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6425" w:rsidRPr="00F81E46" w:rsidRDefault="007A6425" w:rsidP="007A6425">
      <w:pPr>
        <w:jc w:val="both"/>
      </w:pPr>
    </w:p>
    <w:p w:rsidR="007A6425" w:rsidRPr="00F81E46" w:rsidRDefault="007A6425" w:rsidP="007A6425">
      <w:pPr>
        <w:jc w:val="right"/>
      </w:pPr>
      <w:r w:rsidRPr="00F81E46">
        <w:t>Препис</w:t>
      </w:r>
    </w:p>
    <w:p w:rsidR="007A6425" w:rsidRPr="00F81E46" w:rsidRDefault="007A6425" w:rsidP="007A6425">
      <w:pPr>
        <w:jc w:val="right"/>
      </w:pPr>
    </w:p>
    <w:p w:rsidR="007A6425" w:rsidRPr="00F81E46" w:rsidRDefault="007A6425" w:rsidP="007A6425">
      <w:pPr>
        <w:jc w:val="center"/>
        <w:rPr>
          <w:b/>
          <w:u w:val="single"/>
        </w:rPr>
      </w:pPr>
      <w:r w:rsidRPr="00F81E46">
        <w:rPr>
          <w:b/>
          <w:u w:val="single"/>
        </w:rPr>
        <w:t>ОБЩИНСКИ СЪВЕТ ГУЛЯНЦИ, ОБЛАСТ ПЛЕВЕН</w:t>
      </w:r>
    </w:p>
    <w:p w:rsidR="007A6425" w:rsidRPr="00F81E46" w:rsidRDefault="007A6425" w:rsidP="007A6425">
      <w:pPr>
        <w:jc w:val="center"/>
        <w:rPr>
          <w:b/>
          <w:u w:val="single"/>
        </w:rPr>
      </w:pPr>
    </w:p>
    <w:p w:rsidR="007A6425" w:rsidRPr="00F81E46" w:rsidRDefault="007A6425" w:rsidP="007A6425">
      <w:pPr>
        <w:jc w:val="center"/>
        <w:rPr>
          <w:b/>
          <w:u w:val="single"/>
        </w:rPr>
      </w:pPr>
    </w:p>
    <w:p w:rsidR="007A6425" w:rsidRPr="00F81E46" w:rsidRDefault="007A6425" w:rsidP="007A6425">
      <w:pPr>
        <w:jc w:val="center"/>
        <w:rPr>
          <w:b/>
        </w:rPr>
      </w:pPr>
      <w:r w:rsidRPr="00F81E46">
        <w:rPr>
          <w:b/>
        </w:rPr>
        <w:t>Р Е Ш Е Н И Е</w:t>
      </w:r>
    </w:p>
    <w:p w:rsidR="007A6425" w:rsidRPr="00F81E46" w:rsidRDefault="007A6425" w:rsidP="007A6425">
      <w:pPr>
        <w:jc w:val="center"/>
        <w:rPr>
          <w:b/>
        </w:rPr>
      </w:pPr>
    </w:p>
    <w:p w:rsidR="007A6425" w:rsidRPr="00F81E46" w:rsidRDefault="008836F5" w:rsidP="007A6425">
      <w:pPr>
        <w:jc w:val="center"/>
        <w:rPr>
          <w:b/>
        </w:rPr>
      </w:pPr>
      <w:r>
        <w:rPr>
          <w:b/>
        </w:rPr>
        <w:t>№ 331</w:t>
      </w:r>
    </w:p>
    <w:p w:rsidR="007A6425" w:rsidRPr="00F81E46" w:rsidRDefault="007A6425" w:rsidP="007A6425">
      <w:pPr>
        <w:jc w:val="center"/>
        <w:rPr>
          <w:b/>
        </w:rPr>
      </w:pPr>
    </w:p>
    <w:p w:rsidR="007A6425" w:rsidRPr="00F81E46" w:rsidRDefault="007A6425" w:rsidP="007A6425">
      <w:pPr>
        <w:jc w:val="center"/>
        <w:rPr>
          <w:b/>
        </w:rPr>
      </w:pPr>
      <w:proofErr w:type="spellStart"/>
      <w:r>
        <w:rPr>
          <w:b/>
        </w:rPr>
        <w:t>Гр.Гулянци</w:t>
      </w:r>
      <w:proofErr w:type="spellEnd"/>
      <w:r>
        <w:rPr>
          <w:b/>
        </w:rPr>
        <w:t>, 27</w:t>
      </w:r>
      <w:r w:rsidRPr="00F81E46">
        <w:rPr>
          <w:b/>
        </w:rPr>
        <w:t>.</w:t>
      </w:r>
      <w:r w:rsidRPr="00F81E46">
        <w:rPr>
          <w:b/>
          <w:lang w:val="en-US"/>
        </w:rPr>
        <w:t>0</w:t>
      </w:r>
      <w:r>
        <w:rPr>
          <w:b/>
        </w:rPr>
        <w:t>6</w:t>
      </w:r>
      <w:r w:rsidRPr="00F81E46">
        <w:rPr>
          <w:b/>
        </w:rPr>
        <w:t>.202</w:t>
      </w:r>
      <w:r w:rsidRPr="00F81E46">
        <w:rPr>
          <w:b/>
          <w:lang w:val="en-US"/>
        </w:rPr>
        <w:t>5</w:t>
      </w:r>
      <w:r w:rsidRPr="00F81E46">
        <w:rPr>
          <w:b/>
        </w:rPr>
        <w:t>г.</w:t>
      </w:r>
    </w:p>
    <w:p w:rsidR="007A6425" w:rsidRPr="00F81E46" w:rsidRDefault="007A6425" w:rsidP="007A6425">
      <w:pPr>
        <w:jc w:val="center"/>
        <w:rPr>
          <w:b/>
        </w:rPr>
      </w:pPr>
    </w:p>
    <w:p w:rsidR="007A6425" w:rsidRPr="00F81E46" w:rsidRDefault="007A6425" w:rsidP="007A6425">
      <w:pPr>
        <w:jc w:val="both"/>
        <w:rPr>
          <w:color w:val="000000"/>
        </w:rPr>
      </w:pPr>
      <w:r w:rsidRPr="00F81E46">
        <w:rPr>
          <w:b/>
        </w:rPr>
        <w:t>ОТНОСНО:</w:t>
      </w:r>
      <w:r w:rsidRPr="00F81E46">
        <w:t xml:space="preserve"> </w:t>
      </w:r>
      <w:r w:rsidRPr="002F64CD">
        <w:rPr>
          <w:sz w:val="22"/>
          <w:szCs w:val="22"/>
        </w:rPr>
        <w:t xml:space="preserve"> утвърждаване на дневния ред</w:t>
      </w:r>
    </w:p>
    <w:p w:rsidR="007A6425" w:rsidRPr="00F81E46" w:rsidRDefault="007A6425" w:rsidP="007A6425">
      <w:pPr>
        <w:jc w:val="both"/>
        <w:rPr>
          <w:lang w:val="en-US"/>
        </w:rPr>
      </w:pPr>
    </w:p>
    <w:p w:rsidR="007A6425" w:rsidRPr="00F81E46" w:rsidRDefault="007A6425" w:rsidP="007A6425">
      <w:pPr>
        <w:shd w:val="clear" w:color="auto" w:fill="FFFFFF"/>
        <w:jc w:val="both"/>
      </w:pPr>
      <w:r w:rsidRPr="00F81E46">
        <w:rPr>
          <w:b/>
        </w:rPr>
        <w:t xml:space="preserve">ПО ПРЕДЛОЖЕНИЕ НА : </w:t>
      </w:r>
      <w:r w:rsidRPr="00F81E46">
        <w:t>Председателя на ОбС</w:t>
      </w:r>
    </w:p>
    <w:p w:rsidR="007A6425" w:rsidRPr="00F81E46" w:rsidRDefault="007A6425" w:rsidP="007A6425">
      <w:pPr>
        <w:jc w:val="both"/>
      </w:pPr>
    </w:p>
    <w:p w:rsidR="007A6425" w:rsidRPr="00F81E46" w:rsidRDefault="007A6425" w:rsidP="007A6425">
      <w:pPr>
        <w:jc w:val="both"/>
        <w:rPr>
          <w:b/>
        </w:rPr>
      </w:pPr>
      <w:r>
        <w:rPr>
          <w:b/>
        </w:rPr>
        <w:t>НА ЗАСЕДАНИЕТО НА 27</w:t>
      </w:r>
      <w:r w:rsidRPr="00F81E46">
        <w:rPr>
          <w:b/>
        </w:rPr>
        <w:t>.</w:t>
      </w:r>
      <w:r w:rsidRPr="00F81E46">
        <w:rPr>
          <w:b/>
          <w:lang w:val="en-US"/>
        </w:rPr>
        <w:t>0</w:t>
      </w:r>
      <w:r>
        <w:rPr>
          <w:b/>
        </w:rPr>
        <w:t>6</w:t>
      </w:r>
      <w:r w:rsidRPr="00F81E46">
        <w:rPr>
          <w:b/>
        </w:rPr>
        <w:t>.202</w:t>
      </w:r>
      <w:r w:rsidRPr="00F81E46">
        <w:rPr>
          <w:b/>
          <w:lang w:val="en-US"/>
        </w:rPr>
        <w:t>5</w:t>
      </w:r>
      <w:r>
        <w:rPr>
          <w:b/>
        </w:rPr>
        <w:t xml:space="preserve"> г., ПРОТОКОЛ 33</w:t>
      </w:r>
    </w:p>
    <w:p w:rsidR="007A6425" w:rsidRPr="00F81E46" w:rsidRDefault="007A6425" w:rsidP="007A6425">
      <w:pPr>
        <w:jc w:val="both"/>
        <w:rPr>
          <w:b/>
        </w:rPr>
      </w:pPr>
    </w:p>
    <w:p w:rsidR="007A6425" w:rsidRPr="00F81E46" w:rsidRDefault="007A6425" w:rsidP="007A6425">
      <w:pPr>
        <w:jc w:val="both"/>
        <w:rPr>
          <w:b/>
        </w:rPr>
      </w:pPr>
      <w:r w:rsidRPr="00F81E46">
        <w:rPr>
          <w:b/>
        </w:rPr>
        <w:t>ОБЩИНСКИ СЪВЕТ ГУЛЯНЦИ</w:t>
      </w:r>
    </w:p>
    <w:p w:rsidR="007A6425" w:rsidRPr="00F81E46" w:rsidRDefault="007A6425" w:rsidP="007A6425">
      <w:pPr>
        <w:jc w:val="both"/>
        <w:rPr>
          <w:b/>
        </w:rPr>
      </w:pPr>
    </w:p>
    <w:p w:rsidR="00582665" w:rsidRDefault="007A6425" w:rsidP="007A6425">
      <w:pPr>
        <w:jc w:val="both"/>
      </w:pPr>
      <w:r>
        <w:rPr>
          <w:b/>
        </w:rPr>
        <w:t>НА ОСНОВАНИЕ</w:t>
      </w:r>
      <w:r>
        <w:t xml:space="preserve"> </w:t>
      </w:r>
      <w:r w:rsidRPr="007A6425">
        <w:rPr>
          <w:b/>
          <w:lang w:val="en-US"/>
        </w:rPr>
        <w:t>:</w:t>
      </w:r>
      <w:r>
        <w:rPr>
          <w:lang w:val="en-US"/>
        </w:rPr>
        <w:t xml:space="preserve"> </w:t>
      </w:r>
      <w:r w:rsidR="00582665" w:rsidRPr="006C024C">
        <w:t xml:space="preserve">чл. 73 ал.1 от Правилника за организацията и дейността </w:t>
      </w:r>
      <w:r>
        <w:t>на ОбС,</w:t>
      </w:r>
    </w:p>
    <w:p w:rsidR="007A6425" w:rsidRDefault="007A6425" w:rsidP="007A6425">
      <w:pPr>
        <w:jc w:val="both"/>
      </w:pPr>
    </w:p>
    <w:p w:rsidR="007A6425" w:rsidRPr="007A6425" w:rsidRDefault="007A6425" w:rsidP="007A6425">
      <w:pPr>
        <w:jc w:val="both"/>
        <w:rPr>
          <w:b/>
        </w:rPr>
      </w:pPr>
      <w:r w:rsidRPr="007A6425">
        <w:rPr>
          <w:b/>
        </w:rPr>
        <w:t>РЕШИ</w:t>
      </w:r>
      <w:r w:rsidRPr="007A6425">
        <w:rPr>
          <w:b/>
          <w:lang w:val="en-US"/>
        </w:rPr>
        <w:t>:</w:t>
      </w:r>
    </w:p>
    <w:p w:rsidR="00582665" w:rsidRPr="006C024C" w:rsidRDefault="00582665" w:rsidP="00582665">
      <w:pPr>
        <w:tabs>
          <w:tab w:val="left" w:pos="2640"/>
        </w:tabs>
        <w:ind w:left="708"/>
        <w:jc w:val="both"/>
      </w:pPr>
      <w:r w:rsidRPr="006C024C">
        <w:tab/>
      </w:r>
    </w:p>
    <w:p w:rsidR="00582665" w:rsidRPr="006C024C" w:rsidRDefault="00582665" w:rsidP="00582665">
      <w:pPr>
        <w:ind w:left="708"/>
        <w:jc w:val="center"/>
      </w:pPr>
    </w:p>
    <w:p w:rsidR="00582665" w:rsidRPr="006C024C" w:rsidRDefault="00582665" w:rsidP="00582665">
      <w:pPr>
        <w:jc w:val="both"/>
      </w:pPr>
      <w:r w:rsidRPr="006C024C">
        <w:tab/>
        <w:t>І. Общински съвет Гулянци утвърждава следния дневния ред, както следва:</w:t>
      </w:r>
    </w:p>
    <w:p w:rsidR="00582665" w:rsidRPr="006C024C" w:rsidRDefault="00582665" w:rsidP="00582665">
      <w:pPr>
        <w:jc w:val="both"/>
      </w:pPr>
    </w:p>
    <w:p w:rsidR="00582665" w:rsidRDefault="00582665" w:rsidP="00582665">
      <w:pPr>
        <w:jc w:val="center"/>
      </w:pPr>
      <w:r w:rsidRPr="006C024C">
        <w:t>Д  Н Е В Е Н  Р Е Д</w:t>
      </w:r>
    </w:p>
    <w:p w:rsidR="00582665" w:rsidRDefault="00582665" w:rsidP="00582665">
      <w:pPr>
        <w:jc w:val="center"/>
      </w:pPr>
    </w:p>
    <w:p w:rsidR="00582665" w:rsidRDefault="00582665" w:rsidP="00582665">
      <w:pPr>
        <w:jc w:val="center"/>
      </w:pPr>
    </w:p>
    <w:p w:rsidR="00582665" w:rsidRDefault="00582665" w:rsidP="00582665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cs="Latha"/>
          <w:color w:val="000000"/>
          <w:spacing w:val="1"/>
          <w:lang w:eastAsia="en-US" w:bidi="ta-IN"/>
        </w:rPr>
      </w:pPr>
      <w:r w:rsidRPr="005A495A">
        <w:rPr>
          <w:rFonts w:cs="Latha"/>
          <w:color w:val="000000"/>
          <w:spacing w:val="1"/>
          <w:lang w:eastAsia="en-US" w:bidi="ta-IN"/>
        </w:rPr>
        <w:t>1.</w:t>
      </w:r>
      <w:r>
        <w:rPr>
          <w:rFonts w:cs="Latha"/>
          <w:color w:val="000000"/>
          <w:spacing w:val="1"/>
          <w:lang w:eastAsia="en-US" w:bidi="ta-IN"/>
        </w:rPr>
        <w:t>Информация</w:t>
      </w:r>
      <w:r w:rsidRPr="005A495A">
        <w:rPr>
          <w:rFonts w:cs="Latha"/>
          <w:color w:val="000000"/>
          <w:spacing w:val="1"/>
          <w:lang w:eastAsia="en-US" w:bidi="ta-IN"/>
        </w:rPr>
        <w:t xml:space="preserve"> за състоянието на водоснабдяването в общината.</w:t>
      </w:r>
    </w:p>
    <w:p w:rsidR="00582665" w:rsidRPr="005A495A" w:rsidRDefault="00582665" w:rsidP="00582665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rFonts w:cs="Latha"/>
          <w:lang w:eastAsia="en-US" w:bidi="ta-IN"/>
        </w:rPr>
      </w:pPr>
      <w:r>
        <w:rPr>
          <w:rFonts w:cs="Latha"/>
          <w:color w:val="000000"/>
          <w:spacing w:val="1"/>
          <w:lang w:eastAsia="en-US" w:bidi="ta-IN"/>
        </w:rPr>
        <w:t>Докл.Началника на район Гулянци</w:t>
      </w:r>
    </w:p>
    <w:p w:rsidR="00582665" w:rsidRPr="008808C4" w:rsidRDefault="00582665" w:rsidP="00582665">
      <w:pPr>
        <w:jc w:val="both"/>
        <w:rPr>
          <w:b/>
        </w:rPr>
      </w:pPr>
      <w:r w:rsidRPr="005A495A">
        <w:rPr>
          <w:rFonts w:cs="Latha"/>
          <w:color w:val="000000"/>
          <w:lang w:eastAsia="en-US" w:bidi="ta-IN"/>
        </w:rPr>
        <w:t>2.</w:t>
      </w:r>
      <w:r w:rsidRPr="008808C4">
        <w:rPr>
          <w:sz w:val="28"/>
          <w:szCs w:val="28"/>
        </w:rPr>
        <w:t xml:space="preserve"> </w:t>
      </w:r>
      <w:r w:rsidRPr="008808C4">
        <w:t>Информация за състоянието на безработицата в Община Гулянци и повишаване на заетостта чрез Оперативна програма „Развитие на човешките ресурси” и други програми за осигуряване на заетост през 20</w:t>
      </w:r>
      <w:r w:rsidRPr="008808C4">
        <w:rPr>
          <w:lang w:val="ru-RU"/>
        </w:rPr>
        <w:t>2</w:t>
      </w:r>
      <w:r w:rsidRPr="008808C4">
        <w:rPr>
          <w:lang w:val="en-US"/>
        </w:rPr>
        <w:t>4</w:t>
      </w:r>
      <w:r w:rsidRPr="008808C4">
        <w:t xml:space="preserve"> г.</w:t>
      </w:r>
    </w:p>
    <w:p w:rsidR="00582665" w:rsidRPr="00EF1E74" w:rsidRDefault="00582665" w:rsidP="00582665">
      <w:pPr>
        <w:shd w:val="clear" w:color="auto" w:fill="FFFFFF"/>
        <w:jc w:val="right"/>
        <w:rPr>
          <w:color w:val="000000"/>
        </w:rPr>
      </w:pPr>
      <w:r w:rsidRPr="00EF1E74">
        <w:rPr>
          <w:color w:val="000000"/>
        </w:rPr>
        <w:t xml:space="preserve">Докл. </w:t>
      </w:r>
      <w:r>
        <w:rPr>
          <w:color w:val="000000"/>
        </w:rPr>
        <w:t>Кмета на Общината</w:t>
      </w:r>
    </w:p>
    <w:p w:rsidR="00582665" w:rsidRDefault="00582665" w:rsidP="00582665">
      <w:pPr>
        <w:shd w:val="clear" w:color="auto" w:fill="FFFFFF"/>
        <w:jc w:val="both"/>
        <w:rPr>
          <w:color w:val="000000"/>
          <w:spacing w:val="-5"/>
        </w:rPr>
      </w:pPr>
      <w:r w:rsidRPr="00EF1E74">
        <w:rPr>
          <w:color w:val="000000"/>
          <w:spacing w:val="-5"/>
        </w:rPr>
        <w:t>3. Предложения</w:t>
      </w:r>
    </w:p>
    <w:p w:rsidR="00582665" w:rsidRPr="008413FA" w:rsidRDefault="00582665" w:rsidP="00582665">
      <w:pPr>
        <w:jc w:val="both"/>
      </w:pPr>
      <w:r w:rsidRPr="000634C4">
        <w:rPr>
          <w:b/>
        </w:rPr>
        <w:t>От Кмета на Общината относно:</w:t>
      </w:r>
      <w:r w:rsidRPr="000634C4">
        <w:t xml:space="preserve"> </w:t>
      </w:r>
      <w:r>
        <w:t>регулиране числеността на хищниците на територията на община Гулянци</w:t>
      </w:r>
    </w:p>
    <w:p w:rsidR="00582665" w:rsidRPr="008808C4" w:rsidRDefault="00582665" w:rsidP="00582665">
      <w:pPr>
        <w:autoSpaceDE w:val="0"/>
        <w:autoSpaceDN w:val="0"/>
        <w:adjustRightInd w:val="0"/>
        <w:jc w:val="both"/>
        <w:rPr>
          <w:rFonts w:eastAsia="TimesNewRomanPSMT"/>
          <w:color w:val="000000"/>
        </w:rPr>
      </w:pPr>
      <w:r w:rsidRPr="00A900B3">
        <w:rPr>
          <w:b/>
        </w:rPr>
        <w:t>От Кмета на Общината относно</w:t>
      </w:r>
      <w:r w:rsidRPr="009262EC">
        <w:rPr>
          <w:rFonts w:eastAsia="TimesNewRomanPSMT"/>
          <w:color w:val="000000"/>
        </w:rPr>
        <w:t xml:space="preserve"> </w:t>
      </w:r>
      <w:r>
        <w:rPr>
          <w:rFonts w:eastAsia="TimesNewRomanPSMT"/>
          <w:color w:val="000000"/>
        </w:rPr>
        <w:t>:</w:t>
      </w:r>
      <w:r w:rsidRPr="00C74E69">
        <w:rPr>
          <w:rFonts w:eastAsia="TimesNewRomanPSMT"/>
          <w:color w:val="000000"/>
        </w:rPr>
        <w:t xml:space="preserve"> </w:t>
      </w:r>
      <w:r w:rsidRPr="008808C4">
        <w:t>Утвърждаване промени  по плана за капиталовите разходи на Община Гулянци  за 2025 година</w:t>
      </w:r>
    </w:p>
    <w:p w:rsidR="00582665" w:rsidRPr="008808C4" w:rsidRDefault="00582665" w:rsidP="00582665">
      <w:pPr>
        <w:autoSpaceDE w:val="0"/>
        <w:autoSpaceDN w:val="0"/>
        <w:adjustRightInd w:val="0"/>
        <w:jc w:val="both"/>
        <w:rPr>
          <w:color w:val="000000"/>
        </w:rPr>
      </w:pPr>
      <w:r w:rsidRPr="008808C4">
        <w:rPr>
          <w:b/>
        </w:rPr>
        <w:t xml:space="preserve">От Кмета на Общината относно: </w:t>
      </w:r>
      <w:r w:rsidRPr="008808C4">
        <w:rPr>
          <w:color w:val="000000"/>
        </w:rPr>
        <w:t>Утвърждаване актуализация на бюджета  на общината за  202</w:t>
      </w:r>
      <w:r w:rsidRPr="008808C4">
        <w:rPr>
          <w:color w:val="000000"/>
          <w:lang w:val="en-US"/>
        </w:rPr>
        <w:t>5</w:t>
      </w:r>
      <w:r w:rsidRPr="008808C4">
        <w:rPr>
          <w:color w:val="000000"/>
        </w:rPr>
        <w:t xml:space="preserve">  година </w:t>
      </w:r>
    </w:p>
    <w:p w:rsidR="00582665" w:rsidRDefault="00582665" w:rsidP="00582665">
      <w:pPr>
        <w:jc w:val="both"/>
      </w:pPr>
      <w:r w:rsidRPr="008942A0">
        <w:rPr>
          <w:b/>
        </w:rPr>
        <w:t>От Кмета на Общината относно:</w:t>
      </w:r>
      <w:r w:rsidRPr="008942A0">
        <w:t xml:space="preserve"> </w:t>
      </w:r>
      <w:r w:rsidRPr="007C19F8">
        <w:t xml:space="preserve">Даване на съгласие Община Гулянци да </w:t>
      </w:r>
      <w:r>
        <w:t>участва като партньор на СУ „Христо Смирненски“, град Гулянци, по</w:t>
      </w:r>
      <w:r w:rsidRPr="007C19F8">
        <w:t xml:space="preserve"> проектно предложение по процедура № </w:t>
      </w:r>
      <w:r w:rsidRPr="005C5485">
        <w:t>BG05SFPR001-1.008 „Комплексни програми на общинско ниво за десегрегация на училищата, превенция на вторичната сегрегация и против дискриминацията (чрез подбор)“</w:t>
      </w:r>
      <w:r>
        <w:t>, в рамките на Програма „Образование“ 2021-2027.</w:t>
      </w:r>
    </w:p>
    <w:p w:rsidR="00582665" w:rsidRDefault="00582665" w:rsidP="00582665">
      <w:pPr>
        <w:pStyle w:val="a3"/>
        <w:tabs>
          <w:tab w:val="clear" w:pos="4703"/>
          <w:tab w:val="center" w:pos="709"/>
        </w:tabs>
        <w:jc w:val="both"/>
      </w:pPr>
      <w:r w:rsidRPr="000634C4">
        <w:rPr>
          <w:b/>
        </w:rPr>
        <w:t>От Кмета на Общината относно:</w:t>
      </w:r>
      <w:r w:rsidRPr="000634C4">
        <w:t xml:space="preserve"> </w:t>
      </w:r>
      <w:r w:rsidRPr="007C19F8">
        <w:t xml:space="preserve">Даване на съгласие Община Гулянци да </w:t>
      </w:r>
      <w:r>
        <w:t>участва като партньор на СУ „Христо Смирненски“, град Гулянци, по</w:t>
      </w:r>
      <w:r w:rsidRPr="007C19F8">
        <w:t xml:space="preserve"> проектно предложение по </w:t>
      </w:r>
      <w:r w:rsidRPr="007C19F8">
        <w:lastRenderedPageBreak/>
        <w:t xml:space="preserve">процедура № </w:t>
      </w:r>
      <w:r w:rsidRPr="00387A2C">
        <w:t>BG05SFPR001-1.007 „Ограмотяване на възрастни (чрез подбор)“</w:t>
      </w:r>
      <w:r>
        <w:t>, в рамките на Програма „Образование“ 2021-2027.</w:t>
      </w:r>
    </w:p>
    <w:p w:rsidR="00582665" w:rsidRPr="008808C4" w:rsidRDefault="00582665" w:rsidP="00582665">
      <w:pPr>
        <w:jc w:val="both"/>
        <w:rPr>
          <w:szCs w:val="28"/>
        </w:rPr>
      </w:pPr>
      <w:r w:rsidRPr="000634C4">
        <w:rPr>
          <w:b/>
        </w:rPr>
        <w:t>От Кмета на Общината относно:</w:t>
      </w:r>
      <w:r w:rsidRPr="000634C4">
        <w:t xml:space="preserve"> </w:t>
      </w:r>
      <w:r w:rsidRPr="008808C4">
        <w:rPr>
          <w:szCs w:val="28"/>
        </w:rPr>
        <w:t xml:space="preserve">Покана за закупуване на сгради – частна собственост, находяща се в УПИ ХІV - 181 - частна общинска собственост в кв. 63А по плана на </w:t>
      </w:r>
      <w:r w:rsidRPr="008808C4">
        <w:rPr>
          <w:szCs w:val="28"/>
          <w:lang w:val="ru-RU"/>
        </w:rPr>
        <w:t>с. Долни Вит,</w:t>
      </w:r>
      <w:r w:rsidRPr="008808C4">
        <w:rPr>
          <w:szCs w:val="28"/>
        </w:rPr>
        <w:t xml:space="preserve"> общ. Гулянци, обл. Плевен </w:t>
      </w:r>
    </w:p>
    <w:p w:rsidR="00582665" w:rsidRPr="008413FA" w:rsidRDefault="00582665" w:rsidP="00582665">
      <w:pPr>
        <w:jc w:val="both"/>
      </w:pPr>
      <w:r w:rsidRPr="000634C4">
        <w:rPr>
          <w:b/>
        </w:rPr>
        <w:t>От Кмета на Общината относно:</w:t>
      </w:r>
      <w:r w:rsidRPr="000634C4">
        <w:t xml:space="preserve"> </w:t>
      </w:r>
      <w:r>
        <w:t>Даване на съгласие управителят на „МБАЛ – Гулянци“ ЕООД да сключи договор за наем с „</w:t>
      </w:r>
      <w:r w:rsidRPr="00081BFE">
        <w:t>А1 Тауърс България</w:t>
      </w:r>
      <w:r>
        <w:t>“</w:t>
      </w:r>
      <w:r w:rsidRPr="00081BFE">
        <w:t xml:space="preserve"> ЕООД</w:t>
      </w:r>
      <w:r>
        <w:t xml:space="preserve"> за поставяне на телекомуникационно оборудване върху сграда – общинска собственост.</w:t>
      </w:r>
    </w:p>
    <w:p w:rsidR="00582665" w:rsidRDefault="00582665" w:rsidP="00582665">
      <w:pPr>
        <w:jc w:val="center"/>
        <w:rPr>
          <w:color w:val="000000"/>
          <w:spacing w:val="-1"/>
        </w:rPr>
      </w:pPr>
    </w:p>
    <w:p w:rsidR="001379E5" w:rsidRDefault="001379E5"/>
    <w:p w:rsidR="007A6425" w:rsidRDefault="007A6425"/>
    <w:p w:rsidR="007A6425" w:rsidRDefault="007A6425"/>
    <w:p w:rsidR="007A6425" w:rsidRDefault="007A6425">
      <w:bookmarkStart w:id="0" w:name="_GoBack"/>
      <w:bookmarkEnd w:id="0"/>
    </w:p>
    <w:p w:rsidR="007A6425" w:rsidRDefault="007A6425"/>
    <w:p w:rsidR="007A6425" w:rsidRDefault="007A6425"/>
    <w:p w:rsidR="007A6425" w:rsidRPr="00F81E46" w:rsidRDefault="007A6425" w:rsidP="007A6425">
      <w:pPr>
        <w:pStyle w:val="a5"/>
        <w:ind w:left="0"/>
        <w:jc w:val="both"/>
      </w:pPr>
    </w:p>
    <w:p w:rsidR="007A6425" w:rsidRDefault="007A6425" w:rsidP="007A6425">
      <w:pPr>
        <w:pStyle w:val="a5"/>
        <w:ind w:left="0"/>
        <w:jc w:val="right"/>
      </w:pPr>
      <w:r>
        <w:t>ПРЕДСЕДАТЕЛ ОбС:………/п/………..</w:t>
      </w:r>
    </w:p>
    <w:p w:rsidR="007A6425" w:rsidRDefault="007A6425" w:rsidP="007A6425">
      <w:pPr>
        <w:pStyle w:val="a5"/>
        <w:ind w:left="0"/>
        <w:jc w:val="right"/>
      </w:pPr>
      <w:r>
        <w:t>/Огнян Янчев/</w:t>
      </w:r>
    </w:p>
    <w:p w:rsidR="007A6425" w:rsidRDefault="007A6425" w:rsidP="007A6425">
      <w:pPr>
        <w:pStyle w:val="a5"/>
        <w:ind w:left="0"/>
        <w:jc w:val="right"/>
      </w:pPr>
    </w:p>
    <w:p w:rsidR="007A6425" w:rsidRDefault="007A6425" w:rsidP="007A6425">
      <w:pPr>
        <w:pStyle w:val="a5"/>
        <w:ind w:left="0"/>
        <w:jc w:val="right"/>
      </w:pPr>
    </w:p>
    <w:p w:rsidR="007A6425" w:rsidRDefault="007A6425" w:rsidP="007A6425">
      <w:pPr>
        <w:pStyle w:val="a5"/>
        <w:ind w:left="0"/>
        <w:jc w:val="right"/>
      </w:pPr>
    </w:p>
    <w:p w:rsidR="007A6425" w:rsidRDefault="007A6425" w:rsidP="007A6425">
      <w:pPr>
        <w:pStyle w:val="a5"/>
        <w:ind w:left="0"/>
        <w:jc w:val="right"/>
      </w:pPr>
    </w:p>
    <w:p w:rsidR="007A6425" w:rsidRDefault="007A6425" w:rsidP="007A6425">
      <w:pPr>
        <w:pStyle w:val="a5"/>
        <w:ind w:left="0"/>
      </w:pPr>
      <w:r>
        <w:t>Вярно с оригинала при ОбС</w:t>
      </w:r>
    </w:p>
    <w:p w:rsidR="007A6425" w:rsidRDefault="007A6425" w:rsidP="007A6425">
      <w:r>
        <w:t>Снел преписа</w:t>
      </w:r>
    </w:p>
    <w:sectPr w:rsidR="007A64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atha">
    <w:panose1 w:val="02000400000000000000"/>
    <w:charset w:val="01"/>
    <w:family w:val="roman"/>
    <w:pitch w:val="variable"/>
    <w:sig w:usb0="00040000" w:usb1="00000000" w:usb2="00000000" w:usb3="00000000" w:csb0="00000000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4F5"/>
    <w:rsid w:val="00013489"/>
    <w:rsid w:val="001379E5"/>
    <w:rsid w:val="00582665"/>
    <w:rsid w:val="006664F5"/>
    <w:rsid w:val="007A6425"/>
    <w:rsid w:val="00883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54CC5"/>
  <w15:chartTrackingRefBased/>
  <w15:docId w15:val="{F8F0BB13-5C1F-451E-ACCA-CEC045B2A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6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82665"/>
    <w:pPr>
      <w:tabs>
        <w:tab w:val="center" w:pos="4703"/>
        <w:tab w:val="right" w:pos="9406"/>
      </w:tabs>
    </w:pPr>
  </w:style>
  <w:style w:type="character" w:customStyle="1" w:styleId="a4">
    <w:name w:val="Горен колонтитул Знак"/>
    <w:basedOn w:val="a0"/>
    <w:link w:val="a3"/>
    <w:uiPriority w:val="99"/>
    <w:rsid w:val="00582665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5">
    <w:name w:val="List Paragraph"/>
    <w:basedOn w:val="a"/>
    <w:uiPriority w:val="34"/>
    <w:qFormat/>
    <w:rsid w:val="007A642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13489"/>
    <w:rPr>
      <w:rFonts w:ascii="Segoe UI" w:hAnsi="Segoe UI" w:cs="Segoe UI"/>
      <w:sz w:val="18"/>
      <w:szCs w:val="18"/>
    </w:rPr>
  </w:style>
  <w:style w:type="character" w:customStyle="1" w:styleId="a7">
    <w:name w:val="Изнесен текст Знак"/>
    <w:basedOn w:val="a0"/>
    <w:link w:val="a6"/>
    <w:uiPriority w:val="99"/>
    <w:semiHidden/>
    <w:rsid w:val="00013489"/>
    <w:rPr>
      <w:rFonts w:ascii="Segoe UI" w:eastAsia="Times New Roman" w:hAnsi="Segoe UI" w:cs="Segoe UI"/>
      <w:sz w:val="18"/>
      <w:szCs w:val="18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ProDesk OC</dc:creator>
  <cp:keywords/>
  <dc:description/>
  <cp:lastModifiedBy>Hp ProDesk OC</cp:lastModifiedBy>
  <cp:revision>5</cp:revision>
  <cp:lastPrinted>2025-07-01T11:34:00Z</cp:lastPrinted>
  <dcterms:created xsi:type="dcterms:W3CDTF">2025-07-01T09:46:00Z</dcterms:created>
  <dcterms:modified xsi:type="dcterms:W3CDTF">2025-07-01T11:34:00Z</dcterms:modified>
</cp:coreProperties>
</file>