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52" w:rsidRPr="00F81E46" w:rsidRDefault="00941152" w:rsidP="00941152">
      <w:pPr>
        <w:jc w:val="right"/>
      </w:pPr>
      <w:r w:rsidRPr="00F81E46">
        <w:t>Препис</w:t>
      </w:r>
    </w:p>
    <w:p w:rsidR="00941152" w:rsidRDefault="00941152" w:rsidP="00941152">
      <w:pPr>
        <w:jc w:val="center"/>
        <w:rPr>
          <w:b/>
          <w:u w:val="single"/>
        </w:rPr>
      </w:pPr>
    </w:p>
    <w:p w:rsidR="00941152" w:rsidRPr="00F81E46" w:rsidRDefault="00941152" w:rsidP="0094115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41152" w:rsidRPr="00F81E46" w:rsidRDefault="00941152" w:rsidP="00941152">
      <w:pPr>
        <w:jc w:val="center"/>
        <w:rPr>
          <w:b/>
          <w:u w:val="single"/>
        </w:rPr>
      </w:pPr>
    </w:p>
    <w:p w:rsidR="00941152" w:rsidRPr="00F81E46" w:rsidRDefault="00941152" w:rsidP="00941152">
      <w:pPr>
        <w:jc w:val="center"/>
        <w:rPr>
          <w:b/>
          <w:u w:val="single"/>
        </w:rPr>
      </w:pPr>
    </w:p>
    <w:p w:rsidR="00941152" w:rsidRPr="00F81E46" w:rsidRDefault="00941152" w:rsidP="0094115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41152" w:rsidRPr="00F81E46" w:rsidRDefault="00941152" w:rsidP="00941152">
      <w:pPr>
        <w:jc w:val="center"/>
        <w:rPr>
          <w:b/>
        </w:rPr>
      </w:pPr>
    </w:p>
    <w:p w:rsidR="00941152" w:rsidRPr="00F81E46" w:rsidRDefault="00941152" w:rsidP="00941152">
      <w:pPr>
        <w:jc w:val="center"/>
        <w:rPr>
          <w:b/>
        </w:rPr>
      </w:pPr>
      <w:r>
        <w:rPr>
          <w:b/>
        </w:rPr>
        <w:t>№ 393</w:t>
      </w:r>
    </w:p>
    <w:p w:rsidR="00941152" w:rsidRPr="00F81E46" w:rsidRDefault="00941152" w:rsidP="00941152">
      <w:pPr>
        <w:jc w:val="center"/>
        <w:rPr>
          <w:b/>
        </w:rPr>
      </w:pPr>
    </w:p>
    <w:p w:rsidR="00941152" w:rsidRPr="00F81E46" w:rsidRDefault="00941152" w:rsidP="0094115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941152" w:rsidRPr="00F81E46" w:rsidRDefault="00941152" w:rsidP="00941152">
      <w:pPr>
        <w:jc w:val="center"/>
        <w:rPr>
          <w:b/>
        </w:rPr>
      </w:pPr>
    </w:p>
    <w:p w:rsidR="00941152" w:rsidRPr="000577EE" w:rsidRDefault="00941152" w:rsidP="00941152"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t xml:space="preserve">Изменение и допълнение на Наредба </w:t>
      </w:r>
      <w:r w:rsidRPr="000577EE">
        <w:rPr>
          <w:rFonts w:hint="eastAsia"/>
        </w:rPr>
        <w:t>за</w:t>
      </w:r>
      <w:r w:rsidRPr="000577EE">
        <w:t xml:space="preserve"> </w:t>
      </w:r>
      <w:r w:rsidRPr="000577EE">
        <w:rPr>
          <w:rFonts w:hint="eastAsia"/>
        </w:rPr>
        <w:t>определянето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администрирането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местните</w:t>
      </w:r>
      <w:r w:rsidRPr="000577EE">
        <w:t xml:space="preserve"> </w:t>
      </w:r>
      <w:r w:rsidRPr="000577EE">
        <w:rPr>
          <w:rFonts w:hint="eastAsia"/>
        </w:rPr>
        <w:t>такси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цени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услуги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територията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О</w:t>
      </w:r>
      <w:r w:rsidRPr="000577EE">
        <w:rPr>
          <w:rFonts w:hint="eastAsia"/>
        </w:rPr>
        <w:t>бщина</w:t>
      </w:r>
      <w:r w:rsidRPr="000577EE">
        <w:t xml:space="preserve"> Г</w:t>
      </w:r>
      <w:r w:rsidRPr="000577EE">
        <w:rPr>
          <w:rFonts w:hint="eastAsia"/>
        </w:rPr>
        <w:t>улянци</w:t>
      </w:r>
      <w:r w:rsidRPr="000577EE">
        <w:t>.</w:t>
      </w:r>
    </w:p>
    <w:p w:rsidR="00941152" w:rsidRPr="002530E6" w:rsidRDefault="00941152" w:rsidP="00941152">
      <w:pPr>
        <w:jc w:val="both"/>
        <w:rPr>
          <w:sz w:val="22"/>
          <w:szCs w:val="22"/>
          <w:lang w:val="en-US"/>
        </w:rPr>
      </w:pPr>
    </w:p>
    <w:p w:rsidR="00941152" w:rsidRPr="002530E6" w:rsidRDefault="00941152" w:rsidP="00941152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941152" w:rsidRPr="002530E6" w:rsidRDefault="00941152" w:rsidP="00941152">
      <w:pPr>
        <w:jc w:val="both"/>
        <w:rPr>
          <w:sz w:val="22"/>
          <w:szCs w:val="22"/>
        </w:rPr>
      </w:pPr>
    </w:p>
    <w:p w:rsidR="00941152" w:rsidRPr="002530E6" w:rsidRDefault="00941152" w:rsidP="00941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941152" w:rsidRPr="002530E6" w:rsidRDefault="00941152" w:rsidP="00941152">
      <w:pPr>
        <w:jc w:val="both"/>
        <w:rPr>
          <w:b/>
          <w:sz w:val="22"/>
          <w:szCs w:val="22"/>
        </w:rPr>
      </w:pPr>
    </w:p>
    <w:p w:rsidR="00941152" w:rsidRPr="002530E6" w:rsidRDefault="00941152" w:rsidP="00941152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941152" w:rsidRPr="002530E6" w:rsidRDefault="00941152" w:rsidP="00941152">
      <w:pPr>
        <w:jc w:val="both"/>
        <w:rPr>
          <w:b/>
          <w:sz w:val="22"/>
          <w:szCs w:val="22"/>
        </w:rPr>
      </w:pPr>
    </w:p>
    <w:p w:rsidR="00941152" w:rsidRDefault="00941152" w:rsidP="00941152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913470">
        <w:rPr>
          <w:rFonts w:hint="eastAsia"/>
        </w:rPr>
        <w:t>чл</w:t>
      </w:r>
      <w:r w:rsidRPr="00913470">
        <w:t xml:space="preserve">. 21, </w:t>
      </w:r>
      <w:r w:rsidRPr="00913470">
        <w:rPr>
          <w:rFonts w:hint="eastAsia"/>
        </w:rPr>
        <w:t>ал</w:t>
      </w:r>
      <w:r w:rsidRPr="00913470">
        <w:t xml:space="preserve">. 2, </w:t>
      </w:r>
      <w:r w:rsidRPr="00913470">
        <w:rPr>
          <w:rFonts w:hint="eastAsia"/>
        </w:rPr>
        <w:t>във</w:t>
      </w:r>
      <w:r w:rsidRPr="00913470">
        <w:t xml:space="preserve"> </w:t>
      </w:r>
      <w:r w:rsidRPr="00913470">
        <w:rPr>
          <w:rFonts w:hint="eastAsia"/>
        </w:rPr>
        <w:t>връзка</w:t>
      </w:r>
      <w:r w:rsidRPr="00913470">
        <w:t xml:space="preserve"> </w:t>
      </w:r>
      <w:r w:rsidRPr="00913470">
        <w:rPr>
          <w:rFonts w:hint="eastAsia"/>
        </w:rPr>
        <w:t>с</w:t>
      </w:r>
      <w:r w:rsidRPr="00913470">
        <w:t xml:space="preserve"> </w:t>
      </w:r>
      <w:r w:rsidRPr="00913470">
        <w:rPr>
          <w:rFonts w:hint="eastAsia"/>
        </w:rPr>
        <w:t>чл</w:t>
      </w:r>
      <w:r w:rsidRPr="00913470">
        <w:t xml:space="preserve">. 21, </w:t>
      </w:r>
      <w:r w:rsidRPr="00913470">
        <w:rPr>
          <w:rFonts w:hint="eastAsia"/>
        </w:rPr>
        <w:t>ал</w:t>
      </w:r>
      <w:r w:rsidRPr="00913470">
        <w:t xml:space="preserve">. 1, </w:t>
      </w:r>
      <w:r w:rsidRPr="00913470">
        <w:rPr>
          <w:rFonts w:hint="eastAsia"/>
        </w:rPr>
        <w:t>т</w:t>
      </w:r>
      <w:r w:rsidRPr="00913470">
        <w:t xml:space="preserve">. 8 </w:t>
      </w:r>
      <w:r w:rsidRPr="00397B08">
        <w:rPr>
          <w:rFonts w:hint="eastAsia"/>
        </w:rPr>
        <w:t>от</w:t>
      </w:r>
      <w:r w:rsidRPr="00397B08">
        <w:t xml:space="preserve"> </w:t>
      </w:r>
      <w:r w:rsidRPr="00397B08">
        <w:rPr>
          <w:rFonts w:hint="eastAsia"/>
        </w:rPr>
        <w:t>Закона</w:t>
      </w:r>
      <w:r w:rsidRPr="00397B08">
        <w:t xml:space="preserve"> </w:t>
      </w:r>
      <w:r w:rsidRPr="00397B08">
        <w:rPr>
          <w:rFonts w:hint="eastAsia"/>
        </w:rPr>
        <w:t>за</w:t>
      </w:r>
      <w:r w:rsidRPr="00397B08">
        <w:t xml:space="preserve"> </w:t>
      </w:r>
      <w:r w:rsidRPr="00397B08">
        <w:rPr>
          <w:rFonts w:hint="eastAsia"/>
        </w:rPr>
        <w:t>местното</w:t>
      </w:r>
      <w:r w:rsidRPr="00397B08">
        <w:t xml:space="preserve"> </w:t>
      </w:r>
      <w:r w:rsidRPr="00397B08">
        <w:rPr>
          <w:rFonts w:hint="eastAsia"/>
        </w:rPr>
        <w:t>самоуправление</w:t>
      </w:r>
      <w:r w:rsidRPr="00397B08">
        <w:t xml:space="preserve"> </w:t>
      </w:r>
      <w:r w:rsidRPr="00397B08">
        <w:rPr>
          <w:rFonts w:hint="eastAsia"/>
        </w:rPr>
        <w:t>и</w:t>
      </w:r>
      <w:r w:rsidRPr="00397B08">
        <w:t xml:space="preserve"> </w:t>
      </w:r>
      <w:r w:rsidRPr="00397B08">
        <w:rPr>
          <w:rFonts w:hint="eastAsia"/>
        </w:rPr>
        <w:t>местната</w:t>
      </w:r>
      <w:r w:rsidRPr="00397B08">
        <w:t xml:space="preserve"> </w:t>
      </w:r>
      <w:r w:rsidRPr="00397B08">
        <w:rPr>
          <w:rFonts w:hint="eastAsia"/>
        </w:rPr>
        <w:t>администрация</w:t>
      </w:r>
      <w:r w:rsidRPr="00397B08">
        <w:t xml:space="preserve">, </w:t>
      </w:r>
      <w:r w:rsidRPr="000B1047">
        <w:rPr>
          <w:rFonts w:hint="eastAsia"/>
        </w:rPr>
        <w:t>чл</w:t>
      </w:r>
      <w:r w:rsidRPr="000B1047">
        <w:t xml:space="preserve">. 8, </w:t>
      </w:r>
      <w:r w:rsidRPr="000B1047">
        <w:rPr>
          <w:rFonts w:hint="eastAsia"/>
        </w:rPr>
        <w:t>чл</w:t>
      </w:r>
      <w:r w:rsidRPr="000B1047">
        <w:t xml:space="preserve">.11, </w:t>
      </w:r>
      <w:r w:rsidRPr="000B1047">
        <w:rPr>
          <w:rFonts w:hint="eastAsia"/>
        </w:rPr>
        <w:t>ал</w:t>
      </w:r>
      <w:r w:rsidRPr="000B1047">
        <w:t xml:space="preserve">.3 </w:t>
      </w:r>
      <w:r w:rsidRPr="000B1047">
        <w:rPr>
          <w:rFonts w:hint="eastAsia"/>
        </w:rPr>
        <w:t>и</w:t>
      </w:r>
      <w:r w:rsidRPr="000B1047">
        <w:t xml:space="preserve"> </w:t>
      </w:r>
      <w:r w:rsidRPr="000B1047">
        <w:rPr>
          <w:rFonts w:hint="eastAsia"/>
        </w:rPr>
        <w:t>чл</w:t>
      </w:r>
      <w:r w:rsidRPr="000B1047">
        <w:t xml:space="preserve">.26  </w:t>
      </w:r>
      <w:r w:rsidRPr="00397B08">
        <w:rPr>
          <w:rFonts w:hint="eastAsia"/>
        </w:rPr>
        <w:t>от</w:t>
      </w:r>
      <w:r w:rsidRPr="00397B08">
        <w:t xml:space="preserve"> </w:t>
      </w:r>
      <w:r w:rsidRPr="00397B08">
        <w:rPr>
          <w:rFonts w:hint="eastAsia"/>
        </w:rPr>
        <w:t>Закона</w:t>
      </w:r>
      <w:r w:rsidRPr="00397B08">
        <w:t xml:space="preserve"> </w:t>
      </w:r>
      <w:r w:rsidRPr="00397B08">
        <w:rPr>
          <w:rFonts w:hint="eastAsia"/>
        </w:rPr>
        <w:t>за</w:t>
      </w:r>
      <w:r w:rsidRPr="00397B08">
        <w:t xml:space="preserve"> </w:t>
      </w:r>
      <w:r w:rsidRPr="00397B08">
        <w:rPr>
          <w:rFonts w:hint="eastAsia"/>
        </w:rPr>
        <w:t>нормативните</w:t>
      </w:r>
      <w:r w:rsidRPr="00397B08">
        <w:t xml:space="preserve"> </w:t>
      </w:r>
      <w:r w:rsidRPr="00397B08">
        <w:rPr>
          <w:rFonts w:hint="eastAsia"/>
        </w:rPr>
        <w:t>актове</w:t>
      </w:r>
      <w:r>
        <w:t xml:space="preserve"> </w:t>
      </w:r>
      <w:r w:rsidRPr="00397B08">
        <w:rPr>
          <w:rFonts w:hint="eastAsia"/>
        </w:rPr>
        <w:t>и</w:t>
      </w:r>
      <w:r w:rsidRPr="00397B08">
        <w:t xml:space="preserve"> </w:t>
      </w:r>
      <w:r w:rsidRPr="00397B08">
        <w:rPr>
          <w:rFonts w:hint="eastAsia"/>
        </w:rPr>
        <w:t>чл</w:t>
      </w:r>
      <w:r w:rsidRPr="00397B08">
        <w:t xml:space="preserve">.75, 76, 77 </w:t>
      </w:r>
      <w:r w:rsidRPr="00397B08">
        <w:rPr>
          <w:rFonts w:hint="eastAsia"/>
        </w:rPr>
        <w:t>и</w:t>
      </w:r>
      <w:r w:rsidRPr="00397B08">
        <w:t xml:space="preserve"> 79 </w:t>
      </w:r>
      <w:r w:rsidRPr="00397B08">
        <w:rPr>
          <w:rFonts w:hint="eastAsia"/>
        </w:rPr>
        <w:t>от</w:t>
      </w:r>
      <w:r w:rsidRPr="00397B08">
        <w:t xml:space="preserve"> </w:t>
      </w:r>
      <w:proofErr w:type="spellStart"/>
      <w:r w:rsidRPr="00397B08">
        <w:rPr>
          <w:rFonts w:hint="eastAsia"/>
        </w:rPr>
        <w:t>Административнопроцесуалния</w:t>
      </w:r>
      <w:proofErr w:type="spellEnd"/>
      <w:r w:rsidRPr="00397B08">
        <w:t xml:space="preserve"> </w:t>
      </w:r>
      <w:r w:rsidRPr="00397B08">
        <w:rPr>
          <w:rFonts w:hint="eastAsia"/>
        </w:rPr>
        <w:t>кодекс</w:t>
      </w:r>
      <w:r w:rsidRPr="00397B08">
        <w:t xml:space="preserve">, </w:t>
      </w:r>
      <w:r w:rsidRPr="004B472E">
        <w:rPr>
          <w:rFonts w:hint="eastAsia"/>
        </w:rPr>
        <w:t>чл</w:t>
      </w:r>
      <w:r w:rsidRPr="004B472E">
        <w:t xml:space="preserve">. 6 </w:t>
      </w:r>
      <w:r w:rsidRPr="004B472E">
        <w:rPr>
          <w:rFonts w:hint="eastAsia"/>
        </w:rPr>
        <w:t>от</w:t>
      </w:r>
      <w:r w:rsidRPr="004B472E">
        <w:t xml:space="preserve"> </w:t>
      </w:r>
      <w:r w:rsidRPr="004B472E">
        <w:rPr>
          <w:rFonts w:hint="eastAsia"/>
        </w:rPr>
        <w:t>Правилника</w:t>
      </w:r>
      <w:r w:rsidRPr="004B472E">
        <w:t xml:space="preserve"> </w:t>
      </w:r>
      <w:r w:rsidRPr="004B472E">
        <w:rPr>
          <w:rFonts w:hint="eastAsia"/>
        </w:rPr>
        <w:t>за</w:t>
      </w:r>
      <w:r w:rsidRPr="004B472E">
        <w:t xml:space="preserve"> </w:t>
      </w:r>
      <w:r w:rsidRPr="004B472E">
        <w:rPr>
          <w:rFonts w:hint="eastAsia"/>
        </w:rPr>
        <w:t>организацията</w:t>
      </w:r>
      <w:r w:rsidRPr="004B472E">
        <w:t xml:space="preserve"> </w:t>
      </w:r>
      <w:r w:rsidRPr="004B472E">
        <w:rPr>
          <w:rFonts w:hint="eastAsia"/>
        </w:rPr>
        <w:t>и</w:t>
      </w:r>
      <w:r w:rsidRPr="004B472E">
        <w:t xml:space="preserve"> </w:t>
      </w:r>
      <w:r w:rsidRPr="004B472E">
        <w:rPr>
          <w:rFonts w:hint="eastAsia"/>
        </w:rPr>
        <w:t>дейността</w:t>
      </w:r>
      <w:r w:rsidRPr="004B472E">
        <w:t xml:space="preserve"> </w:t>
      </w:r>
      <w:r w:rsidRPr="004B472E">
        <w:rPr>
          <w:rFonts w:hint="eastAsia"/>
        </w:rPr>
        <w:t>на</w:t>
      </w:r>
      <w:r w:rsidRPr="00397B08">
        <w:t xml:space="preserve"> </w:t>
      </w:r>
      <w:r w:rsidRPr="00397B08">
        <w:rPr>
          <w:rFonts w:hint="eastAsia"/>
        </w:rPr>
        <w:t>Общински</w:t>
      </w:r>
      <w:r w:rsidRPr="00397B08">
        <w:t xml:space="preserve"> </w:t>
      </w:r>
      <w:r w:rsidRPr="00397B08">
        <w:rPr>
          <w:rFonts w:hint="eastAsia"/>
        </w:rPr>
        <w:t>съвет</w:t>
      </w:r>
      <w:r w:rsidRPr="00397B08">
        <w:t xml:space="preserve"> – </w:t>
      </w:r>
      <w:r w:rsidRPr="00397B08">
        <w:rPr>
          <w:rFonts w:hint="eastAsia"/>
        </w:rPr>
        <w:t>Гулянци</w:t>
      </w:r>
      <w:r w:rsidRPr="00397B08">
        <w:t xml:space="preserve">, </w:t>
      </w:r>
      <w:proofErr w:type="spellStart"/>
      <w:r>
        <w:t>ОбС</w:t>
      </w:r>
      <w:proofErr w:type="spellEnd"/>
      <w:r>
        <w:t xml:space="preserve"> </w:t>
      </w:r>
    </w:p>
    <w:p w:rsidR="00941152" w:rsidRDefault="00941152" w:rsidP="00941152">
      <w:pPr>
        <w:jc w:val="both"/>
      </w:pPr>
    </w:p>
    <w:p w:rsidR="00941152" w:rsidRDefault="00941152" w:rsidP="00941152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941152" w:rsidRDefault="00941152" w:rsidP="00941152">
      <w:pPr>
        <w:jc w:val="both"/>
        <w:rPr>
          <w:b/>
          <w:sz w:val="22"/>
          <w:szCs w:val="22"/>
          <w:lang w:val="en-US"/>
        </w:rPr>
      </w:pPr>
    </w:p>
    <w:p w:rsidR="00941152" w:rsidRDefault="00941152" w:rsidP="00941152">
      <w:pPr>
        <w:jc w:val="both"/>
        <w:rPr>
          <w:b/>
          <w:lang w:val="en-US"/>
        </w:rPr>
      </w:pPr>
      <w:r>
        <w:rPr>
          <w:lang w:val="en-US"/>
        </w:rPr>
        <w:t>I</w:t>
      </w:r>
      <w:r w:rsidRPr="00A52752">
        <w:t xml:space="preserve">. Изменя и допълва </w:t>
      </w:r>
      <w:r w:rsidRPr="00CA5859">
        <w:rPr>
          <w:rFonts w:hint="eastAsia"/>
        </w:rPr>
        <w:t>Наредба</w:t>
      </w:r>
      <w:r w:rsidRPr="00CA5859">
        <w:t xml:space="preserve"> </w:t>
      </w:r>
      <w:r w:rsidRPr="00CA5859">
        <w:rPr>
          <w:rFonts w:hint="eastAsia"/>
        </w:rPr>
        <w:t>за</w:t>
      </w:r>
      <w:r w:rsidRPr="00CA5859">
        <w:t xml:space="preserve"> </w:t>
      </w:r>
      <w:r w:rsidRPr="00CA5859">
        <w:rPr>
          <w:rFonts w:hint="eastAsia"/>
        </w:rPr>
        <w:t>определянето</w:t>
      </w:r>
      <w:r w:rsidRPr="00CA5859">
        <w:t xml:space="preserve"> </w:t>
      </w:r>
      <w:r w:rsidRPr="00CA5859">
        <w:rPr>
          <w:rFonts w:hint="eastAsia"/>
        </w:rPr>
        <w:t>и</w:t>
      </w:r>
      <w:r w:rsidRPr="00CA5859">
        <w:t xml:space="preserve"> </w:t>
      </w:r>
      <w:r w:rsidRPr="00CA5859">
        <w:rPr>
          <w:rFonts w:hint="eastAsia"/>
        </w:rPr>
        <w:t>администрирането</w:t>
      </w:r>
      <w:r w:rsidRPr="00CA5859">
        <w:t xml:space="preserve"> </w:t>
      </w:r>
      <w:r w:rsidRPr="00CA5859">
        <w:rPr>
          <w:rFonts w:hint="eastAsia"/>
        </w:rPr>
        <w:t>на</w:t>
      </w:r>
      <w:r w:rsidRPr="00CA5859">
        <w:t xml:space="preserve"> </w:t>
      </w:r>
      <w:r w:rsidRPr="00CA5859">
        <w:rPr>
          <w:rFonts w:hint="eastAsia"/>
        </w:rPr>
        <w:t>местните</w:t>
      </w:r>
      <w:r w:rsidRPr="00CA5859">
        <w:t xml:space="preserve"> </w:t>
      </w:r>
      <w:r w:rsidRPr="00CA5859">
        <w:rPr>
          <w:rFonts w:hint="eastAsia"/>
        </w:rPr>
        <w:t>такси</w:t>
      </w:r>
      <w:r w:rsidRPr="00CA5859">
        <w:t xml:space="preserve"> </w:t>
      </w:r>
      <w:r w:rsidRPr="00CA5859">
        <w:rPr>
          <w:rFonts w:hint="eastAsia"/>
        </w:rPr>
        <w:t>и</w:t>
      </w:r>
      <w:r w:rsidRPr="00CA5859">
        <w:t xml:space="preserve"> </w:t>
      </w:r>
      <w:r w:rsidRPr="00CA5859">
        <w:rPr>
          <w:rFonts w:hint="eastAsia"/>
        </w:rPr>
        <w:t>цени</w:t>
      </w:r>
      <w:r w:rsidRPr="00CA5859">
        <w:t xml:space="preserve"> </w:t>
      </w:r>
      <w:r w:rsidRPr="00CA5859">
        <w:rPr>
          <w:rFonts w:hint="eastAsia"/>
        </w:rPr>
        <w:t>на</w:t>
      </w:r>
      <w:r w:rsidRPr="00CA5859">
        <w:t xml:space="preserve"> </w:t>
      </w:r>
      <w:r w:rsidRPr="00CA5859">
        <w:rPr>
          <w:rFonts w:hint="eastAsia"/>
        </w:rPr>
        <w:t>услуги</w:t>
      </w:r>
      <w:r w:rsidRPr="00CA5859">
        <w:t xml:space="preserve"> </w:t>
      </w:r>
      <w:r w:rsidRPr="00CA5859">
        <w:rPr>
          <w:rFonts w:hint="eastAsia"/>
        </w:rPr>
        <w:t>на</w:t>
      </w:r>
      <w:r w:rsidRPr="00CA5859">
        <w:t xml:space="preserve"> </w:t>
      </w:r>
      <w:r w:rsidRPr="00CA5859">
        <w:rPr>
          <w:rFonts w:hint="eastAsia"/>
        </w:rPr>
        <w:t>територията</w:t>
      </w:r>
      <w:r w:rsidRPr="00CA5859">
        <w:t xml:space="preserve"> </w:t>
      </w:r>
      <w:r w:rsidRPr="00CA5859">
        <w:rPr>
          <w:rFonts w:hint="eastAsia"/>
        </w:rPr>
        <w:t>на</w:t>
      </w:r>
      <w:r w:rsidRPr="00CA5859">
        <w:t xml:space="preserve"> </w:t>
      </w:r>
      <w:r w:rsidRPr="00CA5859">
        <w:rPr>
          <w:rFonts w:hint="eastAsia"/>
        </w:rPr>
        <w:t>Община</w:t>
      </w:r>
      <w:r w:rsidRPr="00CA5859">
        <w:t xml:space="preserve"> </w:t>
      </w:r>
      <w:r w:rsidRPr="00CA5859">
        <w:rPr>
          <w:rFonts w:hint="eastAsia"/>
        </w:rPr>
        <w:t>Гулянци</w:t>
      </w:r>
      <w:r w:rsidRPr="00A52752">
        <w:t>,</w:t>
      </w:r>
      <w:r>
        <w:t xml:space="preserve"> приета с Решение </w:t>
      </w:r>
      <w:r w:rsidRPr="00CA5859">
        <w:rPr>
          <w:rFonts w:hint="eastAsia"/>
        </w:rPr>
        <w:t>№</w:t>
      </w:r>
      <w:r w:rsidRPr="00CA5859">
        <w:t xml:space="preserve"> 515 </w:t>
      </w:r>
      <w:r w:rsidRPr="00CA5859">
        <w:rPr>
          <w:rFonts w:hint="eastAsia"/>
        </w:rPr>
        <w:t>от</w:t>
      </w:r>
      <w:r w:rsidRPr="00CA5859">
        <w:t xml:space="preserve"> 26.09.2018 </w:t>
      </w:r>
      <w:r w:rsidRPr="00CA5859">
        <w:rPr>
          <w:rFonts w:hint="eastAsia"/>
        </w:rPr>
        <w:t>г</w:t>
      </w:r>
      <w:r w:rsidRPr="00A52752">
        <w:t xml:space="preserve">. </w:t>
      </w:r>
      <w:r w:rsidRPr="00A52752">
        <w:rPr>
          <w:rFonts w:hint="eastAsia"/>
        </w:rPr>
        <w:t>на</w:t>
      </w:r>
      <w:r w:rsidRPr="00A52752">
        <w:t xml:space="preserve"> </w:t>
      </w:r>
      <w:r w:rsidRPr="00A52752">
        <w:rPr>
          <w:rFonts w:hint="eastAsia"/>
        </w:rPr>
        <w:t>Общински</w:t>
      </w:r>
      <w:r w:rsidRPr="00A52752">
        <w:t xml:space="preserve"> </w:t>
      </w:r>
      <w:r w:rsidRPr="00A52752">
        <w:rPr>
          <w:rFonts w:hint="eastAsia"/>
        </w:rPr>
        <w:t>съвет</w:t>
      </w:r>
      <w:r w:rsidRPr="00A52752">
        <w:t xml:space="preserve"> – </w:t>
      </w:r>
      <w:r w:rsidRPr="00A52752">
        <w:rPr>
          <w:rFonts w:hint="eastAsia"/>
        </w:rPr>
        <w:t>Гулянци</w:t>
      </w:r>
      <w:r>
        <w:t xml:space="preserve"> както следва:</w:t>
      </w:r>
    </w:p>
    <w:p w:rsidR="00941152" w:rsidRDefault="00941152" w:rsidP="00941152">
      <w:pPr>
        <w:jc w:val="both"/>
      </w:pPr>
      <w:r>
        <w:rPr>
          <w:lang w:val="en-US"/>
        </w:rPr>
        <w:tab/>
      </w:r>
      <w:r w:rsidRPr="000D50E6">
        <w:rPr>
          <w:lang w:val="en-US"/>
        </w:rPr>
        <w:t xml:space="preserve">1. </w:t>
      </w:r>
      <w:r w:rsidRPr="000D50E6">
        <w:t>Чл. 1, ал.1:</w:t>
      </w:r>
    </w:p>
    <w:p w:rsidR="00941152" w:rsidRPr="000D50E6" w:rsidRDefault="00941152" w:rsidP="00941152">
      <w:pPr>
        <w:jc w:val="both"/>
      </w:pPr>
      <w:r>
        <w:tab/>
      </w:r>
      <w:r w:rsidRPr="000D50E6">
        <w:t>Отменя досегашния текст:</w:t>
      </w:r>
    </w:p>
    <w:p w:rsidR="00941152" w:rsidRDefault="00941152" w:rsidP="00941152">
      <w:pPr>
        <w:jc w:val="both"/>
        <w:rPr>
          <w:b/>
        </w:rPr>
      </w:pPr>
      <w:r>
        <w:tab/>
        <w:t>„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тази</w:t>
      </w:r>
      <w:r w:rsidRPr="000D50E6">
        <w:t xml:space="preserve"> </w:t>
      </w:r>
      <w:r w:rsidRPr="000D50E6">
        <w:rPr>
          <w:rFonts w:hint="eastAsia"/>
        </w:rPr>
        <w:t>наредба</w:t>
      </w:r>
      <w:r w:rsidRPr="000D50E6">
        <w:t xml:space="preserve"> </w:t>
      </w:r>
      <w:r w:rsidRPr="000D50E6">
        <w:rPr>
          <w:rFonts w:hint="eastAsia"/>
        </w:rPr>
        <w:t>се</w:t>
      </w:r>
      <w:r w:rsidRPr="000D50E6">
        <w:t xml:space="preserve"> </w:t>
      </w:r>
      <w:r w:rsidRPr="000D50E6">
        <w:rPr>
          <w:rFonts w:hint="eastAsia"/>
        </w:rPr>
        <w:t>уреждат</w:t>
      </w:r>
      <w:r w:rsidRPr="000D50E6">
        <w:t xml:space="preserve"> </w:t>
      </w:r>
      <w:r w:rsidRPr="000D50E6">
        <w:rPr>
          <w:rFonts w:hint="eastAsia"/>
        </w:rPr>
        <w:t>отношенията</w:t>
      </w:r>
      <w:r w:rsidRPr="000D50E6">
        <w:t xml:space="preserve">, </w:t>
      </w:r>
      <w:r w:rsidRPr="000D50E6">
        <w:rPr>
          <w:rFonts w:hint="eastAsia"/>
        </w:rPr>
        <w:t>свързани</w:t>
      </w:r>
      <w:r w:rsidRPr="000D50E6">
        <w:t xml:space="preserve"> 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определянето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администрирането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местните</w:t>
      </w:r>
      <w:r w:rsidRPr="000D50E6">
        <w:t xml:space="preserve"> </w:t>
      </w:r>
      <w:r w:rsidRPr="000D50E6">
        <w:rPr>
          <w:rFonts w:hint="eastAsia"/>
        </w:rPr>
        <w:t>такси</w:t>
      </w:r>
      <w:r w:rsidRPr="000D50E6">
        <w:t xml:space="preserve">, </w:t>
      </w:r>
      <w:r w:rsidRPr="000D50E6">
        <w:rPr>
          <w:rFonts w:hint="eastAsia"/>
        </w:rPr>
        <w:t>събирани</w:t>
      </w:r>
      <w:r w:rsidRPr="000D50E6">
        <w:t xml:space="preserve"> </w:t>
      </w:r>
      <w:r w:rsidRPr="000D50E6">
        <w:rPr>
          <w:rFonts w:hint="eastAsia"/>
        </w:rPr>
        <w:t>от</w:t>
      </w:r>
      <w:r w:rsidRPr="000D50E6">
        <w:t xml:space="preserve"> </w:t>
      </w:r>
      <w:r w:rsidRPr="000D50E6">
        <w:rPr>
          <w:rFonts w:hint="eastAsia"/>
        </w:rPr>
        <w:t>Община</w:t>
      </w:r>
      <w:r w:rsidRPr="000D50E6">
        <w:t xml:space="preserve"> </w:t>
      </w:r>
      <w:r w:rsidRPr="000D50E6">
        <w:rPr>
          <w:rFonts w:hint="eastAsia"/>
        </w:rPr>
        <w:t>Гулянци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цените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предоставяните</w:t>
      </w:r>
      <w:r w:rsidRPr="000D50E6">
        <w:t xml:space="preserve"> </w:t>
      </w:r>
      <w:r w:rsidRPr="000D50E6">
        <w:rPr>
          <w:rFonts w:hint="eastAsia"/>
        </w:rPr>
        <w:t>от</w:t>
      </w:r>
      <w:r w:rsidRPr="000D50E6">
        <w:t xml:space="preserve"> </w:t>
      </w:r>
      <w:r w:rsidRPr="000D50E6">
        <w:rPr>
          <w:rFonts w:hint="eastAsia"/>
        </w:rPr>
        <w:t>Общината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физически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юридически</w:t>
      </w:r>
      <w:r w:rsidRPr="000D50E6">
        <w:t xml:space="preserve"> </w:t>
      </w:r>
      <w:r w:rsidRPr="000D50E6">
        <w:rPr>
          <w:rFonts w:hint="eastAsia"/>
        </w:rPr>
        <w:t>лица</w:t>
      </w:r>
      <w:r w:rsidRPr="000D50E6">
        <w:t xml:space="preserve"> </w:t>
      </w:r>
      <w:r w:rsidRPr="000D50E6">
        <w:rPr>
          <w:rFonts w:hint="eastAsia"/>
        </w:rPr>
        <w:t>услуги</w:t>
      </w:r>
      <w:r w:rsidRPr="000D50E6">
        <w:t xml:space="preserve">, </w:t>
      </w:r>
      <w:r w:rsidRPr="000D50E6">
        <w:rPr>
          <w:rFonts w:hint="eastAsia"/>
        </w:rPr>
        <w:t>реда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срока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тяхното</w:t>
      </w:r>
      <w:r w:rsidRPr="000D50E6">
        <w:t xml:space="preserve"> </w:t>
      </w:r>
      <w:r w:rsidRPr="000D50E6">
        <w:rPr>
          <w:rFonts w:hint="eastAsia"/>
        </w:rPr>
        <w:t>събиране</w:t>
      </w:r>
      <w:r>
        <w:t>“</w:t>
      </w:r>
    </w:p>
    <w:p w:rsidR="00941152" w:rsidRPr="000D50E6" w:rsidRDefault="00941152" w:rsidP="00941152">
      <w:pPr>
        <w:jc w:val="both"/>
      </w:pPr>
      <w:r>
        <w:tab/>
      </w:r>
      <w:r w:rsidRPr="000D50E6">
        <w:t>и приема нов текст:</w:t>
      </w:r>
    </w:p>
    <w:p w:rsidR="00941152" w:rsidRPr="000D50E6" w:rsidRDefault="00941152" w:rsidP="00941152">
      <w:pPr>
        <w:jc w:val="both"/>
        <w:rPr>
          <w:b/>
        </w:rPr>
      </w:pPr>
      <w:r w:rsidRPr="000D50E6">
        <w:tab/>
        <w:t>„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тази</w:t>
      </w:r>
      <w:r w:rsidRPr="000D50E6">
        <w:t xml:space="preserve"> </w:t>
      </w:r>
      <w:r w:rsidRPr="000D50E6">
        <w:rPr>
          <w:rFonts w:hint="eastAsia"/>
        </w:rPr>
        <w:t>наредба</w:t>
      </w:r>
      <w:r w:rsidRPr="000D50E6">
        <w:t xml:space="preserve"> </w:t>
      </w:r>
      <w:r w:rsidRPr="000D50E6">
        <w:rPr>
          <w:rFonts w:hint="eastAsia"/>
        </w:rPr>
        <w:t>се</w:t>
      </w:r>
      <w:r w:rsidRPr="000D50E6">
        <w:t xml:space="preserve"> </w:t>
      </w:r>
      <w:r w:rsidRPr="000D50E6">
        <w:rPr>
          <w:rFonts w:hint="eastAsia"/>
        </w:rPr>
        <w:t>уреждат</w:t>
      </w:r>
      <w:r w:rsidRPr="000D50E6">
        <w:t xml:space="preserve"> </w:t>
      </w:r>
      <w:r w:rsidRPr="000D50E6">
        <w:rPr>
          <w:rFonts w:hint="eastAsia"/>
        </w:rPr>
        <w:t>отношенията</w:t>
      </w:r>
      <w:r w:rsidRPr="000D50E6">
        <w:t xml:space="preserve">, </w:t>
      </w:r>
      <w:r w:rsidRPr="000D50E6">
        <w:rPr>
          <w:rFonts w:hint="eastAsia"/>
        </w:rPr>
        <w:t>свързани</w:t>
      </w:r>
      <w:r w:rsidRPr="000D50E6">
        <w:t xml:space="preserve"> 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определянето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администрирането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местните</w:t>
      </w:r>
      <w:r w:rsidRPr="000D50E6">
        <w:t xml:space="preserve"> </w:t>
      </w:r>
      <w:r w:rsidRPr="000D50E6">
        <w:rPr>
          <w:rFonts w:hint="eastAsia"/>
        </w:rPr>
        <w:t>такси</w:t>
      </w:r>
      <w:r w:rsidRPr="000D50E6">
        <w:t xml:space="preserve">, </w:t>
      </w:r>
      <w:r w:rsidRPr="000D50E6">
        <w:rPr>
          <w:rFonts w:hint="eastAsia"/>
        </w:rPr>
        <w:t>цените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услуги</w:t>
      </w:r>
      <w:r w:rsidRPr="000D50E6">
        <w:t xml:space="preserve">, </w:t>
      </w:r>
      <w:r w:rsidRPr="000D50E6">
        <w:rPr>
          <w:rFonts w:hint="eastAsia"/>
        </w:rPr>
        <w:t>както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наемите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имоти</w:t>
      </w:r>
      <w:r w:rsidRPr="000D50E6">
        <w:t xml:space="preserve"> – </w:t>
      </w:r>
      <w:r w:rsidRPr="000D50E6">
        <w:rPr>
          <w:rFonts w:hint="eastAsia"/>
        </w:rPr>
        <w:t>общинска</w:t>
      </w:r>
      <w:r w:rsidRPr="000D50E6">
        <w:t xml:space="preserve"> </w:t>
      </w:r>
      <w:r w:rsidRPr="000D50E6">
        <w:rPr>
          <w:rFonts w:hint="eastAsia"/>
        </w:rPr>
        <w:t>собственост</w:t>
      </w:r>
      <w:r w:rsidRPr="000D50E6">
        <w:t xml:space="preserve">, включително и редът и срокът за тяхното </w:t>
      </w:r>
      <w:r w:rsidRPr="000D50E6">
        <w:rPr>
          <w:rFonts w:hint="eastAsia"/>
        </w:rPr>
        <w:t>събир</w:t>
      </w:r>
      <w:r w:rsidRPr="000D50E6">
        <w:t xml:space="preserve">ане </w:t>
      </w:r>
      <w:r w:rsidRPr="000D50E6">
        <w:rPr>
          <w:rFonts w:hint="eastAsia"/>
        </w:rPr>
        <w:t>от</w:t>
      </w:r>
      <w:r w:rsidRPr="000D50E6">
        <w:t xml:space="preserve"> </w:t>
      </w:r>
      <w:r w:rsidRPr="000D50E6">
        <w:rPr>
          <w:rFonts w:hint="eastAsia"/>
        </w:rPr>
        <w:t>Община</w:t>
      </w:r>
      <w:r w:rsidRPr="000D50E6">
        <w:t xml:space="preserve"> </w:t>
      </w:r>
      <w:r w:rsidRPr="000D50E6">
        <w:rPr>
          <w:rFonts w:hint="eastAsia"/>
        </w:rPr>
        <w:t>Гулянци</w:t>
      </w:r>
      <w:r w:rsidRPr="000D50E6">
        <w:t xml:space="preserve"> </w:t>
      </w:r>
      <w:r w:rsidRPr="000D50E6">
        <w:rPr>
          <w:rFonts w:hint="eastAsia"/>
        </w:rPr>
        <w:t>от</w:t>
      </w:r>
      <w:r w:rsidRPr="000D50E6">
        <w:t xml:space="preserve"> </w:t>
      </w:r>
      <w:r w:rsidRPr="000D50E6">
        <w:rPr>
          <w:rFonts w:hint="eastAsia"/>
        </w:rPr>
        <w:t>физически</w:t>
      </w:r>
      <w:r w:rsidRPr="000D50E6">
        <w:t xml:space="preserve"> </w:t>
      </w: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юридически</w:t>
      </w:r>
      <w:r w:rsidRPr="000D50E6">
        <w:t xml:space="preserve"> </w:t>
      </w:r>
      <w:r w:rsidRPr="000D50E6">
        <w:rPr>
          <w:rFonts w:hint="eastAsia"/>
        </w:rPr>
        <w:t>лица</w:t>
      </w:r>
      <w:r w:rsidRPr="000D50E6">
        <w:t>.“</w:t>
      </w:r>
    </w:p>
    <w:p w:rsidR="00941152" w:rsidRDefault="00941152" w:rsidP="00941152">
      <w:pPr>
        <w:jc w:val="both"/>
      </w:pPr>
      <w:r w:rsidRPr="000D50E6">
        <w:tab/>
      </w:r>
      <w:r>
        <w:t>2. Чл. 38, ал.1, т.25:</w:t>
      </w:r>
    </w:p>
    <w:p w:rsidR="00941152" w:rsidRDefault="00941152" w:rsidP="00941152">
      <w:pPr>
        <w:jc w:val="both"/>
      </w:pPr>
      <w:r>
        <w:tab/>
      </w:r>
      <w:r w:rsidRPr="000D50E6">
        <w:t>Отменя досегашния текст:</w:t>
      </w:r>
    </w:p>
    <w:p w:rsidR="00941152" w:rsidRPr="000D50E6" w:rsidRDefault="00941152" w:rsidP="00941152">
      <w:pPr>
        <w:jc w:val="both"/>
        <w:rPr>
          <w:b/>
        </w:rPr>
      </w:pPr>
      <w:r>
        <w:t>„</w:t>
      </w:r>
      <w:r w:rsidRPr="000D50E6">
        <w:rPr>
          <w:rFonts w:hint="eastAsia"/>
        </w:rPr>
        <w:t>За</w:t>
      </w:r>
      <w:r w:rsidRPr="000D50E6">
        <w:t xml:space="preserve"> </w:t>
      </w:r>
      <w:r w:rsidRPr="000D50E6">
        <w:rPr>
          <w:rFonts w:hint="eastAsia"/>
        </w:rPr>
        <w:t>ползване</w:t>
      </w:r>
      <w:r w:rsidRPr="000D50E6">
        <w:t xml:space="preserve"> </w:t>
      </w:r>
      <w:r w:rsidRPr="000D50E6">
        <w:rPr>
          <w:rFonts w:hint="eastAsia"/>
        </w:rPr>
        <w:t>под</w:t>
      </w:r>
      <w:r w:rsidRPr="000D50E6">
        <w:t xml:space="preserve"> </w:t>
      </w:r>
      <w:r w:rsidRPr="000D50E6">
        <w:rPr>
          <w:rFonts w:hint="eastAsia"/>
        </w:rPr>
        <w:t>наем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Общинската</w:t>
      </w:r>
      <w:r w:rsidRPr="000D50E6">
        <w:t xml:space="preserve"> </w:t>
      </w:r>
      <w:r w:rsidRPr="000D50E6">
        <w:rPr>
          <w:rFonts w:hint="eastAsia"/>
        </w:rPr>
        <w:t>хижа</w:t>
      </w:r>
      <w:r w:rsidRPr="000D50E6">
        <w:t xml:space="preserve">, </w:t>
      </w:r>
      <w:r w:rsidRPr="000D50E6">
        <w:rPr>
          <w:rFonts w:hint="eastAsia"/>
        </w:rPr>
        <w:t>а</w:t>
      </w:r>
      <w:r w:rsidRPr="000D50E6">
        <w:t xml:space="preserve"> </w:t>
      </w:r>
      <w:r w:rsidRPr="000D50E6">
        <w:rPr>
          <w:rFonts w:hint="eastAsia"/>
        </w:rPr>
        <w:t>именно</w:t>
      </w:r>
      <w:r w:rsidRPr="000D50E6">
        <w:t>:</w:t>
      </w:r>
    </w:p>
    <w:p w:rsidR="00941152" w:rsidRPr="000D50E6" w:rsidRDefault="00941152" w:rsidP="00941152">
      <w:pPr>
        <w:jc w:val="both"/>
        <w:rPr>
          <w:b/>
        </w:rPr>
      </w:pPr>
      <w:r w:rsidRPr="000D50E6">
        <w:t>-</w:t>
      </w:r>
      <w:r w:rsidRPr="000D50E6">
        <w:tab/>
      </w:r>
      <w:r w:rsidRPr="000D50E6">
        <w:rPr>
          <w:rFonts w:hint="eastAsia"/>
        </w:rPr>
        <w:t>в</w:t>
      </w:r>
      <w:r w:rsidRPr="000D50E6">
        <w:t xml:space="preserve"> </w:t>
      </w:r>
      <w:r w:rsidRPr="000D50E6">
        <w:rPr>
          <w:rFonts w:hint="eastAsia"/>
        </w:rPr>
        <w:t>делничен</w:t>
      </w:r>
      <w:r w:rsidRPr="000D50E6">
        <w:t xml:space="preserve"> </w:t>
      </w:r>
      <w:r w:rsidRPr="000D50E6">
        <w:rPr>
          <w:rFonts w:hint="eastAsia"/>
        </w:rPr>
        <w:t>ден</w:t>
      </w:r>
      <w:r w:rsidRPr="000D50E6">
        <w:t xml:space="preserve"> 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обслужващ</w:t>
      </w:r>
      <w:r w:rsidRPr="000D50E6">
        <w:t xml:space="preserve"> </w:t>
      </w:r>
      <w:r w:rsidRPr="000D50E6">
        <w:rPr>
          <w:rFonts w:hint="eastAsia"/>
        </w:rPr>
        <w:t>общински</w:t>
      </w:r>
      <w:r w:rsidRPr="000D50E6">
        <w:t xml:space="preserve"> </w:t>
      </w:r>
      <w:r w:rsidRPr="000D50E6">
        <w:rPr>
          <w:rFonts w:hint="eastAsia"/>
        </w:rPr>
        <w:t>персонал</w:t>
      </w:r>
      <w:r w:rsidRPr="000D50E6">
        <w:t xml:space="preserve"> – 60 </w:t>
      </w:r>
      <w:r w:rsidRPr="000D50E6">
        <w:rPr>
          <w:rFonts w:hint="eastAsia"/>
        </w:rPr>
        <w:t>лв</w:t>
      </w:r>
      <w:r w:rsidRPr="000D50E6">
        <w:t xml:space="preserve">. 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</w:p>
    <w:p w:rsidR="00941152" w:rsidRPr="000D50E6" w:rsidRDefault="00941152" w:rsidP="00941152">
      <w:pPr>
        <w:jc w:val="both"/>
        <w:rPr>
          <w:b/>
        </w:rPr>
      </w:pPr>
      <w:r w:rsidRPr="000D50E6">
        <w:t>-</w:t>
      </w:r>
      <w:r w:rsidRPr="000D50E6">
        <w:tab/>
      </w:r>
      <w:r w:rsidRPr="000D50E6">
        <w:rPr>
          <w:rFonts w:hint="eastAsia"/>
        </w:rPr>
        <w:t>в</w:t>
      </w:r>
      <w:r w:rsidRPr="000D50E6">
        <w:t xml:space="preserve"> </w:t>
      </w:r>
      <w:r w:rsidRPr="000D50E6">
        <w:rPr>
          <w:rFonts w:hint="eastAsia"/>
        </w:rPr>
        <w:t>делничен</w:t>
      </w:r>
      <w:r w:rsidRPr="000D50E6">
        <w:t xml:space="preserve"> </w:t>
      </w:r>
      <w:r w:rsidRPr="000D50E6">
        <w:rPr>
          <w:rFonts w:hint="eastAsia"/>
        </w:rPr>
        <w:t>ден</w:t>
      </w:r>
      <w:r w:rsidRPr="000D50E6">
        <w:t xml:space="preserve"> 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обслужващ</w:t>
      </w:r>
      <w:r w:rsidRPr="000D50E6">
        <w:t xml:space="preserve"> </w:t>
      </w:r>
      <w:r w:rsidRPr="000D50E6">
        <w:rPr>
          <w:rFonts w:hint="eastAsia"/>
        </w:rPr>
        <w:t>общински</w:t>
      </w:r>
      <w:r w:rsidRPr="000D50E6">
        <w:t xml:space="preserve"> </w:t>
      </w:r>
      <w:r w:rsidRPr="000D50E6">
        <w:rPr>
          <w:rFonts w:hint="eastAsia"/>
        </w:rPr>
        <w:t>персонал</w:t>
      </w:r>
      <w:r w:rsidRPr="000D50E6">
        <w:t xml:space="preserve"> – 100 </w:t>
      </w:r>
      <w:r w:rsidRPr="000D50E6">
        <w:rPr>
          <w:rFonts w:hint="eastAsia"/>
        </w:rPr>
        <w:t>лв</w:t>
      </w:r>
      <w:r w:rsidRPr="000D50E6">
        <w:t xml:space="preserve">. 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</w:p>
    <w:p w:rsidR="00941152" w:rsidRPr="000D50E6" w:rsidRDefault="00941152" w:rsidP="00941152">
      <w:pPr>
        <w:jc w:val="both"/>
        <w:rPr>
          <w:b/>
        </w:rPr>
      </w:pPr>
      <w:r w:rsidRPr="000D50E6">
        <w:t>-</w:t>
      </w:r>
      <w:r w:rsidRPr="000D50E6">
        <w:tab/>
      </w:r>
      <w:r w:rsidRPr="000D50E6">
        <w:rPr>
          <w:rFonts w:hint="eastAsia"/>
        </w:rPr>
        <w:t>в</w:t>
      </w:r>
      <w:r w:rsidRPr="000D50E6">
        <w:t xml:space="preserve"> </w:t>
      </w:r>
      <w:r w:rsidRPr="000D50E6">
        <w:rPr>
          <w:rFonts w:hint="eastAsia"/>
        </w:rPr>
        <w:t>почивен</w:t>
      </w:r>
      <w:r w:rsidRPr="000D50E6">
        <w:t xml:space="preserve"> </w:t>
      </w:r>
      <w:r w:rsidRPr="000D50E6">
        <w:rPr>
          <w:rFonts w:hint="eastAsia"/>
        </w:rPr>
        <w:t>ден</w:t>
      </w:r>
      <w:r w:rsidRPr="000D50E6">
        <w:t xml:space="preserve"> 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обслужващ</w:t>
      </w:r>
      <w:r w:rsidRPr="000D50E6">
        <w:t xml:space="preserve"> </w:t>
      </w:r>
      <w:r w:rsidRPr="000D50E6">
        <w:rPr>
          <w:rFonts w:hint="eastAsia"/>
        </w:rPr>
        <w:t>общински</w:t>
      </w:r>
      <w:r w:rsidRPr="000D50E6">
        <w:t xml:space="preserve"> </w:t>
      </w:r>
      <w:r w:rsidRPr="000D50E6">
        <w:rPr>
          <w:rFonts w:hint="eastAsia"/>
        </w:rPr>
        <w:t>персонал</w:t>
      </w:r>
      <w:r w:rsidRPr="000D50E6">
        <w:t xml:space="preserve"> – 90 </w:t>
      </w:r>
      <w:r w:rsidRPr="000D50E6">
        <w:rPr>
          <w:rFonts w:hint="eastAsia"/>
        </w:rPr>
        <w:t>лв</w:t>
      </w:r>
      <w:r w:rsidRPr="000D50E6">
        <w:t xml:space="preserve">. 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</w:p>
    <w:p w:rsidR="00941152" w:rsidRDefault="00941152" w:rsidP="00941152">
      <w:pPr>
        <w:jc w:val="both"/>
        <w:rPr>
          <w:b/>
        </w:rPr>
      </w:pPr>
      <w:r w:rsidRPr="000D50E6">
        <w:t>-</w:t>
      </w:r>
      <w:r w:rsidRPr="000D50E6">
        <w:tab/>
      </w:r>
      <w:r w:rsidRPr="000D50E6">
        <w:rPr>
          <w:rFonts w:hint="eastAsia"/>
        </w:rPr>
        <w:t>в</w:t>
      </w:r>
      <w:r w:rsidRPr="000D50E6">
        <w:t xml:space="preserve"> </w:t>
      </w:r>
      <w:r w:rsidRPr="000D50E6">
        <w:rPr>
          <w:rFonts w:hint="eastAsia"/>
        </w:rPr>
        <w:t>почивен</w:t>
      </w:r>
      <w:r w:rsidRPr="000D50E6">
        <w:t xml:space="preserve"> </w:t>
      </w:r>
      <w:r w:rsidRPr="000D50E6">
        <w:rPr>
          <w:rFonts w:hint="eastAsia"/>
        </w:rPr>
        <w:t>ден</w:t>
      </w:r>
      <w:r w:rsidRPr="000D50E6">
        <w:t xml:space="preserve"> 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обслужващ</w:t>
      </w:r>
      <w:r w:rsidRPr="000D50E6">
        <w:t xml:space="preserve"> </w:t>
      </w:r>
      <w:r w:rsidRPr="000D50E6">
        <w:rPr>
          <w:rFonts w:hint="eastAsia"/>
        </w:rPr>
        <w:t>общински</w:t>
      </w:r>
      <w:r w:rsidRPr="000D50E6">
        <w:t xml:space="preserve"> </w:t>
      </w:r>
      <w:r w:rsidRPr="000D50E6">
        <w:rPr>
          <w:rFonts w:hint="eastAsia"/>
        </w:rPr>
        <w:t>персонал</w:t>
      </w:r>
      <w:r w:rsidRPr="000D50E6">
        <w:t xml:space="preserve"> – 130 </w:t>
      </w:r>
      <w:r w:rsidRPr="000D50E6">
        <w:rPr>
          <w:rFonts w:hint="eastAsia"/>
        </w:rPr>
        <w:t>лв</w:t>
      </w:r>
      <w:r w:rsidRPr="000D50E6">
        <w:t xml:space="preserve">. 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  <w:r>
        <w:t>“</w:t>
      </w:r>
    </w:p>
    <w:p w:rsidR="00941152" w:rsidRPr="000D50E6" w:rsidRDefault="00941152" w:rsidP="00941152">
      <w:pPr>
        <w:jc w:val="both"/>
        <w:rPr>
          <w:b/>
        </w:rPr>
      </w:pPr>
      <w:r>
        <w:tab/>
      </w:r>
      <w:r w:rsidRPr="000D50E6">
        <w:t>и приема нов текст:</w:t>
      </w:r>
    </w:p>
    <w:p w:rsidR="00941152" w:rsidRPr="000D50E6" w:rsidRDefault="00941152" w:rsidP="00941152">
      <w:pPr>
        <w:jc w:val="both"/>
        <w:rPr>
          <w:b/>
          <w:lang w:val="en-US"/>
        </w:rPr>
      </w:pPr>
      <w:r w:rsidRPr="000D50E6">
        <w:t>„</w:t>
      </w:r>
      <w:r w:rsidRPr="000D50E6">
        <w:rPr>
          <w:lang w:val="en-US"/>
        </w:rPr>
        <w:t xml:space="preserve">За </w:t>
      </w:r>
      <w:proofErr w:type="spellStart"/>
      <w:r w:rsidRPr="000D50E6">
        <w:rPr>
          <w:lang w:val="en-US"/>
        </w:rPr>
        <w:t>ползване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под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наем</w:t>
      </w:r>
      <w:proofErr w:type="spellEnd"/>
      <w:r w:rsidRPr="000D50E6">
        <w:rPr>
          <w:lang w:val="en-US"/>
        </w:rPr>
        <w:t xml:space="preserve"> на </w:t>
      </w:r>
      <w:proofErr w:type="spellStart"/>
      <w:r w:rsidRPr="000D50E6">
        <w:rPr>
          <w:lang w:val="en-US"/>
        </w:rPr>
        <w:t>Общинската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хижа</w:t>
      </w:r>
      <w:proofErr w:type="spellEnd"/>
      <w:r w:rsidRPr="000D50E6">
        <w:rPr>
          <w:lang w:val="en-US"/>
        </w:rPr>
        <w:t xml:space="preserve">, а </w:t>
      </w:r>
      <w:proofErr w:type="spellStart"/>
      <w:r w:rsidRPr="000D50E6">
        <w:rPr>
          <w:lang w:val="en-US"/>
        </w:rPr>
        <w:t>именно</w:t>
      </w:r>
      <w:proofErr w:type="spellEnd"/>
      <w:r w:rsidRPr="000D50E6">
        <w:rPr>
          <w:lang w:val="en-US"/>
        </w:rPr>
        <w:t>:</w:t>
      </w:r>
    </w:p>
    <w:p w:rsidR="00941152" w:rsidRPr="000D50E6" w:rsidRDefault="00941152" w:rsidP="00941152">
      <w:pPr>
        <w:numPr>
          <w:ilvl w:val="0"/>
          <w:numId w:val="1"/>
        </w:numPr>
        <w:ind w:left="426"/>
        <w:jc w:val="both"/>
        <w:rPr>
          <w:b/>
          <w:lang w:val="en-US"/>
        </w:rPr>
      </w:pPr>
      <w:r>
        <w:lastRenderedPageBreak/>
        <w:tab/>
      </w:r>
      <w:r w:rsidRPr="000D50E6">
        <w:rPr>
          <w:lang w:val="en-US"/>
        </w:rPr>
        <w:t xml:space="preserve">в </w:t>
      </w:r>
      <w:proofErr w:type="spellStart"/>
      <w:r w:rsidRPr="000D50E6">
        <w:rPr>
          <w:lang w:val="en-US"/>
        </w:rPr>
        <w:t>делничен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ден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без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обслужващ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общински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персонал</w:t>
      </w:r>
      <w:proofErr w:type="spellEnd"/>
      <w:r w:rsidRPr="000D50E6">
        <w:rPr>
          <w:lang w:val="en-US"/>
        </w:rPr>
        <w:t xml:space="preserve"> – </w:t>
      </w:r>
      <w:r w:rsidRPr="000D50E6">
        <w:t>3</w:t>
      </w:r>
      <w:r w:rsidRPr="000D50E6">
        <w:rPr>
          <w:lang w:val="en-US"/>
        </w:rPr>
        <w:t>0</w:t>
      </w:r>
      <w:r w:rsidRPr="000D50E6">
        <w:t>.00</w:t>
      </w:r>
      <w:r w:rsidRPr="000D50E6">
        <w:rPr>
          <w:lang w:val="en-US"/>
        </w:rPr>
        <w:t xml:space="preserve"> €</w:t>
      </w:r>
      <w:r w:rsidRPr="000D50E6">
        <w:t xml:space="preserve"> </w:t>
      </w:r>
      <w:proofErr w:type="spellStart"/>
      <w:r w:rsidRPr="000D50E6">
        <w:rPr>
          <w:lang w:val="en-US"/>
        </w:rPr>
        <w:t>без</w:t>
      </w:r>
      <w:proofErr w:type="spellEnd"/>
      <w:r w:rsidRPr="000D50E6">
        <w:rPr>
          <w:lang w:val="en-US"/>
        </w:rPr>
        <w:t xml:space="preserve"> ДДС</w:t>
      </w:r>
      <w:r w:rsidRPr="000D50E6">
        <w:t xml:space="preserve"> или 58.67 лева без ДДС.</w:t>
      </w:r>
    </w:p>
    <w:p w:rsidR="00941152" w:rsidRPr="000D50E6" w:rsidRDefault="00941152" w:rsidP="00941152">
      <w:pPr>
        <w:numPr>
          <w:ilvl w:val="0"/>
          <w:numId w:val="1"/>
        </w:numPr>
        <w:ind w:left="426"/>
        <w:jc w:val="both"/>
        <w:rPr>
          <w:b/>
          <w:lang w:val="en-US"/>
        </w:rPr>
      </w:pPr>
      <w:r>
        <w:tab/>
      </w:r>
      <w:r w:rsidRPr="000D50E6">
        <w:rPr>
          <w:lang w:val="en-US"/>
        </w:rPr>
        <w:t xml:space="preserve">в </w:t>
      </w:r>
      <w:proofErr w:type="spellStart"/>
      <w:r w:rsidRPr="000D50E6">
        <w:rPr>
          <w:lang w:val="en-US"/>
        </w:rPr>
        <w:t>делничен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ден</w:t>
      </w:r>
      <w:proofErr w:type="spellEnd"/>
      <w:r w:rsidRPr="000D50E6">
        <w:rPr>
          <w:lang w:val="en-US"/>
        </w:rPr>
        <w:t xml:space="preserve"> с </w:t>
      </w:r>
      <w:proofErr w:type="spellStart"/>
      <w:r w:rsidRPr="000D50E6">
        <w:rPr>
          <w:lang w:val="en-US"/>
        </w:rPr>
        <w:t>обслужващ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общински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персонал</w:t>
      </w:r>
      <w:proofErr w:type="spellEnd"/>
      <w:r w:rsidRPr="000D50E6">
        <w:rPr>
          <w:lang w:val="en-US"/>
        </w:rPr>
        <w:t xml:space="preserve"> – </w:t>
      </w:r>
      <w:r w:rsidRPr="000D50E6">
        <w:t>8</w:t>
      </w:r>
      <w:r w:rsidRPr="000D50E6">
        <w:rPr>
          <w:lang w:val="en-US"/>
        </w:rPr>
        <w:t>0</w:t>
      </w:r>
      <w:r w:rsidRPr="000D50E6">
        <w:t>.00</w:t>
      </w:r>
      <w:r w:rsidRPr="000D50E6">
        <w:rPr>
          <w:lang w:val="en-US"/>
        </w:rPr>
        <w:t xml:space="preserve"> € </w:t>
      </w:r>
      <w:proofErr w:type="spellStart"/>
      <w:r w:rsidRPr="000D50E6">
        <w:rPr>
          <w:lang w:val="en-US"/>
        </w:rPr>
        <w:t>без</w:t>
      </w:r>
      <w:proofErr w:type="spellEnd"/>
      <w:r w:rsidRPr="000D50E6">
        <w:rPr>
          <w:lang w:val="en-US"/>
        </w:rPr>
        <w:t xml:space="preserve"> ДДС</w:t>
      </w:r>
      <w:r w:rsidRPr="000D50E6">
        <w:t xml:space="preserve"> или 156.47 лева без ДДС.</w:t>
      </w:r>
    </w:p>
    <w:p w:rsidR="00941152" w:rsidRPr="000D50E6" w:rsidRDefault="00941152" w:rsidP="00941152">
      <w:pPr>
        <w:numPr>
          <w:ilvl w:val="0"/>
          <w:numId w:val="1"/>
        </w:numPr>
        <w:ind w:left="426"/>
        <w:jc w:val="both"/>
        <w:rPr>
          <w:b/>
          <w:lang w:val="en-US"/>
        </w:rPr>
      </w:pPr>
      <w:r>
        <w:tab/>
      </w:r>
      <w:r w:rsidRPr="000D50E6">
        <w:rPr>
          <w:lang w:val="en-US"/>
        </w:rPr>
        <w:t xml:space="preserve">в </w:t>
      </w:r>
      <w:proofErr w:type="spellStart"/>
      <w:r w:rsidRPr="000D50E6">
        <w:rPr>
          <w:lang w:val="en-US"/>
        </w:rPr>
        <w:t>почивен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ден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без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обслужващ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общински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персонал</w:t>
      </w:r>
      <w:proofErr w:type="spellEnd"/>
      <w:r w:rsidRPr="000D50E6">
        <w:rPr>
          <w:lang w:val="en-US"/>
        </w:rPr>
        <w:t xml:space="preserve"> – </w:t>
      </w:r>
      <w:r w:rsidRPr="000D50E6">
        <w:t>45.00</w:t>
      </w:r>
      <w:r w:rsidRPr="000D50E6">
        <w:rPr>
          <w:lang w:val="en-US"/>
        </w:rPr>
        <w:t xml:space="preserve"> €</w:t>
      </w:r>
      <w:r w:rsidRPr="000D50E6">
        <w:t xml:space="preserve"> </w:t>
      </w:r>
      <w:proofErr w:type="spellStart"/>
      <w:r w:rsidRPr="000D50E6">
        <w:rPr>
          <w:lang w:val="en-US"/>
        </w:rPr>
        <w:t>без</w:t>
      </w:r>
      <w:proofErr w:type="spellEnd"/>
      <w:r w:rsidRPr="000D50E6">
        <w:rPr>
          <w:lang w:val="en-US"/>
        </w:rPr>
        <w:t xml:space="preserve"> ДДС</w:t>
      </w:r>
      <w:r>
        <w:t xml:space="preserve"> или</w:t>
      </w:r>
      <w:r w:rsidRPr="000D50E6">
        <w:t xml:space="preserve"> 88.01 лева без ДДС.</w:t>
      </w:r>
    </w:p>
    <w:p w:rsidR="00941152" w:rsidRPr="000D50E6" w:rsidRDefault="00941152" w:rsidP="00941152">
      <w:pPr>
        <w:numPr>
          <w:ilvl w:val="0"/>
          <w:numId w:val="1"/>
        </w:numPr>
        <w:ind w:left="426"/>
        <w:jc w:val="both"/>
        <w:rPr>
          <w:b/>
          <w:lang w:val="en-US"/>
        </w:rPr>
      </w:pPr>
      <w:r>
        <w:tab/>
      </w:r>
      <w:r w:rsidRPr="000D50E6">
        <w:rPr>
          <w:lang w:val="en-US"/>
        </w:rPr>
        <w:t xml:space="preserve">в </w:t>
      </w:r>
      <w:proofErr w:type="spellStart"/>
      <w:r w:rsidRPr="000D50E6">
        <w:rPr>
          <w:lang w:val="en-US"/>
        </w:rPr>
        <w:t>почивен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ден</w:t>
      </w:r>
      <w:proofErr w:type="spellEnd"/>
      <w:r w:rsidRPr="000D50E6">
        <w:rPr>
          <w:lang w:val="en-US"/>
        </w:rPr>
        <w:t xml:space="preserve"> с </w:t>
      </w:r>
      <w:proofErr w:type="spellStart"/>
      <w:r w:rsidRPr="000D50E6">
        <w:rPr>
          <w:lang w:val="en-US"/>
        </w:rPr>
        <w:t>обслужващ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общински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lang w:val="en-US"/>
        </w:rPr>
        <w:t>персонал</w:t>
      </w:r>
      <w:proofErr w:type="spellEnd"/>
      <w:r w:rsidRPr="000D50E6">
        <w:rPr>
          <w:lang w:val="en-US"/>
        </w:rPr>
        <w:t xml:space="preserve"> – </w:t>
      </w:r>
      <w:r w:rsidRPr="000D50E6">
        <w:t>90.00</w:t>
      </w:r>
      <w:r w:rsidRPr="000D50E6">
        <w:rPr>
          <w:lang w:val="en-US"/>
        </w:rPr>
        <w:t xml:space="preserve"> € </w:t>
      </w:r>
      <w:proofErr w:type="spellStart"/>
      <w:r w:rsidRPr="000D50E6">
        <w:rPr>
          <w:lang w:val="en-US"/>
        </w:rPr>
        <w:t>без</w:t>
      </w:r>
      <w:proofErr w:type="spellEnd"/>
      <w:r w:rsidRPr="000D50E6">
        <w:rPr>
          <w:lang w:val="en-US"/>
        </w:rPr>
        <w:t xml:space="preserve"> ДДС</w:t>
      </w:r>
      <w:r>
        <w:t xml:space="preserve"> или</w:t>
      </w:r>
      <w:r w:rsidRPr="000D50E6">
        <w:t xml:space="preserve"> 176.02 лева без </w:t>
      </w:r>
      <w:proofErr w:type="gramStart"/>
      <w:r w:rsidRPr="000D50E6">
        <w:t>ДДС.“</w:t>
      </w:r>
      <w:proofErr w:type="gramEnd"/>
    </w:p>
    <w:p w:rsidR="00941152" w:rsidRDefault="00941152" w:rsidP="00941152">
      <w:pPr>
        <w:jc w:val="both"/>
      </w:pPr>
      <w:r>
        <w:tab/>
        <w:t>3. Чл. 38, ал.1, т.26:</w:t>
      </w:r>
    </w:p>
    <w:p w:rsidR="00941152" w:rsidRDefault="00941152" w:rsidP="00941152">
      <w:pPr>
        <w:jc w:val="both"/>
      </w:pPr>
      <w:r>
        <w:tab/>
      </w:r>
      <w:r w:rsidRPr="000D50E6">
        <w:t>Отменя досегашния текст:</w:t>
      </w:r>
    </w:p>
    <w:p w:rsidR="00941152" w:rsidRPr="000D50E6" w:rsidRDefault="00941152" w:rsidP="00941152">
      <w:pPr>
        <w:jc w:val="both"/>
        <w:rPr>
          <w:b/>
        </w:rPr>
      </w:pPr>
      <w:r>
        <w:t>„</w:t>
      </w:r>
      <w:r w:rsidRPr="000D50E6">
        <w:rPr>
          <w:rFonts w:hint="eastAsia"/>
        </w:rPr>
        <w:t>Услуги</w:t>
      </w:r>
      <w:r w:rsidRPr="000D50E6">
        <w:t xml:space="preserve"> 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общинска</w:t>
      </w:r>
      <w:r w:rsidRPr="000D50E6">
        <w:t xml:space="preserve"> </w:t>
      </w:r>
      <w:r w:rsidRPr="000D50E6">
        <w:rPr>
          <w:rFonts w:hint="eastAsia"/>
        </w:rPr>
        <w:t>техника</w:t>
      </w:r>
      <w:r w:rsidRPr="000D50E6">
        <w:t>:</w:t>
      </w:r>
    </w:p>
    <w:p w:rsidR="00941152" w:rsidRPr="000D50E6" w:rsidRDefault="00941152" w:rsidP="00941152">
      <w:pPr>
        <w:jc w:val="both"/>
        <w:rPr>
          <w:b/>
        </w:rPr>
      </w:pPr>
      <w:r w:rsidRPr="000D50E6">
        <w:t xml:space="preserve">- </w:t>
      </w:r>
      <w:proofErr w:type="spellStart"/>
      <w:r w:rsidRPr="000D50E6">
        <w:rPr>
          <w:rFonts w:hint="eastAsia"/>
        </w:rPr>
        <w:t>ползаване</w:t>
      </w:r>
      <w:proofErr w:type="spellEnd"/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багер</w:t>
      </w:r>
      <w:r w:rsidRPr="000D50E6">
        <w:t xml:space="preserve"> - 35 </w:t>
      </w:r>
      <w:r w:rsidRPr="000D50E6">
        <w:rPr>
          <w:rFonts w:hint="eastAsia"/>
        </w:rPr>
        <w:t>лв</w:t>
      </w:r>
      <w:r w:rsidRPr="000D50E6">
        <w:t>. /</w:t>
      </w:r>
      <w:r w:rsidRPr="000D50E6">
        <w:rPr>
          <w:rFonts w:hint="eastAsia"/>
        </w:rPr>
        <w:t>час</w:t>
      </w:r>
      <w:r w:rsidRPr="000D50E6">
        <w:t xml:space="preserve"> /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  <w:r w:rsidRPr="000D50E6">
        <w:t>/</w:t>
      </w:r>
    </w:p>
    <w:p w:rsidR="00941152" w:rsidRPr="000D50E6" w:rsidRDefault="00941152" w:rsidP="00941152">
      <w:pPr>
        <w:jc w:val="both"/>
        <w:rPr>
          <w:b/>
        </w:rPr>
      </w:pPr>
      <w:r w:rsidRPr="000D50E6">
        <w:t xml:space="preserve">- </w:t>
      </w:r>
      <w:r w:rsidRPr="000D50E6">
        <w:rPr>
          <w:rFonts w:hint="eastAsia"/>
        </w:rPr>
        <w:t>ползване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камион</w:t>
      </w:r>
      <w:r w:rsidRPr="000D50E6">
        <w:t xml:space="preserve"> - 1 </w:t>
      </w:r>
      <w:r w:rsidRPr="000D50E6">
        <w:rPr>
          <w:rFonts w:hint="eastAsia"/>
        </w:rPr>
        <w:t>лв</w:t>
      </w:r>
      <w:r w:rsidRPr="000D50E6">
        <w:t>. /</w:t>
      </w:r>
      <w:r w:rsidRPr="000D50E6">
        <w:rPr>
          <w:rFonts w:hint="eastAsia"/>
        </w:rPr>
        <w:t>км</w:t>
      </w:r>
      <w:r w:rsidRPr="000D50E6">
        <w:t>. /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  <w:r w:rsidRPr="000D50E6">
        <w:t>/</w:t>
      </w:r>
    </w:p>
    <w:p w:rsidR="00941152" w:rsidRPr="000D50E6" w:rsidRDefault="00941152" w:rsidP="00941152">
      <w:pPr>
        <w:jc w:val="both"/>
        <w:rPr>
          <w:b/>
        </w:rPr>
      </w:pPr>
      <w:r w:rsidRPr="000D50E6">
        <w:t xml:space="preserve">- </w:t>
      </w:r>
      <w:r w:rsidRPr="000D50E6">
        <w:rPr>
          <w:rFonts w:hint="eastAsia"/>
        </w:rPr>
        <w:t>ползване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proofErr w:type="spellStart"/>
      <w:r w:rsidRPr="000D50E6">
        <w:rPr>
          <w:rFonts w:hint="eastAsia"/>
        </w:rPr>
        <w:t>автовишка</w:t>
      </w:r>
      <w:proofErr w:type="spellEnd"/>
      <w:r w:rsidRPr="000D50E6">
        <w:t xml:space="preserve"> - 20 </w:t>
      </w:r>
      <w:r w:rsidRPr="000D50E6">
        <w:rPr>
          <w:rFonts w:hint="eastAsia"/>
        </w:rPr>
        <w:t>лв</w:t>
      </w:r>
      <w:r w:rsidRPr="000D50E6">
        <w:t>. /</w:t>
      </w:r>
      <w:r w:rsidRPr="000D50E6">
        <w:rPr>
          <w:rFonts w:hint="eastAsia"/>
        </w:rPr>
        <w:t>час</w:t>
      </w:r>
      <w:r w:rsidRPr="000D50E6">
        <w:t xml:space="preserve"> + 1 </w:t>
      </w:r>
      <w:r w:rsidRPr="000D50E6">
        <w:rPr>
          <w:rFonts w:hint="eastAsia"/>
        </w:rPr>
        <w:t>лв</w:t>
      </w:r>
      <w:r w:rsidRPr="000D50E6">
        <w:t>. /</w:t>
      </w:r>
      <w:r w:rsidRPr="000D50E6">
        <w:rPr>
          <w:rFonts w:hint="eastAsia"/>
        </w:rPr>
        <w:t>км</w:t>
      </w:r>
      <w:r w:rsidRPr="000D50E6">
        <w:t>. /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  <w:r w:rsidRPr="000D50E6">
        <w:t>/</w:t>
      </w:r>
    </w:p>
    <w:p w:rsidR="00941152" w:rsidRDefault="00941152" w:rsidP="00941152">
      <w:pPr>
        <w:jc w:val="both"/>
        <w:rPr>
          <w:b/>
        </w:rPr>
      </w:pPr>
      <w:r w:rsidRPr="000D50E6">
        <w:t xml:space="preserve">- </w:t>
      </w:r>
      <w:r w:rsidRPr="000D50E6">
        <w:rPr>
          <w:rFonts w:hint="eastAsia"/>
        </w:rPr>
        <w:t>ползване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трактор</w:t>
      </w:r>
      <w:r w:rsidRPr="000D50E6">
        <w:t xml:space="preserve"> - 20 </w:t>
      </w:r>
      <w:r w:rsidRPr="000D50E6">
        <w:rPr>
          <w:rFonts w:hint="eastAsia"/>
        </w:rPr>
        <w:t>лв</w:t>
      </w:r>
      <w:r w:rsidRPr="000D50E6">
        <w:t>. /</w:t>
      </w:r>
      <w:r w:rsidRPr="000D50E6">
        <w:rPr>
          <w:rFonts w:hint="eastAsia"/>
        </w:rPr>
        <w:t>час</w:t>
      </w:r>
      <w:r w:rsidRPr="000D50E6">
        <w:t xml:space="preserve"> /</w:t>
      </w:r>
      <w:r w:rsidRPr="000D50E6">
        <w:rPr>
          <w:rFonts w:hint="eastAsia"/>
        </w:rPr>
        <w:t>без</w:t>
      </w:r>
      <w:r w:rsidRPr="000D50E6">
        <w:t xml:space="preserve"> </w:t>
      </w:r>
      <w:r w:rsidRPr="000D50E6">
        <w:rPr>
          <w:rFonts w:hint="eastAsia"/>
        </w:rPr>
        <w:t>ДДС</w:t>
      </w:r>
      <w:r w:rsidRPr="000D50E6">
        <w:t>/"</w:t>
      </w:r>
    </w:p>
    <w:p w:rsidR="00941152" w:rsidRPr="000D50E6" w:rsidRDefault="00941152" w:rsidP="00941152">
      <w:pPr>
        <w:jc w:val="both"/>
      </w:pP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приема</w:t>
      </w:r>
      <w:r w:rsidRPr="000D50E6">
        <w:t xml:space="preserve"> </w:t>
      </w:r>
      <w:r w:rsidRPr="000D50E6">
        <w:rPr>
          <w:rFonts w:hint="eastAsia"/>
        </w:rPr>
        <w:t>нов</w:t>
      </w:r>
      <w:r w:rsidRPr="000D50E6">
        <w:t xml:space="preserve"> </w:t>
      </w:r>
      <w:r w:rsidRPr="000D50E6">
        <w:rPr>
          <w:rFonts w:hint="eastAsia"/>
        </w:rPr>
        <w:t>текст</w:t>
      </w:r>
      <w:r w:rsidRPr="000D50E6">
        <w:t>:</w:t>
      </w:r>
    </w:p>
    <w:p w:rsidR="00941152" w:rsidRDefault="00941152" w:rsidP="00941152">
      <w:pPr>
        <w:jc w:val="both"/>
        <w:rPr>
          <w:b/>
        </w:rPr>
      </w:pPr>
      <w:r w:rsidRPr="000D50E6">
        <w:t>„</w:t>
      </w:r>
      <w:r w:rsidRPr="000D50E6">
        <w:rPr>
          <w:rFonts w:hint="eastAsia"/>
        </w:rPr>
        <w:t>Услуги</w:t>
      </w:r>
      <w:r w:rsidRPr="000D50E6">
        <w:t xml:space="preserve"> </w:t>
      </w:r>
      <w:r w:rsidRPr="000D50E6">
        <w:rPr>
          <w:rFonts w:hint="eastAsia"/>
        </w:rPr>
        <w:t>с</w:t>
      </w:r>
      <w:r w:rsidRPr="000D50E6">
        <w:t xml:space="preserve"> </w:t>
      </w:r>
      <w:r w:rsidRPr="000D50E6">
        <w:rPr>
          <w:rFonts w:hint="eastAsia"/>
        </w:rPr>
        <w:t>общинска</w:t>
      </w:r>
      <w:r w:rsidRPr="000D50E6">
        <w:t xml:space="preserve"> </w:t>
      </w:r>
      <w:r w:rsidRPr="000D50E6">
        <w:rPr>
          <w:rFonts w:hint="eastAsia"/>
        </w:rPr>
        <w:t>техника</w:t>
      </w:r>
      <w:r w:rsidRPr="000D50E6">
        <w:t>:</w:t>
      </w:r>
    </w:p>
    <w:p w:rsidR="00941152" w:rsidRDefault="00941152" w:rsidP="00941152">
      <w:pPr>
        <w:jc w:val="both"/>
        <w:rPr>
          <w:b/>
        </w:rPr>
      </w:pPr>
      <w:r>
        <w:rPr>
          <w:bCs/>
          <w:lang w:val="ru-RU"/>
        </w:rPr>
        <w:t xml:space="preserve">- </w:t>
      </w:r>
      <w:proofErr w:type="spellStart"/>
      <w:r>
        <w:rPr>
          <w:bCs/>
          <w:lang w:val="ru-RU"/>
        </w:rPr>
        <w:t>полз</w:t>
      </w:r>
      <w:r w:rsidRPr="000D50E6">
        <w:rPr>
          <w:bCs/>
          <w:lang w:val="ru-RU"/>
        </w:rPr>
        <w:t>ване</w:t>
      </w:r>
      <w:proofErr w:type="spellEnd"/>
      <w:r w:rsidRPr="000D50E6">
        <w:rPr>
          <w:bCs/>
          <w:lang w:val="ru-RU"/>
        </w:rPr>
        <w:t xml:space="preserve"> на багер – 18.00 € /час /без ДДС/ или 35.20 лева /</w:t>
      </w:r>
      <w:r w:rsidRPr="000D50E6">
        <w:rPr>
          <w:rFonts w:hint="eastAsia"/>
          <w:bCs/>
          <w:lang w:val="ru-RU"/>
        </w:rPr>
        <w:t>час</w:t>
      </w:r>
      <w:r w:rsidRPr="000D50E6">
        <w:rPr>
          <w:bCs/>
          <w:lang w:val="ru-RU"/>
        </w:rPr>
        <w:t xml:space="preserve"> /</w:t>
      </w:r>
      <w:r w:rsidRPr="000D50E6">
        <w:rPr>
          <w:rFonts w:hint="eastAsia"/>
          <w:bCs/>
          <w:lang w:val="ru-RU"/>
        </w:rPr>
        <w:t>без</w:t>
      </w:r>
      <w:r w:rsidRPr="000D50E6">
        <w:rPr>
          <w:bCs/>
          <w:lang w:val="ru-RU"/>
        </w:rPr>
        <w:t xml:space="preserve"> </w:t>
      </w:r>
      <w:r w:rsidRPr="000D50E6">
        <w:rPr>
          <w:rFonts w:hint="eastAsia"/>
          <w:bCs/>
          <w:lang w:val="ru-RU"/>
        </w:rPr>
        <w:t>ДДС</w:t>
      </w:r>
      <w:r w:rsidRPr="000D50E6">
        <w:rPr>
          <w:bCs/>
          <w:lang w:val="ru-RU"/>
        </w:rPr>
        <w:t>/.</w:t>
      </w:r>
    </w:p>
    <w:p w:rsidR="00941152" w:rsidRDefault="00941152" w:rsidP="00941152">
      <w:pPr>
        <w:jc w:val="both"/>
        <w:rPr>
          <w:b/>
        </w:rPr>
      </w:pPr>
      <w:r w:rsidRPr="000D50E6">
        <w:rPr>
          <w:bCs/>
          <w:lang w:val="ru-RU"/>
        </w:rPr>
        <w:t xml:space="preserve">- </w:t>
      </w:r>
      <w:proofErr w:type="spellStart"/>
      <w:r w:rsidRPr="000D50E6">
        <w:rPr>
          <w:bCs/>
          <w:lang w:val="ru-RU"/>
        </w:rPr>
        <w:t>ползване</w:t>
      </w:r>
      <w:proofErr w:type="spellEnd"/>
      <w:r w:rsidRPr="000D50E6">
        <w:rPr>
          <w:bCs/>
          <w:lang w:val="ru-RU"/>
        </w:rPr>
        <w:t xml:space="preserve"> на </w:t>
      </w:r>
      <w:proofErr w:type="spellStart"/>
      <w:r w:rsidRPr="000D50E6">
        <w:rPr>
          <w:bCs/>
          <w:lang w:val="ru-RU"/>
        </w:rPr>
        <w:t>камион</w:t>
      </w:r>
      <w:proofErr w:type="spellEnd"/>
      <w:r w:rsidRPr="000D50E6">
        <w:rPr>
          <w:bCs/>
          <w:lang w:val="ru-RU"/>
        </w:rPr>
        <w:t xml:space="preserve"> – 0.50 € /км. /без ДДС/ или 0.98 лева /</w:t>
      </w:r>
      <w:r w:rsidRPr="000D50E6">
        <w:rPr>
          <w:rFonts w:hint="eastAsia"/>
          <w:bCs/>
          <w:lang w:val="ru-RU"/>
        </w:rPr>
        <w:t>км</w:t>
      </w:r>
      <w:r w:rsidRPr="000D50E6">
        <w:rPr>
          <w:bCs/>
          <w:lang w:val="ru-RU"/>
        </w:rPr>
        <w:t>. /</w:t>
      </w:r>
      <w:r w:rsidRPr="000D50E6">
        <w:rPr>
          <w:rFonts w:hint="eastAsia"/>
          <w:bCs/>
          <w:lang w:val="ru-RU"/>
        </w:rPr>
        <w:t>без</w:t>
      </w:r>
      <w:r w:rsidRPr="000D50E6">
        <w:rPr>
          <w:bCs/>
          <w:lang w:val="ru-RU"/>
        </w:rPr>
        <w:t xml:space="preserve"> </w:t>
      </w:r>
      <w:r w:rsidRPr="000D50E6">
        <w:rPr>
          <w:rFonts w:hint="eastAsia"/>
          <w:bCs/>
          <w:lang w:val="ru-RU"/>
        </w:rPr>
        <w:t>ДДС</w:t>
      </w:r>
      <w:r w:rsidRPr="000D50E6">
        <w:rPr>
          <w:bCs/>
          <w:lang w:val="ru-RU"/>
        </w:rPr>
        <w:t>/</w:t>
      </w:r>
    </w:p>
    <w:p w:rsidR="00941152" w:rsidRDefault="00941152" w:rsidP="00941152">
      <w:pPr>
        <w:jc w:val="both"/>
        <w:rPr>
          <w:b/>
        </w:rPr>
      </w:pPr>
      <w:r w:rsidRPr="000D50E6">
        <w:rPr>
          <w:bCs/>
          <w:lang w:val="ru-RU"/>
        </w:rPr>
        <w:t xml:space="preserve">- </w:t>
      </w:r>
      <w:proofErr w:type="spellStart"/>
      <w:r w:rsidRPr="000D50E6">
        <w:rPr>
          <w:bCs/>
          <w:lang w:val="ru-RU"/>
        </w:rPr>
        <w:t>ползване</w:t>
      </w:r>
      <w:proofErr w:type="spellEnd"/>
      <w:r w:rsidRPr="000D50E6">
        <w:rPr>
          <w:bCs/>
          <w:lang w:val="ru-RU"/>
        </w:rPr>
        <w:t xml:space="preserve"> на </w:t>
      </w:r>
      <w:proofErr w:type="spellStart"/>
      <w:r w:rsidRPr="000D50E6">
        <w:rPr>
          <w:bCs/>
          <w:lang w:val="ru-RU"/>
        </w:rPr>
        <w:t>автовишка</w:t>
      </w:r>
      <w:proofErr w:type="spellEnd"/>
      <w:r w:rsidRPr="000D50E6">
        <w:rPr>
          <w:bCs/>
          <w:lang w:val="ru-RU"/>
        </w:rPr>
        <w:t xml:space="preserve"> – 15.00 € /час + 0,50 € /км. /без ДДС/ или 29.34 лева /</w:t>
      </w:r>
      <w:r w:rsidRPr="000D50E6">
        <w:rPr>
          <w:rFonts w:hint="eastAsia"/>
          <w:bCs/>
          <w:lang w:val="ru-RU"/>
        </w:rPr>
        <w:t>час</w:t>
      </w:r>
      <w:r w:rsidRPr="000D50E6">
        <w:rPr>
          <w:bCs/>
          <w:lang w:val="ru-RU"/>
        </w:rPr>
        <w:t xml:space="preserve"> + 0,98 лева /</w:t>
      </w:r>
      <w:r w:rsidRPr="000D50E6">
        <w:rPr>
          <w:rFonts w:hint="eastAsia"/>
          <w:bCs/>
          <w:lang w:val="ru-RU"/>
        </w:rPr>
        <w:t>км</w:t>
      </w:r>
      <w:r w:rsidRPr="000D50E6">
        <w:rPr>
          <w:bCs/>
          <w:lang w:val="ru-RU"/>
        </w:rPr>
        <w:t>. /</w:t>
      </w:r>
      <w:r w:rsidRPr="000D50E6">
        <w:rPr>
          <w:rFonts w:hint="eastAsia"/>
          <w:bCs/>
          <w:lang w:val="ru-RU"/>
        </w:rPr>
        <w:t>без</w:t>
      </w:r>
      <w:r w:rsidRPr="000D50E6">
        <w:rPr>
          <w:bCs/>
          <w:lang w:val="ru-RU"/>
        </w:rPr>
        <w:t xml:space="preserve"> </w:t>
      </w:r>
      <w:r w:rsidRPr="000D50E6">
        <w:rPr>
          <w:rFonts w:hint="eastAsia"/>
          <w:bCs/>
          <w:lang w:val="ru-RU"/>
        </w:rPr>
        <w:t>ДДС</w:t>
      </w:r>
      <w:r w:rsidRPr="000D50E6">
        <w:rPr>
          <w:bCs/>
          <w:lang w:val="ru-RU"/>
        </w:rPr>
        <w:t>/.</w:t>
      </w:r>
    </w:p>
    <w:p w:rsidR="00941152" w:rsidRDefault="00941152" w:rsidP="00941152">
      <w:pPr>
        <w:jc w:val="both"/>
        <w:rPr>
          <w:b/>
          <w:bCs/>
          <w:lang w:val="ru-RU"/>
        </w:rPr>
      </w:pPr>
      <w:r w:rsidRPr="000D50E6">
        <w:rPr>
          <w:bCs/>
          <w:lang w:val="ru-RU"/>
        </w:rPr>
        <w:t xml:space="preserve">- </w:t>
      </w:r>
      <w:proofErr w:type="spellStart"/>
      <w:r w:rsidRPr="000D50E6">
        <w:rPr>
          <w:bCs/>
          <w:lang w:val="ru-RU"/>
        </w:rPr>
        <w:t>ползване</w:t>
      </w:r>
      <w:proofErr w:type="spellEnd"/>
      <w:r w:rsidRPr="000D50E6">
        <w:rPr>
          <w:bCs/>
          <w:lang w:val="ru-RU"/>
        </w:rPr>
        <w:t xml:space="preserve"> на трактор – 15.00 € /час /без ДДС/ или 29.34 лева /</w:t>
      </w:r>
      <w:r w:rsidRPr="000D50E6">
        <w:rPr>
          <w:rFonts w:hint="eastAsia"/>
          <w:bCs/>
          <w:lang w:val="ru-RU"/>
        </w:rPr>
        <w:t>час</w:t>
      </w:r>
      <w:r w:rsidRPr="000D50E6">
        <w:rPr>
          <w:bCs/>
          <w:lang w:val="ru-RU"/>
        </w:rPr>
        <w:t xml:space="preserve"> /</w:t>
      </w:r>
      <w:r w:rsidRPr="000D50E6">
        <w:rPr>
          <w:rFonts w:hint="eastAsia"/>
          <w:bCs/>
          <w:lang w:val="ru-RU"/>
        </w:rPr>
        <w:t>без</w:t>
      </w:r>
      <w:r w:rsidRPr="000D50E6">
        <w:rPr>
          <w:bCs/>
          <w:lang w:val="ru-RU"/>
        </w:rPr>
        <w:t xml:space="preserve"> </w:t>
      </w:r>
      <w:r w:rsidRPr="000D50E6">
        <w:rPr>
          <w:rFonts w:hint="eastAsia"/>
          <w:bCs/>
          <w:lang w:val="ru-RU"/>
        </w:rPr>
        <w:t>ДДС</w:t>
      </w:r>
      <w:r w:rsidRPr="000D50E6">
        <w:rPr>
          <w:bCs/>
          <w:lang w:val="ru-RU"/>
        </w:rPr>
        <w:t>/.“</w:t>
      </w:r>
    </w:p>
    <w:p w:rsidR="00941152" w:rsidRPr="000D50E6" w:rsidRDefault="00941152" w:rsidP="00941152">
      <w:pPr>
        <w:jc w:val="both"/>
        <w:rPr>
          <w:b/>
        </w:rPr>
      </w:pPr>
    </w:p>
    <w:p w:rsidR="00941152" w:rsidRDefault="00941152" w:rsidP="00941152">
      <w:pPr>
        <w:jc w:val="both"/>
      </w:pPr>
      <w:r>
        <w:tab/>
        <w:t>4. Чл. 38, ал.1, т.27.1:</w:t>
      </w:r>
    </w:p>
    <w:p w:rsidR="00941152" w:rsidRDefault="00941152" w:rsidP="00941152">
      <w:pPr>
        <w:jc w:val="both"/>
      </w:pPr>
      <w:r w:rsidRPr="000D50E6">
        <w:rPr>
          <w:rFonts w:hint="eastAsia"/>
        </w:rPr>
        <w:t>Отменя</w:t>
      </w:r>
      <w:r w:rsidRPr="000D50E6">
        <w:t xml:space="preserve"> </w:t>
      </w:r>
      <w:r w:rsidRPr="000D50E6">
        <w:rPr>
          <w:rFonts w:hint="eastAsia"/>
        </w:rPr>
        <w:t>досегашния</w:t>
      </w:r>
      <w:r w:rsidRPr="000D50E6">
        <w:t xml:space="preserve"> </w:t>
      </w:r>
      <w:r w:rsidRPr="000D50E6">
        <w:rPr>
          <w:rFonts w:hint="eastAsia"/>
        </w:rPr>
        <w:t>текст</w:t>
      </w:r>
      <w:r w:rsidRPr="000D50E6">
        <w:t>:</w:t>
      </w:r>
    </w:p>
    <w:p w:rsidR="00941152" w:rsidRDefault="00941152" w:rsidP="00941152">
      <w:pPr>
        <w:jc w:val="both"/>
        <w:rPr>
          <w:b/>
        </w:rPr>
      </w:pPr>
      <w:r>
        <w:t>„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квадратен</w:t>
      </w:r>
      <w:r w:rsidRPr="000D50E6">
        <w:t xml:space="preserve"> </w:t>
      </w:r>
      <w:r w:rsidRPr="000D50E6">
        <w:rPr>
          <w:rFonts w:hint="eastAsia"/>
        </w:rPr>
        <w:t>метър</w:t>
      </w:r>
      <w:r w:rsidRPr="000D50E6">
        <w:t xml:space="preserve"> </w:t>
      </w:r>
      <w:r w:rsidRPr="000D50E6">
        <w:rPr>
          <w:rFonts w:hint="eastAsia"/>
        </w:rPr>
        <w:t>на</w:t>
      </w:r>
      <w:r w:rsidRPr="000D50E6">
        <w:t xml:space="preserve"> </w:t>
      </w:r>
      <w:r w:rsidRPr="000D50E6">
        <w:rPr>
          <w:rFonts w:hint="eastAsia"/>
        </w:rPr>
        <w:t>месец</w:t>
      </w:r>
      <w:r w:rsidRPr="000D50E6">
        <w:t xml:space="preserve">: - 15.00 </w:t>
      </w:r>
      <w:r w:rsidRPr="000D50E6">
        <w:rPr>
          <w:rFonts w:hint="eastAsia"/>
        </w:rPr>
        <w:t>лв</w:t>
      </w:r>
      <w:r w:rsidRPr="000D50E6">
        <w:t xml:space="preserve">. </w:t>
      </w:r>
      <w:r w:rsidRPr="000D50E6">
        <w:rPr>
          <w:rFonts w:hint="eastAsia"/>
        </w:rPr>
        <w:t>за</w:t>
      </w:r>
      <w:r w:rsidRPr="000D50E6">
        <w:t xml:space="preserve"> </w:t>
      </w:r>
      <w:r w:rsidRPr="000D50E6">
        <w:rPr>
          <w:rFonts w:hint="eastAsia"/>
        </w:rPr>
        <w:t>една</w:t>
      </w:r>
      <w:r w:rsidRPr="000D50E6">
        <w:t xml:space="preserve"> </w:t>
      </w:r>
      <w:r w:rsidRPr="000D50E6">
        <w:rPr>
          <w:rFonts w:hint="eastAsia"/>
        </w:rPr>
        <w:t>машина</w:t>
      </w:r>
      <w:r w:rsidRPr="000D50E6">
        <w:t xml:space="preserve">. </w:t>
      </w:r>
      <w:r w:rsidRPr="000D50E6">
        <w:rPr>
          <w:rFonts w:hint="eastAsia"/>
        </w:rPr>
        <w:t>Като</w:t>
      </w:r>
      <w:r w:rsidRPr="000D50E6">
        <w:t xml:space="preserve"> </w:t>
      </w:r>
      <w:r w:rsidRPr="000D50E6">
        <w:rPr>
          <w:rFonts w:hint="eastAsia"/>
        </w:rPr>
        <w:t>таксата</w:t>
      </w:r>
      <w:r w:rsidRPr="000D50E6">
        <w:t xml:space="preserve"> </w:t>
      </w:r>
      <w:r w:rsidRPr="000D50E6">
        <w:rPr>
          <w:rFonts w:hint="eastAsia"/>
        </w:rPr>
        <w:t>се</w:t>
      </w:r>
      <w:r w:rsidRPr="000D50E6">
        <w:t xml:space="preserve"> </w:t>
      </w:r>
      <w:r w:rsidRPr="000D50E6">
        <w:rPr>
          <w:rFonts w:hint="eastAsia"/>
        </w:rPr>
        <w:t>заплаща</w:t>
      </w:r>
      <w:r w:rsidRPr="000D50E6">
        <w:t xml:space="preserve"> </w:t>
      </w:r>
      <w:r w:rsidRPr="000D50E6">
        <w:rPr>
          <w:rFonts w:hint="eastAsia"/>
        </w:rPr>
        <w:t>през</w:t>
      </w:r>
      <w:r w:rsidRPr="000D50E6">
        <w:t xml:space="preserve"> </w:t>
      </w:r>
      <w:r w:rsidRPr="000D50E6">
        <w:rPr>
          <w:rFonts w:hint="eastAsia"/>
        </w:rPr>
        <w:t>цялата</w:t>
      </w:r>
      <w:r w:rsidRPr="000D50E6">
        <w:t xml:space="preserve"> </w:t>
      </w:r>
      <w:r w:rsidRPr="000D50E6">
        <w:rPr>
          <w:rFonts w:hint="eastAsia"/>
        </w:rPr>
        <w:t>година</w:t>
      </w:r>
      <w:r w:rsidRPr="000D50E6">
        <w:t>.</w:t>
      </w:r>
      <w:r>
        <w:t>“</w:t>
      </w:r>
    </w:p>
    <w:p w:rsidR="00941152" w:rsidRPr="000D50E6" w:rsidRDefault="00941152" w:rsidP="00941152">
      <w:pPr>
        <w:jc w:val="both"/>
      </w:pPr>
      <w:r w:rsidRPr="000D50E6">
        <w:rPr>
          <w:rFonts w:hint="eastAsia"/>
        </w:rPr>
        <w:t>и</w:t>
      </w:r>
      <w:r w:rsidRPr="000D50E6">
        <w:t xml:space="preserve"> </w:t>
      </w:r>
      <w:r w:rsidRPr="000D50E6">
        <w:rPr>
          <w:rFonts w:hint="eastAsia"/>
        </w:rPr>
        <w:t>приема</w:t>
      </w:r>
      <w:r w:rsidRPr="000D50E6">
        <w:t xml:space="preserve"> </w:t>
      </w:r>
      <w:r w:rsidRPr="000D50E6">
        <w:rPr>
          <w:rFonts w:hint="eastAsia"/>
        </w:rPr>
        <w:t>нов</w:t>
      </w:r>
      <w:r w:rsidRPr="000D50E6">
        <w:t xml:space="preserve"> </w:t>
      </w:r>
      <w:r w:rsidRPr="000D50E6">
        <w:rPr>
          <w:rFonts w:hint="eastAsia"/>
        </w:rPr>
        <w:t>текст</w:t>
      </w:r>
      <w:r w:rsidRPr="000D50E6">
        <w:t>:</w:t>
      </w:r>
    </w:p>
    <w:p w:rsidR="00941152" w:rsidRPr="0050337F" w:rsidRDefault="00941152" w:rsidP="00941152">
      <w:pPr>
        <w:jc w:val="both"/>
      </w:pPr>
      <w:r w:rsidRPr="000D50E6">
        <w:t>„</w:t>
      </w:r>
      <w:r w:rsidRPr="000D50E6">
        <w:rPr>
          <w:rFonts w:hint="eastAsia"/>
          <w:lang w:val="en-US"/>
        </w:rPr>
        <w:t>На</w:t>
      </w:r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квадратен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метър</w:t>
      </w:r>
      <w:proofErr w:type="spellEnd"/>
      <w:r w:rsidRPr="000D50E6">
        <w:rPr>
          <w:lang w:val="en-US"/>
        </w:rPr>
        <w:t xml:space="preserve"> </w:t>
      </w:r>
      <w:r w:rsidRPr="000D50E6">
        <w:rPr>
          <w:rFonts w:hint="eastAsia"/>
          <w:lang w:val="en-US"/>
        </w:rPr>
        <w:t>на</w:t>
      </w:r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месец</w:t>
      </w:r>
      <w:proofErr w:type="spellEnd"/>
      <w:r w:rsidRPr="000D50E6">
        <w:rPr>
          <w:lang w:val="en-US"/>
        </w:rPr>
        <w:t xml:space="preserve">: - </w:t>
      </w:r>
      <w:r w:rsidRPr="000D50E6">
        <w:t>6.00</w:t>
      </w:r>
      <w:r w:rsidRPr="000D50E6">
        <w:rPr>
          <w:lang w:val="en-US"/>
        </w:rPr>
        <w:t xml:space="preserve"> €</w:t>
      </w:r>
      <w:r w:rsidRPr="000D50E6">
        <w:t xml:space="preserve"> или 11.73 лева </w:t>
      </w:r>
      <w:r w:rsidRPr="000D50E6">
        <w:rPr>
          <w:rFonts w:hint="eastAsia"/>
          <w:lang w:val="en-US"/>
        </w:rPr>
        <w:t>за</w:t>
      </w:r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една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машина</w:t>
      </w:r>
      <w:proofErr w:type="spellEnd"/>
      <w:r w:rsidRPr="000D50E6">
        <w:rPr>
          <w:lang w:val="en-US"/>
        </w:rPr>
        <w:t xml:space="preserve">. </w:t>
      </w:r>
      <w:proofErr w:type="spellStart"/>
      <w:r w:rsidRPr="000D50E6">
        <w:rPr>
          <w:rFonts w:hint="eastAsia"/>
          <w:lang w:val="en-US"/>
        </w:rPr>
        <w:t>Като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таксата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се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заплаща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през</w:t>
      </w:r>
      <w:proofErr w:type="spellEnd"/>
      <w:r w:rsidRPr="000D50E6">
        <w:rPr>
          <w:lang w:val="en-US"/>
        </w:rPr>
        <w:t xml:space="preserve"> </w:t>
      </w:r>
      <w:proofErr w:type="spellStart"/>
      <w:r w:rsidRPr="000D50E6">
        <w:rPr>
          <w:rFonts w:hint="eastAsia"/>
          <w:lang w:val="en-US"/>
        </w:rPr>
        <w:t>цялата</w:t>
      </w:r>
      <w:proofErr w:type="spellEnd"/>
      <w:r w:rsidRPr="000D50E6">
        <w:rPr>
          <w:lang w:val="en-US"/>
        </w:rPr>
        <w:t xml:space="preserve"> </w:t>
      </w:r>
      <w:proofErr w:type="spellStart"/>
      <w:proofErr w:type="gramStart"/>
      <w:r w:rsidRPr="000D50E6">
        <w:rPr>
          <w:rFonts w:hint="eastAsia"/>
          <w:lang w:val="en-US"/>
        </w:rPr>
        <w:t>година</w:t>
      </w:r>
      <w:proofErr w:type="spellEnd"/>
      <w:r w:rsidRPr="000D50E6">
        <w:rPr>
          <w:lang w:val="en-US"/>
        </w:rPr>
        <w:t>.</w:t>
      </w:r>
      <w:r w:rsidRPr="000D50E6">
        <w:t>“</w:t>
      </w:r>
      <w:proofErr w:type="gramEnd"/>
    </w:p>
    <w:p w:rsidR="00941152" w:rsidRDefault="00941152" w:rsidP="00941152">
      <w:pPr>
        <w:jc w:val="both"/>
      </w:pPr>
      <w:r>
        <w:tab/>
      </w:r>
      <w:r w:rsidRPr="00BC1684">
        <w:t>5. Отменя чл. 39, чл. 40, чл. 41, чл</w:t>
      </w:r>
      <w:r>
        <w:t>.42, чл. 42, чл. 43 и чл.44 от Н</w:t>
      </w:r>
      <w:r w:rsidRPr="00BC1684">
        <w:t>аредбата.</w:t>
      </w:r>
    </w:p>
    <w:p w:rsidR="00941152" w:rsidRDefault="00941152" w:rsidP="00941152">
      <w:pPr>
        <w:jc w:val="both"/>
      </w:pPr>
      <w:r>
        <w:tab/>
        <w:t xml:space="preserve">6. Създава се ГЛАВА ПЕТА „Тарифа </w:t>
      </w:r>
      <w:r w:rsidRPr="000D4C7E">
        <w:rPr>
          <w:rFonts w:hint="eastAsia"/>
        </w:rPr>
        <w:t>за</w:t>
      </w:r>
      <w:r w:rsidRPr="000D4C7E">
        <w:t xml:space="preserve"> </w:t>
      </w:r>
      <w:r w:rsidRPr="000D4C7E">
        <w:rPr>
          <w:rFonts w:hint="eastAsia"/>
        </w:rPr>
        <w:t>определяне</w:t>
      </w:r>
      <w:r w:rsidRPr="000D4C7E">
        <w:t xml:space="preserve"> </w:t>
      </w:r>
      <w:r w:rsidRPr="000D4C7E">
        <w:rPr>
          <w:rFonts w:hint="eastAsia"/>
        </w:rPr>
        <w:t>на</w:t>
      </w:r>
      <w:r w:rsidRPr="000D4C7E">
        <w:t xml:space="preserve"> </w:t>
      </w:r>
      <w:r w:rsidRPr="000D4C7E">
        <w:rPr>
          <w:rFonts w:hint="eastAsia"/>
        </w:rPr>
        <w:t>наемните</w:t>
      </w:r>
      <w:r w:rsidRPr="000D4C7E">
        <w:t xml:space="preserve"> </w:t>
      </w:r>
      <w:r w:rsidRPr="000D4C7E">
        <w:rPr>
          <w:rFonts w:hint="eastAsia"/>
        </w:rPr>
        <w:t>цени</w:t>
      </w:r>
      <w:r w:rsidRPr="000D4C7E">
        <w:t xml:space="preserve"> </w:t>
      </w:r>
      <w:r w:rsidRPr="000D4C7E">
        <w:rPr>
          <w:rFonts w:hint="eastAsia"/>
        </w:rPr>
        <w:t>на</w:t>
      </w:r>
      <w:r w:rsidRPr="000D4C7E">
        <w:t xml:space="preserve"> </w:t>
      </w:r>
      <w:r w:rsidRPr="000D4C7E">
        <w:rPr>
          <w:rFonts w:hint="eastAsia"/>
        </w:rPr>
        <w:t>общински</w:t>
      </w:r>
      <w:r w:rsidRPr="000D4C7E">
        <w:t xml:space="preserve"> </w:t>
      </w:r>
      <w:r w:rsidRPr="000D4C7E">
        <w:rPr>
          <w:rFonts w:hint="eastAsia"/>
        </w:rPr>
        <w:t>имоти</w:t>
      </w:r>
      <w:r w:rsidRPr="000D4C7E">
        <w:t xml:space="preserve"> </w:t>
      </w:r>
      <w:r w:rsidRPr="000D4C7E">
        <w:rPr>
          <w:rFonts w:hint="eastAsia"/>
        </w:rPr>
        <w:t>в</w:t>
      </w:r>
      <w:r w:rsidRPr="000D4C7E">
        <w:t xml:space="preserve"> </w:t>
      </w:r>
      <w:r w:rsidRPr="000D4C7E">
        <w:rPr>
          <w:rFonts w:hint="eastAsia"/>
        </w:rPr>
        <w:t>Община</w:t>
      </w:r>
      <w:r w:rsidRPr="000D4C7E">
        <w:t xml:space="preserve"> </w:t>
      </w:r>
      <w:r w:rsidRPr="000D4C7E">
        <w:rPr>
          <w:rFonts w:hint="eastAsia"/>
        </w:rPr>
        <w:t>Гулянци</w:t>
      </w:r>
      <w:r>
        <w:t>“ със следното съдържание:</w:t>
      </w:r>
    </w:p>
    <w:p w:rsidR="00941152" w:rsidRDefault="00941152" w:rsidP="00941152">
      <w:pPr>
        <w:jc w:val="both"/>
      </w:pPr>
      <w:r>
        <w:t xml:space="preserve"> </w:t>
      </w:r>
    </w:p>
    <w:p w:rsidR="00941152" w:rsidRPr="0085054E" w:rsidRDefault="00941152" w:rsidP="00941152">
      <w:pPr>
        <w:jc w:val="center"/>
        <w:rPr>
          <w:u w:val="single"/>
        </w:rPr>
      </w:pPr>
      <w:r w:rsidRPr="0085054E">
        <w:rPr>
          <w:u w:val="single"/>
        </w:rPr>
        <w:t>Т А Р И Ф А</w:t>
      </w:r>
    </w:p>
    <w:p w:rsidR="00941152" w:rsidRPr="0085054E" w:rsidRDefault="00941152" w:rsidP="00941152">
      <w:pPr>
        <w:jc w:val="center"/>
        <w:rPr>
          <w:u w:val="single"/>
        </w:rPr>
      </w:pPr>
      <w:r w:rsidRPr="0085054E">
        <w:rPr>
          <w:u w:val="single"/>
        </w:rPr>
        <w:t xml:space="preserve"> за определ</w:t>
      </w:r>
      <w:r>
        <w:rPr>
          <w:u w:val="single"/>
        </w:rPr>
        <w:t>яне на наемните цени на общински имоти</w:t>
      </w:r>
      <w:r w:rsidRPr="0085054E">
        <w:rPr>
          <w:u w:val="single"/>
        </w:rPr>
        <w:t xml:space="preserve"> в Община Гулянци</w:t>
      </w:r>
    </w:p>
    <w:p w:rsidR="00941152" w:rsidRPr="0085054E" w:rsidRDefault="00941152" w:rsidP="00941152">
      <w:pPr>
        <w:jc w:val="center"/>
        <w:rPr>
          <w:sz w:val="28"/>
          <w:szCs w:val="28"/>
        </w:rPr>
      </w:pPr>
    </w:p>
    <w:p w:rsidR="00941152" w:rsidRPr="0085054E" w:rsidRDefault="00941152" w:rsidP="00941152">
      <w:pPr>
        <w:jc w:val="both"/>
      </w:pPr>
      <w:r w:rsidRPr="0085054E">
        <w:t>1. За недвижими имоти в регулация:</w:t>
      </w:r>
    </w:p>
    <w:tbl>
      <w:tblPr>
        <w:tblW w:w="9920" w:type="dxa"/>
        <w:jc w:val="center"/>
        <w:tblLook w:val="04A0" w:firstRow="1" w:lastRow="0" w:firstColumn="1" w:lastColumn="0" w:noHBand="0" w:noVBand="1"/>
      </w:tblPr>
      <w:tblGrid>
        <w:gridCol w:w="960"/>
        <w:gridCol w:w="4880"/>
        <w:gridCol w:w="2012"/>
        <w:gridCol w:w="2068"/>
      </w:tblGrid>
      <w:tr w:rsidR="00941152" w:rsidRPr="0085054E" w:rsidTr="003D5C96">
        <w:trPr>
          <w:trHeight w:val="69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№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Вид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дейност</w:t>
            </w:r>
            <w:proofErr w:type="spellEnd"/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Цена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ДДС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.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месец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евро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>/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лева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)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всички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населени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места</w:t>
            </w:r>
            <w:proofErr w:type="spellEnd"/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Магазини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Търговска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дейност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хранителни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Търговска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дейност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нехранителни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1.3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Продажба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цигари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и/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алкохол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1.4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Продажба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вестници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книги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списания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Складови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помещения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към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търговските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обекти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Заведения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хранене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развлечения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</w:tr>
      <w:tr w:rsidR="00941152" w:rsidRPr="0085054E" w:rsidTr="003D5C96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lastRenderedPageBreak/>
              <w:t>2.1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Заведения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предлагащи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алкохол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кафе-аперитиви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Заведения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алкохол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кафе-сладкарници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2.3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Гостилници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закусвални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бирарии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proofErr w:type="spellStart"/>
            <w:r w:rsidRPr="0085054E">
              <w:rPr>
                <w:sz w:val="22"/>
                <w:szCs w:val="22"/>
                <w:lang w:val="en-US"/>
              </w:rPr>
              <w:t>Барове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развлекателни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нощни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заведения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9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на 1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автомат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топли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безалкохолни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напитки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закуски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сладоледи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машини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пуканки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понички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др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с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площ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кв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 м.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6.00 €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11.73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Аптеки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Ателиета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всички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видове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услуги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населението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Офиси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Зали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хазартни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игри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2.00 €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3.91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Компютърни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зали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Складова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площ</w:t>
            </w:r>
            <w:proofErr w:type="spell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производствена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дейност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9.1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хранителни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9.2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нехранителни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Клубове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политически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партии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синдикални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организации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Клубове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партии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0.60 €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1.17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Лекарски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стоматологични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други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подобни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кабинети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спортна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дейност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0.60 €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1.17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Общински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жилища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14.1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жилищно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нуждаещи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се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14.2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На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свободен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наем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0.90 €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1.76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Терен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павилион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*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15.1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търговия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хранителни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15.2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търговия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нехранителни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15.3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продажба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алкохол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и/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цигари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Временно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ползване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терен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право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строеж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Наем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поземлен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имот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регулация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1000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. -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едногодишен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25.00 €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Хотел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 xml:space="preserve">. </w:t>
            </w:r>
          </w:p>
        </w:tc>
      </w:tr>
      <w:tr w:rsidR="00941152" w:rsidRPr="0085054E" w:rsidTr="003D5C96">
        <w:trPr>
          <w:trHeight w:val="5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19</w:t>
            </w:r>
          </w:p>
        </w:tc>
        <w:tc>
          <w:tcPr>
            <w:tcW w:w="8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Право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преместваеми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телекомуникационни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съоръжения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върху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част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от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общински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терен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6.00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евро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/11.73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лева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.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месец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>20</w:t>
            </w:r>
          </w:p>
        </w:tc>
        <w:tc>
          <w:tcPr>
            <w:tcW w:w="8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Право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преместваеми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телекомуникационни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съоръжения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върху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част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от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покривното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пространство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общински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сгради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7.00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евро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>/13.6</w:t>
            </w:r>
            <w:r w:rsidRPr="0085054E">
              <w:rPr>
                <w:bCs/>
                <w:sz w:val="22"/>
                <w:szCs w:val="22"/>
              </w:rPr>
              <w:t>9</w:t>
            </w:r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лева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.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месец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r w:rsidRPr="0085054E">
              <w:rPr>
                <w:bCs/>
                <w:sz w:val="22"/>
                <w:szCs w:val="22"/>
                <w:lang w:val="en-US"/>
              </w:rPr>
              <w:t xml:space="preserve">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помещения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площ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над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50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наемата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цена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горницата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над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50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намалява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с 50%.</w:t>
            </w:r>
          </w:p>
        </w:tc>
      </w:tr>
    </w:tbl>
    <w:p w:rsidR="00941152" w:rsidRDefault="00941152" w:rsidP="00941152">
      <w:pPr>
        <w:jc w:val="center"/>
        <w:rPr>
          <w:sz w:val="28"/>
          <w:szCs w:val="28"/>
        </w:rPr>
      </w:pPr>
    </w:p>
    <w:p w:rsidR="00941152" w:rsidRDefault="00941152" w:rsidP="00941152">
      <w:pPr>
        <w:jc w:val="center"/>
        <w:rPr>
          <w:sz w:val="28"/>
          <w:szCs w:val="28"/>
        </w:rPr>
      </w:pPr>
    </w:p>
    <w:p w:rsidR="00941152" w:rsidRPr="0085054E" w:rsidRDefault="00941152" w:rsidP="00941152">
      <w:pPr>
        <w:jc w:val="center"/>
        <w:rPr>
          <w:sz w:val="28"/>
          <w:szCs w:val="28"/>
        </w:rPr>
      </w:pPr>
    </w:p>
    <w:p w:rsidR="00941152" w:rsidRPr="0085054E" w:rsidRDefault="00941152" w:rsidP="00941152">
      <w:pPr>
        <w:jc w:val="center"/>
        <w:rPr>
          <w:sz w:val="28"/>
          <w:szCs w:val="28"/>
        </w:rPr>
      </w:pPr>
    </w:p>
    <w:p w:rsidR="00941152" w:rsidRPr="0085054E" w:rsidRDefault="00941152" w:rsidP="00941152">
      <w:pPr>
        <w:jc w:val="both"/>
        <w:rPr>
          <w:b/>
        </w:rPr>
      </w:pPr>
      <w:r w:rsidRPr="0085054E">
        <w:lastRenderedPageBreak/>
        <w:t>2. Годишна наемна цена за недвижими земеделски имоти.</w:t>
      </w:r>
    </w:p>
    <w:tbl>
      <w:tblPr>
        <w:tblW w:w="10361" w:type="dxa"/>
        <w:jc w:val="center"/>
        <w:tblLook w:val="04A0" w:firstRow="1" w:lastRow="0" w:firstColumn="1" w:lastColumn="0" w:noHBand="0" w:noVBand="1"/>
      </w:tblPr>
      <w:tblGrid>
        <w:gridCol w:w="1340"/>
        <w:gridCol w:w="1528"/>
        <w:gridCol w:w="1396"/>
        <w:gridCol w:w="905"/>
        <w:gridCol w:w="961"/>
        <w:gridCol w:w="968"/>
        <w:gridCol w:w="1210"/>
        <w:gridCol w:w="968"/>
        <w:gridCol w:w="1085"/>
      </w:tblGrid>
      <w:tr w:rsidR="00941152" w:rsidRPr="0085054E" w:rsidTr="003D5C96">
        <w:trPr>
          <w:trHeight w:val="300"/>
          <w:jc w:val="center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Землище</w:t>
            </w:r>
            <w:proofErr w:type="spellEnd"/>
          </w:p>
        </w:tc>
        <w:tc>
          <w:tcPr>
            <w:tcW w:w="90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Начин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трайно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ползване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(НТП)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</w:p>
        </w:tc>
        <w:tc>
          <w:tcPr>
            <w:tcW w:w="2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DB4E2"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Нива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Зеленчукова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култура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Зеленчукува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градина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Друга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изоставена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орна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земя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Друг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вид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земеделска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земя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1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декар</w:t>
            </w:r>
            <w:proofErr w:type="spellEnd"/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Пасища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мери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ливади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1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декар</w:t>
            </w:r>
            <w:proofErr w:type="spellEnd"/>
          </w:p>
        </w:tc>
        <w:tc>
          <w:tcPr>
            <w:tcW w:w="4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Трайни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насаждения</w:t>
            </w:r>
            <w:proofErr w:type="spellEnd"/>
          </w:p>
        </w:tc>
      </w:tr>
      <w:tr w:rsidR="00941152" w:rsidRPr="0085054E" w:rsidTr="003D5C96">
        <w:trPr>
          <w:trHeight w:val="1245"/>
          <w:jc w:val="center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</w:p>
        </w:tc>
        <w:tc>
          <w:tcPr>
            <w:tcW w:w="2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152" w:rsidRPr="0085054E" w:rsidRDefault="00941152" w:rsidP="003D5C96">
            <w:pPr>
              <w:rPr>
                <w:bCs/>
                <w:szCs w:val="22"/>
                <w:lang w:val="en-US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Лозови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1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декар</w:t>
            </w:r>
            <w:proofErr w:type="spellEnd"/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Овощни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за 1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декар</w:t>
            </w:r>
            <w:proofErr w:type="spellEnd"/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Гулянци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Брест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Гиген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Искър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Дъбован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Загражден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Милковица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Долни</w:t>
            </w:r>
            <w:proofErr w:type="spellEnd"/>
            <w:r w:rsidRPr="0085054E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Вит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Сомовит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Шияково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Ленково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  <w:tr w:rsidR="00941152" w:rsidRPr="0085054E" w:rsidTr="003D5C9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Cs/>
                <w:szCs w:val="22"/>
                <w:lang w:val="en-US"/>
              </w:rPr>
            </w:pPr>
            <w:proofErr w:type="spellStart"/>
            <w:r w:rsidRPr="0085054E">
              <w:rPr>
                <w:bCs/>
                <w:sz w:val="22"/>
                <w:szCs w:val="22"/>
                <w:lang w:val="en-US"/>
              </w:rPr>
              <w:t>Крета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52" w:rsidRPr="0085054E" w:rsidRDefault="00941152" w:rsidP="003D5C96">
            <w:pPr>
              <w:jc w:val="center"/>
              <w:rPr>
                <w:b/>
                <w:szCs w:val="22"/>
                <w:lang w:val="en-US"/>
              </w:rPr>
            </w:pPr>
            <w:r w:rsidRPr="0085054E">
              <w:rPr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sz w:val="22"/>
                <w:szCs w:val="22"/>
                <w:lang w:val="en-US"/>
              </w:rPr>
              <w:t>.</w:t>
            </w:r>
          </w:p>
        </w:tc>
      </w:tr>
    </w:tbl>
    <w:p w:rsidR="00941152" w:rsidRDefault="00941152" w:rsidP="00941152">
      <w:pPr>
        <w:tabs>
          <w:tab w:val="left" w:pos="720"/>
        </w:tabs>
        <w:jc w:val="both"/>
      </w:pPr>
    </w:p>
    <w:p w:rsidR="00941152" w:rsidRPr="0046147E" w:rsidRDefault="00941152" w:rsidP="00941152">
      <w:pPr>
        <w:tabs>
          <w:tab w:val="left" w:pos="720"/>
        </w:tabs>
        <w:jc w:val="both"/>
      </w:pPr>
    </w:p>
    <w:p w:rsidR="00941152" w:rsidRDefault="00941152" w:rsidP="00941152">
      <w:pPr>
        <w:jc w:val="both"/>
        <w:rPr>
          <w:b/>
          <w:sz w:val="22"/>
          <w:szCs w:val="22"/>
          <w:lang w:val="en-US"/>
        </w:rPr>
      </w:pPr>
    </w:p>
    <w:p w:rsidR="00982042" w:rsidRDefault="00982042"/>
    <w:p w:rsidR="00941152" w:rsidRDefault="00941152"/>
    <w:p w:rsidR="00941152" w:rsidRDefault="00941152"/>
    <w:p w:rsidR="00941152" w:rsidRDefault="00941152"/>
    <w:p w:rsidR="00941152" w:rsidRDefault="00941152"/>
    <w:p w:rsidR="00941152" w:rsidRDefault="00941152" w:rsidP="00941152">
      <w:pPr>
        <w:ind w:firstLine="360"/>
        <w:jc w:val="both"/>
      </w:pPr>
    </w:p>
    <w:p w:rsidR="00941152" w:rsidRDefault="00941152" w:rsidP="00941152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941152" w:rsidRDefault="00941152" w:rsidP="00941152">
      <w:pPr>
        <w:ind w:firstLine="360"/>
        <w:jc w:val="right"/>
      </w:pPr>
      <w:r>
        <w:t>/Огнян Янчев/</w:t>
      </w:r>
    </w:p>
    <w:p w:rsidR="00941152" w:rsidRDefault="00941152" w:rsidP="00941152">
      <w:pPr>
        <w:ind w:firstLine="360"/>
        <w:jc w:val="right"/>
      </w:pPr>
    </w:p>
    <w:p w:rsidR="00941152" w:rsidRDefault="00941152" w:rsidP="00941152">
      <w:pPr>
        <w:ind w:firstLine="360"/>
        <w:jc w:val="right"/>
      </w:pPr>
    </w:p>
    <w:p w:rsidR="00941152" w:rsidRDefault="00941152" w:rsidP="00941152">
      <w:pPr>
        <w:ind w:firstLine="360"/>
        <w:jc w:val="right"/>
      </w:pPr>
    </w:p>
    <w:p w:rsidR="00941152" w:rsidRDefault="00941152" w:rsidP="00941152">
      <w:pPr>
        <w:ind w:firstLine="360"/>
        <w:jc w:val="right"/>
      </w:pPr>
    </w:p>
    <w:p w:rsidR="00941152" w:rsidRDefault="00941152" w:rsidP="00941152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941152" w:rsidRDefault="00941152" w:rsidP="00941152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941152" w:rsidRDefault="00941152">
      <w:bookmarkStart w:id="0" w:name="_GoBack"/>
      <w:bookmarkEnd w:id="0"/>
    </w:p>
    <w:sectPr w:rsidR="00941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876A7"/>
    <w:multiLevelType w:val="hybridMultilevel"/>
    <w:tmpl w:val="345AD1B4"/>
    <w:lvl w:ilvl="0" w:tplc="613827DA">
      <w:start w:val="2"/>
      <w:numFmt w:val="bullet"/>
      <w:lvlText w:val="-"/>
      <w:lvlJc w:val="left"/>
      <w:pPr>
        <w:ind w:left="175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17"/>
    <w:rsid w:val="008C7D17"/>
    <w:rsid w:val="00941152"/>
    <w:rsid w:val="009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62E22"/>
  <w15:chartTrackingRefBased/>
  <w15:docId w15:val="{7D1D08CA-0B43-422C-867C-13F9A7DD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7246</Characters>
  <Application>Microsoft Office Word</Application>
  <DocSecurity>0</DocSecurity>
  <Lines>60</Lines>
  <Paragraphs>16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2025-11-03T09:46:00Z</dcterms:created>
  <dcterms:modified xsi:type="dcterms:W3CDTF">2025-11-03T09:47:00Z</dcterms:modified>
</cp:coreProperties>
</file>