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361" w:rsidRPr="00627DC5" w:rsidRDefault="001E4361" w:rsidP="001E4361">
      <w:pPr>
        <w:jc w:val="right"/>
        <w:rPr>
          <w:sz w:val="22"/>
          <w:szCs w:val="22"/>
        </w:rPr>
      </w:pPr>
      <w:r w:rsidRPr="00627DC5">
        <w:rPr>
          <w:sz w:val="22"/>
          <w:szCs w:val="22"/>
        </w:rPr>
        <w:t>Препис</w:t>
      </w:r>
    </w:p>
    <w:p w:rsidR="001E4361" w:rsidRPr="00627DC5" w:rsidRDefault="001E4361" w:rsidP="001E4361">
      <w:pPr>
        <w:jc w:val="center"/>
        <w:rPr>
          <w:b/>
          <w:sz w:val="22"/>
          <w:szCs w:val="22"/>
          <w:u w:val="single"/>
        </w:rPr>
      </w:pPr>
    </w:p>
    <w:p w:rsidR="001E4361" w:rsidRPr="00627DC5" w:rsidRDefault="001E4361" w:rsidP="001E4361">
      <w:pPr>
        <w:jc w:val="center"/>
        <w:rPr>
          <w:b/>
          <w:sz w:val="22"/>
          <w:szCs w:val="22"/>
          <w:u w:val="single"/>
        </w:rPr>
      </w:pPr>
      <w:r w:rsidRPr="00627DC5">
        <w:rPr>
          <w:b/>
          <w:sz w:val="22"/>
          <w:szCs w:val="22"/>
          <w:u w:val="single"/>
        </w:rPr>
        <w:t>ОБЩИНСКИ СЪВЕТ ГУЛЯНЦИ, ОБЛАСТ ПЛЕВЕН</w:t>
      </w:r>
    </w:p>
    <w:p w:rsidR="001E4361" w:rsidRPr="00627DC5" w:rsidRDefault="001E4361" w:rsidP="001E4361">
      <w:pPr>
        <w:jc w:val="center"/>
        <w:rPr>
          <w:b/>
          <w:sz w:val="22"/>
          <w:szCs w:val="22"/>
          <w:u w:val="single"/>
        </w:rPr>
      </w:pPr>
    </w:p>
    <w:p w:rsidR="001E4361" w:rsidRPr="00627DC5" w:rsidRDefault="001E4361" w:rsidP="001E4361">
      <w:pPr>
        <w:jc w:val="center"/>
        <w:rPr>
          <w:b/>
          <w:sz w:val="22"/>
          <w:szCs w:val="22"/>
          <w:u w:val="single"/>
        </w:rPr>
      </w:pPr>
    </w:p>
    <w:p w:rsidR="001E4361" w:rsidRPr="00627DC5" w:rsidRDefault="001E4361" w:rsidP="001E4361">
      <w:pPr>
        <w:jc w:val="center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Р Е Ш Е Н И Е</w:t>
      </w:r>
    </w:p>
    <w:p w:rsidR="001E4361" w:rsidRPr="00627DC5" w:rsidRDefault="001E4361" w:rsidP="001E4361">
      <w:pPr>
        <w:jc w:val="center"/>
        <w:rPr>
          <w:b/>
          <w:sz w:val="22"/>
          <w:szCs w:val="22"/>
        </w:rPr>
      </w:pPr>
    </w:p>
    <w:p w:rsidR="001E4361" w:rsidRPr="00627DC5" w:rsidRDefault="001E4361" w:rsidP="001E436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№ 411</w:t>
      </w:r>
    </w:p>
    <w:p w:rsidR="001E4361" w:rsidRPr="00627DC5" w:rsidRDefault="001E4361" w:rsidP="001E4361">
      <w:pPr>
        <w:jc w:val="center"/>
        <w:rPr>
          <w:b/>
          <w:sz w:val="22"/>
          <w:szCs w:val="22"/>
        </w:rPr>
      </w:pPr>
    </w:p>
    <w:p w:rsidR="001E4361" w:rsidRPr="00627DC5" w:rsidRDefault="001E4361" w:rsidP="001E4361">
      <w:pPr>
        <w:jc w:val="center"/>
        <w:rPr>
          <w:b/>
          <w:sz w:val="22"/>
          <w:szCs w:val="22"/>
        </w:rPr>
      </w:pPr>
      <w:proofErr w:type="spellStart"/>
      <w:r w:rsidRPr="00627DC5">
        <w:rPr>
          <w:b/>
          <w:sz w:val="22"/>
          <w:szCs w:val="22"/>
        </w:rPr>
        <w:t>Гр.Гулянци</w:t>
      </w:r>
      <w:proofErr w:type="spellEnd"/>
      <w:r w:rsidRPr="00627DC5">
        <w:rPr>
          <w:b/>
          <w:sz w:val="22"/>
          <w:szCs w:val="22"/>
        </w:rPr>
        <w:t>, 21.11.202</w:t>
      </w:r>
      <w:r w:rsidRPr="00627DC5">
        <w:rPr>
          <w:b/>
          <w:sz w:val="22"/>
          <w:szCs w:val="22"/>
          <w:lang w:val="en-US"/>
        </w:rPr>
        <w:t>5</w:t>
      </w:r>
      <w:r w:rsidRPr="00627DC5">
        <w:rPr>
          <w:b/>
          <w:sz w:val="22"/>
          <w:szCs w:val="22"/>
        </w:rPr>
        <w:t>г.</w:t>
      </w:r>
    </w:p>
    <w:p w:rsidR="001E4361" w:rsidRPr="00627DC5" w:rsidRDefault="001E4361" w:rsidP="001E4361">
      <w:pPr>
        <w:jc w:val="center"/>
        <w:rPr>
          <w:b/>
          <w:sz w:val="22"/>
          <w:szCs w:val="22"/>
        </w:rPr>
      </w:pPr>
    </w:p>
    <w:p w:rsidR="001E4361" w:rsidRDefault="001E4361" w:rsidP="001E4361">
      <w:r w:rsidRPr="00627DC5">
        <w:rPr>
          <w:b/>
          <w:sz w:val="22"/>
          <w:szCs w:val="22"/>
        </w:rPr>
        <w:t>ОТНОСНО:</w:t>
      </w:r>
      <w:r w:rsidRPr="00627DC5">
        <w:rPr>
          <w:sz w:val="22"/>
          <w:szCs w:val="22"/>
        </w:rPr>
        <w:t xml:space="preserve">  </w:t>
      </w:r>
      <w:r>
        <w:t>Приемане на П</w:t>
      </w:r>
      <w:r w:rsidRPr="008E1C79">
        <w:t>рограма за овладяване на популацията на безстопанствени кучета на територията на Община Гулянци за период</w:t>
      </w:r>
      <w:r>
        <w:t xml:space="preserve">а 2026-2028 </w:t>
      </w:r>
      <w:r w:rsidRPr="008E1C79">
        <w:t>г.</w:t>
      </w:r>
      <w:r w:rsidRPr="00DD1C19">
        <w:t xml:space="preserve"> и План за действие към нея.</w:t>
      </w:r>
    </w:p>
    <w:p w:rsidR="001E4361" w:rsidRPr="00627DC5" w:rsidRDefault="001E4361" w:rsidP="001E4361">
      <w:pPr>
        <w:rPr>
          <w:sz w:val="22"/>
          <w:szCs w:val="22"/>
          <w:lang w:val="en-US"/>
        </w:rPr>
      </w:pPr>
    </w:p>
    <w:p w:rsidR="001E4361" w:rsidRPr="00627DC5" w:rsidRDefault="001E4361" w:rsidP="001E4361">
      <w:pPr>
        <w:shd w:val="clear" w:color="auto" w:fill="FFFFFF"/>
        <w:jc w:val="both"/>
        <w:rPr>
          <w:sz w:val="22"/>
          <w:szCs w:val="22"/>
        </w:rPr>
      </w:pPr>
      <w:r w:rsidRPr="00627DC5">
        <w:rPr>
          <w:b/>
          <w:sz w:val="22"/>
          <w:szCs w:val="22"/>
        </w:rPr>
        <w:t xml:space="preserve">ПО ПРЕДЛОЖЕНИЕ НА : </w:t>
      </w:r>
      <w:r w:rsidRPr="00627DC5">
        <w:rPr>
          <w:sz w:val="22"/>
          <w:szCs w:val="22"/>
        </w:rPr>
        <w:t>Кмета на Общината</w:t>
      </w:r>
    </w:p>
    <w:p w:rsidR="001E4361" w:rsidRPr="00627DC5" w:rsidRDefault="001E4361" w:rsidP="001E4361">
      <w:pPr>
        <w:jc w:val="both"/>
        <w:rPr>
          <w:sz w:val="22"/>
          <w:szCs w:val="22"/>
        </w:rPr>
      </w:pPr>
    </w:p>
    <w:p w:rsidR="001E4361" w:rsidRPr="00627DC5" w:rsidRDefault="001E4361" w:rsidP="001E4361">
      <w:pPr>
        <w:jc w:val="both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НА ЗАСЕДАНИЕТО НА 21.11.202</w:t>
      </w:r>
      <w:r w:rsidRPr="00627DC5">
        <w:rPr>
          <w:b/>
          <w:sz w:val="22"/>
          <w:szCs w:val="22"/>
          <w:lang w:val="en-US"/>
        </w:rPr>
        <w:t>5</w:t>
      </w:r>
      <w:r w:rsidRPr="00627DC5">
        <w:rPr>
          <w:b/>
          <w:sz w:val="22"/>
          <w:szCs w:val="22"/>
        </w:rPr>
        <w:t xml:space="preserve"> г., ПРОТОКОЛ 41</w:t>
      </w:r>
    </w:p>
    <w:p w:rsidR="001E4361" w:rsidRPr="00627DC5" w:rsidRDefault="001E4361" w:rsidP="001E4361">
      <w:pPr>
        <w:jc w:val="both"/>
        <w:rPr>
          <w:b/>
          <w:sz w:val="22"/>
          <w:szCs w:val="22"/>
        </w:rPr>
      </w:pPr>
    </w:p>
    <w:p w:rsidR="001E4361" w:rsidRPr="00627DC5" w:rsidRDefault="001E4361" w:rsidP="001E4361">
      <w:pPr>
        <w:jc w:val="both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ОБЩИНСКИ СЪВЕТ ГУЛЯНЦИ</w:t>
      </w:r>
    </w:p>
    <w:p w:rsidR="001E4361" w:rsidRPr="00627DC5" w:rsidRDefault="001E4361" w:rsidP="001E4361">
      <w:pPr>
        <w:jc w:val="both"/>
        <w:rPr>
          <w:b/>
          <w:sz w:val="22"/>
          <w:szCs w:val="22"/>
        </w:rPr>
      </w:pPr>
    </w:p>
    <w:p w:rsidR="001E4361" w:rsidRPr="00627DC5" w:rsidRDefault="001E4361" w:rsidP="001E4361">
      <w:pPr>
        <w:jc w:val="both"/>
        <w:rPr>
          <w:sz w:val="22"/>
          <w:szCs w:val="22"/>
        </w:rPr>
      </w:pPr>
      <w:r w:rsidRPr="00627DC5">
        <w:rPr>
          <w:b/>
          <w:sz w:val="22"/>
          <w:szCs w:val="22"/>
        </w:rPr>
        <w:t>НА ОСНОВАНИЕ</w:t>
      </w:r>
      <w:r w:rsidRPr="00627DC5">
        <w:rPr>
          <w:sz w:val="22"/>
          <w:szCs w:val="22"/>
        </w:rPr>
        <w:t xml:space="preserve"> </w:t>
      </w:r>
      <w:r w:rsidRPr="00627DC5">
        <w:rPr>
          <w:b/>
          <w:sz w:val="22"/>
          <w:szCs w:val="22"/>
          <w:lang w:val="en-US"/>
        </w:rPr>
        <w:t>:</w:t>
      </w:r>
      <w:r w:rsidRPr="00627DC5">
        <w:rPr>
          <w:sz w:val="22"/>
          <w:szCs w:val="22"/>
        </w:rPr>
        <w:t xml:space="preserve"> </w:t>
      </w:r>
      <w:r w:rsidRPr="00667D2F">
        <w:t>чл.40 ал.3 от Закона за защита на животните, чл. 5, ал.1, т.11 от Правилника за организацията и дейността на Общински съвет – гр. Гулянци, Националната програма за овладяване на популацията на безстопанствените кучета на територията на Република България, приета с Решение №136 от 14.03.2019г. на Министерски съвет и Наредба №4 от 01.02.2021г. за прилагане на Националната програма за овладяване на популацията на безстопанствените кучета на територията на Република България и за процедурите по нейното изпълнение, механизма на финансиране и отчетност,</w:t>
      </w:r>
      <w:r w:rsidRPr="009332BF">
        <w:t xml:space="preserve"> </w:t>
      </w:r>
      <w:proofErr w:type="spellStart"/>
      <w:r w:rsidRPr="00627DC5">
        <w:rPr>
          <w:rFonts w:cs="Latha"/>
          <w:color w:val="000000"/>
          <w:sz w:val="22"/>
          <w:szCs w:val="22"/>
          <w:lang w:eastAsia="en-US" w:bidi="ta-IN"/>
        </w:rPr>
        <w:t>ОбС</w:t>
      </w:r>
      <w:proofErr w:type="spellEnd"/>
      <w:r w:rsidRPr="00627DC5">
        <w:rPr>
          <w:rFonts w:cs="Latha"/>
          <w:color w:val="000000"/>
          <w:sz w:val="22"/>
          <w:szCs w:val="22"/>
          <w:lang w:eastAsia="en-US" w:bidi="ta-IN"/>
        </w:rPr>
        <w:t xml:space="preserve"> Гулянци</w:t>
      </w:r>
      <w:r w:rsidRPr="00627DC5">
        <w:rPr>
          <w:rFonts w:hint="eastAsia"/>
          <w:sz w:val="22"/>
          <w:szCs w:val="22"/>
        </w:rPr>
        <w:t xml:space="preserve"> </w:t>
      </w:r>
    </w:p>
    <w:p w:rsidR="001E4361" w:rsidRDefault="001E4361" w:rsidP="001E4361">
      <w:pPr>
        <w:pStyle w:val="a3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РЕШИ</w:t>
      </w:r>
      <w:r w:rsidRPr="00627DC5">
        <w:rPr>
          <w:b/>
          <w:sz w:val="22"/>
          <w:szCs w:val="22"/>
          <w:lang w:val="en-US"/>
        </w:rPr>
        <w:t>:</w:t>
      </w:r>
      <w:r w:rsidRPr="00627DC5">
        <w:rPr>
          <w:b/>
          <w:sz w:val="22"/>
          <w:szCs w:val="22"/>
        </w:rPr>
        <w:t xml:space="preserve">  </w:t>
      </w:r>
    </w:p>
    <w:p w:rsidR="001E4361" w:rsidRPr="008E1C79" w:rsidRDefault="001E4361" w:rsidP="001E4361">
      <w:pPr>
        <w:tabs>
          <w:tab w:val="left" w:pos="720"/>
        </w:tabs>
        <w:jc w:val="both"/>
      </w:pPr>
      <w:r w:rsidRPr="008E1C79">
        <w:t xml:space="preserve">I. </w:t>
      </w:r>
      <w:r>
        <w:t xml:space="preserve">   </w:t>
      </w:r>
      <w:r w:rsidRPr="009A109C">
        <w:t>Приема Програма за овладяване на популацията на безстопанствените кучета на територията на Община Гулянци за периода 2026–2028 г., както и План за действие към нея.</w:t>
      </w:r>
    </w:p>
    <w:p w:rsidR="001E4361" w:rsidRPr="008E1C79" w:rsidRDefault="001E4361" w:rsidP="001E4361">
      <w:pPr>
        <w:tabs>
          <w:tab w:val="left" w:pos="720"/>
        </w:tabs>
        <w:jc w:val="both"/>
      </w:pPr>
      <w:r w:rsidRPr="008E1C79">
        <w:tab/>
        <w:t xml:space="preserve">ІI.  Възлага на Кмета на Община Гулянци осъществяването на всички дейности, необходими за правилното и законосъобразно изпълнение на процедурите. </w:t>
      </w:r>
    </w:p>
    <w:p w:rsidR="001E4361" w:rsidRDefault="001E4361" w:rsidP="001E4361">
      <w:pPr>
        <w:tabs>
          <w:tab w:val="left" w:pos="720"/>
        </w:tabs>
        <w:jc w:val="both"/>
      </w:pPr>
    </w:p>
    <w:p w:rsidR="001E4361" w:rsidRDefault="001E4361" w:rsidP="001E4361">
      <w:pPr>
        <w:pStyle w:val="a3"/>
        <w:rPr>
          <w:b/>
          <w:sz w:val="22"/>
          <w:szCs w:val="22"/>
        </w:rPr>
      </w:pPr>
    </w:p>
    <w:p w:rsidR="001E4361" w:rsidRDefault="001E4361" w:rsidP="001E4361">
      <w:pPr>
        <w:pStyle w:val="a3"/>
        <w:rPr>
          <w:b/>
          <w:sz w:val="22"/>
          <w:szCs w:val="22"/>
        </w:rPr>
      </w:pPr>
    </w:p>
    <w:p w:rsidR="001E4361" w:rsidRPr="00B732C2" w:rsidRDefault="001E4361" w:rsidP="001E4361">
      <w:pPr>
        <w:ind w:right="284"/>
        <w:jc w:val="right"/>
        <w:rPr>
          <w:sz w:val="22"/>
          <w:szCs w:val="22"/>
        </w:rPr>
      </w:pPr>
    </w:p>
    <w:p w:rsidR="001E4361" w:rsidRDefault="001E4361" w:rsidP="001E4361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 xml:space="preserve">ПРЕДСЕДАТЕЛ </w:t>
      </w:r>
      <w:proofErr w:type="spellStart"/>
      <w:r w:rsidRPr="00B732C2">
        <w:rPr>
          <w:sz w:val="22"/>
          <w:szCs w:val="22"/>
        </w:rPr>
        <w:t>ОбС</w:t>
      </w:r>
      <w:proofErr w:type="spellEnd"/>
      <w:r w:rsidRPr="00B732C2">
        <w:rPr>
          <w:sz w:val="22"/>
          <w:szCs w:val="22"/>
        </w:rPr>
        <w:t>: ……/п/…..</w:t>
      </w:r>
      <w:r>
        <w:rPr>
          <w:sz w:val="22"/>
          <w:szCs w:val="22"/>
        </w:rPr>
        <w:tab/>
      </w:r>
    </w:p>
    <w:p w:rsidR="001E4361" w:rsidRPr="00B732C2" w:rsidRDefault="001E4361" w:rsidP="001E4361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/Огнян Янчев/</w:t>
      </w:r>
    </w:p>
    <w:p w:rsidR="001E4361" w:rsidRPr="00B732C2" w:rsidRDefault="001E4361" w:rsidP="001E4361">
      <w:pPr>
        <w:ind w:right="284"/>
        <w:rPr>
          <w:sz w:val="22"/>
          <w:szCs w:val="22"/>
        </w:rPr>
      </w:pPr>
      <w:r w:rsidRPr="00B732C2">
        <w:rPr>
          <w:sz w:val="22"/>
          <w:szCs w:val="22"/>
        </w:rPr>
        <w:t xml:space="preserve">Вярно с оригинала при </w:t>
      </w:r>
      <w:proofErr w:type="spellStart"/>
      <w:r w:rsidRPr="00B732C2">
        <w:rPr>
          <w:sz w:val="22"/>
          <w:szCs w:val="22"/>
        </w:rPr>
        <w:t>ОбС</w:t>
      </w:r>
      <w:proofErr w:type="spellEnd"/>
    </w:p>
    <w:p w:rsidR="001E4361" w:rsidRPr="00B732C2" w:rsidRDefault="001E4361" w:rsidP="001E4361">
      <w:pPr>
        <w:rPr>
          <w:sz w:val="22"/>
          <w:szCs w:val="22"/>
        </w:rPr>
      </w:pPr>
      <w:r w:rsidRPr="00B732C2">
        <w:rPr>
          <w:sz w:val="22"/>
          <w:szCs w:val="22"/>
        </w:rPr>
        <w:t>Снел преписа</w:t>
      </w:r>
    </w:p>
    <w:p w:rsidR="001E4361" w:rsidRDefault="001E4361" w:rsidP="001E4361">
      <w:pPr>
        <w:pStyle w:val="a3"/>
        <w:rPr>
          <w:b/>
          <w:sz w:val="22"/>
          <w:szCs w:val="22"/>
        </w:rPr>
      </w:pPr>
      <w:bookmarkStart w:id="0" w:name="_GoBack"/>
      <w:bookmarkEnd w:id="0"/>
    </w:p>
    <w:p w:rsidR="008C1D31" w:rsidRDefault="008C1D31"/>
    <w:sectPr w:rsidR="008C1D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atha"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AEF"/>
    <w:rsid w:val="001E4361"/>
    <w:rsid w:val="008C1D31"/>
    <w:rsid w:val="00DD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C8631"/>
  <w15:chartTrackingRefBased/>
  <w15:docId w15:val="{45C01B88-3F84-4161-B2BE-5F03A4A33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E436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2025-11-24T11:13:00Z</dcterms:created>
  <dcterms:modified xsi:type="dcterms:W3CDTF">2025-11-24T11:14:00Z</dcterms:modified>
</cp:coreProperties>
</file>