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C80" w:rsidRPr="00F81E46" w:rsidRDefault="00827C80" w:rsidP="00827C80">
      <w:pPr>
        <w:jc w:val="right"/>
      </w:pPr>
      <w:r w:rsidRPr="00F81E46">
        <w:t>Препис</w:t>
      </w:r>
    </w:p>
    <w:p w:rsidR="00827C80" w:rsidRDefault="00827C80" w:rsidP="00827C80">
      <w:pPr>
        <w:jc w:val="center"/>
        <w:rPr>
          <w:b/>
          <w:u w:val="single"/>
        </w:rPr>
      </w:pPr>
    </w:p>
    <w:p w:rsidR="00827C80" w:rsidRPr="00F81E46" w:rsidRDefault="00827C80" w:rsidP="00827C80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827C80" w:rsidRPr="00F81E46" w:rsidRDefault="00827C80" w:rsidP="00827C80">
      <w:pPr>
        <w:jc w:val="center"/>
        <w:rPr>
          <w:b/>
          <w:u w:val="single"/>
        </w:rPr>
      </w:pPr>
    </w:p>
    <w:p w:rsidR="00827C80" w:rsidRPr="00F81E46" w:rsidRDefault="00827C80" w:rsidP="00827C80">
      <w:pPr>
        <w:jc w:val="center"/>
        <w:rPr>
          <w:b/>
          <w:u w:val="single"/>
        </w:rPr>
      </w:pPr>
    </w:p>
    <w:p w:rsidR="00827C80" w:rsidRPr="00F81E46" w:rsidRDefault="00827C80" w:rsidP="00827C80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827C80" w:rsidRPr="00F81E46" w:rsidRDefault="00827C80" w:rsidP="00827C80">
      <w:pPr>
        <w:jc w:val="center"/>
        <w:rPr>
          <w:b/>
        </w:rPr>
      </w:pPr>
    </w:p>
    <w:p w:rsidR="00827C80" w:rsidRPr="00F81E46" w:rsidRDefault="00827C80" w:rsidP="00827C80">
      <w:pPr>
        <w:jc w:val="center"/>
        <w:rPr>
          <w:b/>
        </w:rPr>
      </w:pPr>
      <w:r>
        <w:rPr>
          <w:b/>
        </w:rPr>
        <w:t>№ 401</w:t>
      </w:r>
    </w:p>
    <w:p w:rsidR="00827C80" w:rsidRPr="00F81E46" w:rsidRDefault="00827C80" w:rsidP="00827C80">
      <w:pPr>
        <w:jc w:val="center"/>
        <w:rPr>
          <w:b/>
        </w:rPr>
      </w:pPr>
    </w:p>
    <w:p w:rsidR="00827C80" w:rsidRPr="00F81E46" w:rsidRDefault="00827C80" w:rsidP="00827C80">
      <w:pPr>
        <w:jc w:val="center"/>
        <w:rPr>
          <w:b/>
        </w:rPr>
      </w:pPr>
      <w:r>
        <w:rPr>
          <w:b/>
        </w:rPr>
        <w:t>Гр.Гулянци</w:t>
      </w:r>
      <w:bookmarkStart w:id="0" w:name="_GoBack"/>
      <w:bookmarkEnd w:id="0"/>
      <w:r>
        <w:rPr>
          <w:b/>
        </w:rPr>
        <w:t>, 03</w:t>
      </w:r>
      <w:r w:rsidRPr="00F81E46">
        <w:rPr>
          <w:b/>
        </w:rPr>
        <w:t>.</w:t>
      </w:r>
      <w:r>
        <w:rPr>
          <w:b/>
        </w:rPr>
        <w:t>11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827C80" w:rsidRPr="00F81E46" w:rsidRDefault="00827C80" w:rsidP="00827C80">
      <w:pPr>
        <w:jc w:val="center"/>
        <w:rPr>
          <w:b/>
        </w:rPr>
      </w:pPr>
    </w:p>
    <w:p w:rsidR="00827C80" w:rsidRPr="00827C80" w:rsidRDefault="00827C80" w:rsidP="00827C80">
      <w:pPr>
        <w:pStyle w:val="a3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color w:val="000000" w:themeColor="text1"/>
          <w:sz w:val="22"/>
          <w:szCs w:val="22"/>
          <w:shd w:val="clear" w:color="auto" w:fill="FFFFFF"/>
        </w:rPr>
      </w:pPr>
      <w:r w:rsidRPr="00827C80">
        <w:rPr>
          <w:b/>
          <w:sz w:val="22"/>
          <w:szCs w:val="22"/>
        </w:rPr>
        <w:t>ОТНОСНО:</w:t>
      </w:r>
      <w:r>
        <w:rPr>
          <w:b/>
          <w:sz w:val="22"/>
          <w:szCs w:val="22"/>
        </w:rPr>
        <w:t xml:space="preserve"> </w:t>
      </w:r>
      <w:r w:rsidRPr="00827C80">
        <w:rPr>
          <w:bCs/>
          <w:sz w:val="22"/>
          <w:szCs w:val="22"/>
        </w:rPr>
        <w:t>К</w:t>
      </w:r>
      <w:r w:rsidRPr="00827C80">
        <w:rPr>
          <w:color w:val="000000" w:themeColor="text1"/>
          <w:sz w:val="22"/>
          <w:szCs w:val="22"/>
          <w:shd w:val="clear" w:color="auto" w:fill="FFFFFF"/>
        </w:rPr>
        <w:t>андидатстване на Община Гулянци по Националната програма за споделено финансиране на инвестиционни спортни проекти – 2025 г. на Министерството на младежта и спорта</w:t>
      </w:r>
    </w:p>
    <w:p w:rsidR="00827C80" w:rsidRPr="00827C80" w:rsidRDefault="00827C80" w:rsidP="00827C80">
      <w:pPr>
        <w:rPr>
          <w:sz w:val="22"/>
          <w:szCs w:val="22"/>
          <w:lang w:val="en-US"/>
        </w:rPr>
      </w:pPr>
    </w:p>
    <w:p w:rsidR="00827C80" w:rsidRPr="00827C80" w:rsidRDefault="00827C80" w:rsidP="00827C80">
      <w:pPr>
        <w:shd w:val="clear" w:color="auto" w:fill="FFFFFF"/>
        <w:jc w:val="both"/>
        <w:rPr>
          <w:sz w:val="22"/>
          <w:szCs w:val="22"/>
        </w:rPr>
      </w:pPr>
      <w:r w:rsidRPr="00827C80">
        <w:rPr>
          <w:b/>
          <w:sz w:val="22"/>
          <w:szCs w:val="22"/>
        </w:rPr>
        <w:t xml:space="preserve">ПО ПРЕДЛОЖЕНИЕ НА : </w:t>
      </w:r>
      <w:r w:rsidRPr="00827C80">
        <w:rPr>
          <w:sz w:val="22"/>
          <w:szCs w:val="22"/>
        </w:rPr>
        <w:t>Кмета на общината</w:t>
      </w:r>
    </w:p>
    <w:p w:rsidR="00827C80" w:rsidRPr="00827C80" w:rsidRDefault="00827C80" w:rsidP="00827C80">
      <w:pPr>
        <w:jc w:val="both"/>
        <w:rPr>
          <w:sz w:val="22"/>
          <w:szCs w:val="22"/>
        </w:rPr>
      </w:pPr>
    </w:p>
    <w:p w:rsidR="00827C80" w:rsidRPr="00827C80" w:rsidRDefault="00827C80" w:rsidP="00827C80">
      <w:pPr>
        <w:jc w:val="both"/>
        <w:rPr>
          <w:b/>
          <w:sz w:val="22"/>
          <w:szCs w:val="22"/>
        </w:rPr>
      </w:pPr>
      <w:r w:rsidRPr="00827C80">
        <w:rPr>
          <w:b/>
          <w:sz w:val="22"/>
          <w:szCs w:val="22"/>
        </w:rPr>
        <w:t>НА ЗАСЕДАНИЕТО НА 03</w:t>
      </w:r>
      <w:r w:rsidRPr="00827C80">
        <w:rPr>
          <w:b/>
          <w:sz w:val="22"/>
          <w:szCs w:val="22"/>
        </w:rPr>
        <w:t>.</w:t>
      </w:r>
      <w:r w:rsidRPr="00827C80">
        <w:rPr>
          <w:b/>
          <w:sz w:val="22"/>
          <w:szCs w:val="22"/>
        </w:rPr>
        <w:t>11</w:t>
      </w:r>
      <w:r w:rsidRPr="00827C80">
        <w:rPr>
          <w:b/>
          <w:sz w:val="22"/>
          <w:szCs w:val="22"/>
        </w:rPr>
        <w:t>.202</w:t>
      </w:r>
      <w:r w:rsidRPr="00827C80">
        <w:rPr>
          <w:b/>
          <w:sz w:val="22"/>
          <w:szCs w:val="22"/>
          <w:lang w:val="en-US"/>
        </w:rPr>
        <w:t>5</w:t>
      </w:r>
      <w:r w:rsidRPr="00827C80">
        <w:rPr>
          <w:b/>
          <w:sz w:val="22"/>
          <w:szCs w:val="22"/>
        </w:rPr>
        <w:t xml:space="preserve"> г., ПРОТОКОЛ 40</w:t>
      </w:r>
    </w:p>
    <w:p w:rsidR="00827C80" w:rsidRPr="00827C80" w:rsidRDefault="00827C80" w:rsidP="00827C80">
      <w:pPr>
        <w:jc w:val="both"/>
        <w:rPr>
          <w:b/>
          <w:sz w:val="22"/>
          <w:szCs w:val="22"/>
        </w:rPr>
      </w:pPr>
    </w:p>
    <w:p w:rsidR="00827C80" w:rsidRPr="00827C80" w:rsidRDefault="00827C80" w:rsidP="00827C80">
      <w:pPr>
        <w:jc w:val="both"/>
        <w:rPr>
          <w:b/>
          <w:sz w:val="22"/>
          <w:szCs w:val="22"/>
        </w:rPr>
      </w:pPr>
      <w:r w:rsidRPr="00827C80">
        <w:rPr>
          <w:b/>
          <w:sz w:val="22"/>
          <w:szCs w:val="22"/>
        </w:rPr>
        <w:t>ОБЩИНСКИ СЪВЕТ ГУЛЯНЦИ</w:t>
      </w:r>
    </w:p>
    <w:p w:rsidR="00827C80" w:rsidRPr="00827C80" w:rsidRDefault="00827C80" w:rsidP="00827C80">
      <w:pPr>
        <w:jc w:val="both"/>
        <w:rPr>
          <w:b/>
          <w:sz w:val="22"/>
          <w:szCs w:val="22"/>
        </w:rPr>
      </w:pPr>
    </w:p>
    <w:p w:rsidR="00827C80" w:rsidRPr="00827C80" w:rsidRDefault="00827C80" w:rsidP="00827C80">
      <w:pPr>
        <w:jc w:val="both"/>
        <w:rPr>
          <w:color w:val="000000" w:themeColor="text1"/>
          <w:sz w:val="22"/>
          <w:szCs w:val="22"/>
        </w:rPr>
      </w:pPr>
      <w:r w:rsidRPr="00827C80">
        <w:rPr>
          <w:b/>
          <w:sz w:val="22"/>
          <w:szCs w:val="22"/>
        </w:rPr>
        <w:t>НА ОСНОВАНИЕ</w:t>
      </w:r>
      <w:r w:rsidRPr="00827C80">
        <w:rPr>
          <w:sz w:val="22"/>
          <w:szCs w:val="22"/>
        </w:rPr>
        <w:t xml:space="preserve"> </w:t>
      </w:r>
      <w:r w:rsidRPr="00827C80">
        <w:rPr>
          <w:b/>
          <w:sz w:val="22"/>
          <w:szCs w:val="22"/>
          <w:lang w:val="en-US"/>
        </w:rPr>
        <w:t>:</w:t>
      </w:r>
      <w:r w:rsidRPr="00827C80">
        <w:rPr>
          <w:rFonts w:hint="eastAsia"/>
          <w:sz w:val="22"/>
          <w:szCs w:val="22"/>
        </w:rPr>
        <w:t xml:space="preserve"> </w:t>
      </w:r>
      <w:r w:rsidRPr="00827C80">
        <w:rPr>
          <w:sz w:val="22"/>
          <w:szCs w:val="22"/>
        </w:rPr>
        <w:t>: чл. 21, ал. 1, т. 23  и ал. 2 от Закона за местното самоуправление и местната администрация и чл. 5 ал. 1 т. 22 от Правилника за организацията и дейността на Общински съвет Гулянци,</w:t>
      </w:r>
      <w:r w:rsidRPr="00827C80">
        <w:rPr>
          <w:color w:val="000000" w:themeColor="text1"/>
          <w:sz w:val="22"/>
          <w:szCs w:val="22"/>
        </w:rPr>
        <w:t xml:space="preserve">  Общински съвет  Гулянци </w:t>
      </w:r>
    </w:p>
    <w:p w:rsidR="00827C80" w:rsidRPr="00827C80" w:rsidRDefault="00827C80" w:rsidP="00827C80">
      <w:pPr>
        <w:jc w:val="both"/>
        <w:rPr>
          <w:color w:val="000000" w:themeColor="text1"/>
          <w:sz w:val="22"/>
          <w:szCs w:val="22"/>
        </w:rPr>
      </w:pPr>
    </w:p>
    <w:p w:rsidR="00827C80" w:rsidRPr="00827C80" w:rsidRDefault="00827C80" w:rsidP="00827C80">
      <w:pPr>
        <w:jc w:val="both"/>
        <w:rPr>
          <w:b/>
          <w:sz w:val="22"/>
          <w:szCs w:val="22"/>
          <w:lang w:val="en-US"/>
        </w:rPr>
      </w:pPr>
      <w:r w:rsidRPr="00827C80">
        <w:rPr>
          <w:b/>
          <w:sz w:val="22"/>
          <w:szCs w:val="22"/>
        </w:rPr>
        <w:t>РЕШИ</w:t>
      </w:r>
      <w:r w:rsidRPr="00827C80">
        <w:rPr>
          <w:b/>
          <w:sz w:val="22"/>
          <w:szCs w:val="22"/>
          <w:lang w:val="en-US"/>
        </w:rPr>
        <w:t>:</w:t>
      </w:r>
    </w:p>
    <w:p w:rsidR="00982042" w:rsidRPr="00827C80" w:rsidRDefault="00982042">
      <w:pPr>
        <w:rPr>
          <w:sz w:val="22"/>
          <w:szCs w:val="22"/>
        </w:rPr>
      </w:pPr>
    </w:p>
    <w:p w:rsidR="00827C80" w:rsidRPr="00827C80" w:rsidRDefault="00827C80" w:rsidP="00827C80">
      <w:pPr>
        <w:pStyle w:val="a5"/>
        <w:numPr>
          <w:ilvl w:val="0"/>
          <w:numId w:val="1"/>
        </w:numPr>
        <w:ind w:left="0" w:firstLine="0"/>
        <w:jc w:val="both"/>
        <w:rPr>
          <w:b w:val="0"/>
          <w:color w:val="000000" w:themeColor="text1"/>
          <w:sz w:val="22"/>
          <w:szCs w:val="22"/>
          <w:shd w:val="clear" w:color="auto" w:fill="FFFFFF"/>
        </w:rPr>
      </w:pPr>
      <w:r w:rsidRPr="00827C80">
        <w:rPr>
          <w:b w:val="0"/>
          <w:sz w:val="22"/>
          <w:szCs w:val="22"/>
        </w:rPr>
        <w:t xml:space="preserve">Дава съгласие </w:t>
      </w:r>
      <w:r w:rsidRPr="00827C80">
        <w:rPr>
          <w:b w:val="0"/>
          <w:color w:val="000000" w:themeColor="text1"/>
          <w:sz w:val="22"/>
          <w:szCs w:val="22"/>
          <w:shd w:val="clear" w:color="auto" w:fill="FFFFFF"/>
        </w:rPr>
        <w:t xml:space="preserve">Община Гулянци да кандидатства по Националната програма за споделено финансиране на инвестиционни спортни проекти – 2025 г. на Министерството на младежта и спорта с проектно предложение: „Реконструкция и модернизация на стадион в с. Милковица, общ. Гулянци, обл. Плевен“. </w:t>
      </w:r>
    </w:p>
    <w:p w:rsidR="00827C80" w:rsidRPr="00827C80" w:rsidRDefault="00827C80" w:rsidP="00827C80">
      <w:pPr>
        <w:pStyle w:val="a5"/>
        <w:numPr>
          <w:ilvl w:val="0"/>
          <w:numId w:val="1"/>
        </w:numPr>
        <w:ind w:left="0" w:firstLine="0"/>
        <w:jc w:val="both"/>
        <w:rPr>
          <w:b w:val="0"/>
          <w:color w:val="000000" w:themeColor="text1"/>
          <w:sz w:val="22"/>
          <w:szCs w:val="22"/>
        </w:rPr>
      </w:pPr>
      <w:r w:rsidRPr="00827C80">
        <w:rPr>
          <w:b w:val="0"/>
          <w:color w:val="000000" w:themeColor="text1"/>
          <w:sz w:val="22"/>
          <w:szCs w:val="22"/>
          <w:shd w:val="clear" w:color="auto" w:fill="FFFFFF"/>
        </w:rPr>
        <w:t xml:space="preserve">Одобрява общата стойност на проекта в размер на 1 497 240,50 лв. (един милион четиристотин деветдесет и седем хиляди двеста и четиридесет лева и 50 ст.) без ДДС. </w:t>
      </w:r>
    </w:p>
    <w:p w:rsidR="00827C80" w:rsidRPr="00827C80" w:rsidRDefault="00827C80" w:rsidP="00827C80">
      <w:pPr>
        <w:pStyle w:val="a5"/>
        <w:numPr>
          <w:ilvl w:val="0"/>
          <w:numId w:val="1"/>
        </w:numPr>
        <w:ind w:left="0" w:firstLine="0"/>
        <w:jc w:val="both"/>
        <w:rPr>
          <w:b w:val="0"/>
          <w:color w:val="000000" w:themeColor="text1"/>
          <w:sz w:val="22"/>
          <w:szCs w:val="22"/>
        </w:rPr>
      </w:pPr>
      <w:r w:rsidRPr="00827C80">
        <w:rPr>
          <w:b w:val="0"/>
          <w:color w:val="000000" w:themeColor="text1"/>
          <w:sz w:val="22"/>
          <w:szCs w:val="22"/>
          <w:shd w:val="clear" w:color="auto" w:fill="FFFFFF"/>
        </w:rPr>
        <w:t xml:space="preserve">Определя размера на собственото участие на Община Гулянци в размер на 10% от общата стойност на проекта, или 149 724,05 лв. (сто четиридесет и девет хиляди седемстотин двадесет и четири лева и пет стотинки) без ДДС, които ще бъдат осигурени от общинския бюджет. </w:t>
      </w:r>
    </w:p>
    <w:p w:rsidR="00827C80" w:rsidRPr="00827C80" w:rsidRDefault="00827C80" w:rsidP="00827C80">
      <w:pPr>
        <w:jc w:val="both"/>
        <w:rPr>
          <w:color w:val="000000" w:themeColor="text1"/>
          <w:sz w:val="22"/>
          <w:szCs w:val="22"/>
        </w:rPr>
      </w:pPr>
      <w:r w:rsidRPr="00827C80">
        <w:rPr>
          <w:sz w:val="22"/>
          <w:szCs w:val="22"/>
        </w:rPr>
        <w:t xml:space="preserve">4. </w:t>
      </w:r>
      <w:r w:rsidRPr="00827C80">
        <w:rPr>
          <w:color w:val="000000" w:themeColor="text1"/>
          <w:sz w:val="22"/>
          <w:szCs w:val="22"/>
          <w:shd w:val="clear" w:color="auto" w:fill="FFFFFF"/>
        </w:rPr>
        <w:t>Упълномощава Кмета на Община Гулянци – Лъчезар Яков, да: Подаде проектното предложение от името на Общината; Представи всички необходими документи и декларации; Подпише договор с Министерството на младежта и спорта при одобрение за финансиране; Изпълни всички последващи действия по реализацията на проекта.</w:t>
      </w:r>
    </w:p>
    <w:p w:rsidR="00827C80" w:rsidRDefault="00827C80" w:rsidP="00827C80">
      <w:pPr>
        <w:ind w:firstLine="720"/>
        <w:jc w:val="both"/>
        <w:rPr>
          <w:b/>
          <w:color w:val="000000" w:themeColor="text1"/>
        </w:rPr>
      </w:pPr>
    </w:p>
    <w:p w:rsidR="00827C80" w:rsidRDefault="00827C80" w:rsidP="00827C80">
      <w:pPr>
        <w:jc w:val="both"/>
        <w:rPr>
          <w:b/>
          <w:color w:val="000000" w:themeColor="text1"/>
        </w:rPr>
      </w:pPr>
    </w:p>
    <w:p w:rsidR="00827C80" w:rsidRDefault="00827C80" w:rsidP="00827C80">
      <w:pPr>
        <w:ind w:firstLine="360"/>
        <w:jc w:val="both"/>
      </w:pPr>
    </w:p>
    <w:p w:rsidR="00827C80" w:rsidRDefault="00827C80" w:rsidP="00827C80">
      <w:pPr>
        <w:ind w:firstLine="360"/>
        <w:jc w:val="right"/>
      </w:pPr>
      <w:r>
        <w:t>ПРЕДСЕДАТЕЛ ОбС:……../п/…….</w:t>
      </w:r>
    </w:p>
    <w:p w:rsidR="00827C80" w:rsidRDefault="00827C80" w:rsidP="00827C80">
      <w:pPr>
        <w:ind w:firstLine="360"/>
        <w:jc w:val="right"/>
      </w:pPr>
      <w:r>
        <w:t>/Огнян Янчев/</w:t>
      </w:r>
    </w:p>
    <w:p w:rsidR="00827C80" w:rsidRDefault="00827C80" w:rsidP="00827C80">
      <w:pPr>
        <w:ind w:firstLine="360"/>
        <w:jc w:val="right"/>
      </w:pPr>
    </w:p>
    <w:p w:rsidR="00827C80" w:rsidRDefault="00827C80" w:rsidP="00827C80">
      <w:pPr>
        <w:ind w:firstLine="360"/>
        <w:jc w:val="right"/>
      </w:pPr>
    </w:p>
    <w:p w:rsidR="00827C80" w:rsidRDefault="00827C80" w:rsidP="00827C80">
      <w:pPr>
        <w:ind w:firstLine="360"/>
        <w:jc w:val="right"/>
      </w:pPr>
    </w:p>
    <w:p w:rsidR="00827C80" w:rsidRDefault="00827C80" w:rsidP="00827C80">
      <w:pPr>
        <w:ind w:firstLine="360"/>
        <w:jc w:val="right"/>
      </w:pPr>
    </w:p>
    <w:p w:rsidR="00827C80" w:rsidRDefault="00827C80" w:rsidP="00827C80">
      <w:pPr>
        <w:ind w:firstLine="360"/>
      </w:pPr>
      <w:r>
        <w:t>Вярно с оригинала при ОбС</w:t>
      </w:r>
    </w:p>
    <w:p w:rsidR="00827C80" w:rsidRDefault="00827C80" w:rsidP="00827C80">
      <w:pPr>
        <w:jc w:val="both"/>
        <w:rPr>
          <w:b/>
          <w:sz w:val="22"/>
          <w:szCs w:val="22"/>
          <w:lang w:val="en-US"/>
        </w:rPr>
      </w:pPr>
      <w:r>
        <w:t xml:space="preserve">     Снел преписа</w:t>
      </w:r>
    </w:p>
    <w:p w:rsidR="00827C80" w:rsidRDefault="00827C80" w:rsidP="00827C80"/>
    <w:p w:rsidR="00827C80" w:rsidRDefault="00827C80"/>
    <w:p w:rsidR="00827C80" w:rsidRDefault="00827C80"/>
    <w:sectPr w:rsidR="00827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716B6"/>
    <w:multiLevelType w:val="hybridMultilevel"/>
    <w:tmpl w:val="741E179A"/>
    <w:lvl w:ilvl="0" w:tplc="67E08518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E88"/>
    <w:rsid w:val="0045460E"/>
    <w:rsid w:val="00827C80"/>
    <w:rsid w:val="00982042"/>
    <w:rsid w:val="00D6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2A56"/>
  <w15:chartTrackingRefBased/>
  <w15:docId w15:val="{D1552187-1712-4AF8-881A-56000095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27C80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827C8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34"/>
    <w:qFormat/>
    <w:rsid w:val="00827C80"/>
    <w:pPr>
      <w:spacing w:line="276" w:lineRule="auto"/>
      <w:ind w:left="708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2025-11-03T11:26:00Z</dcterms:created>
  <dcterms:modified xsi:type="dcterms:W3CDTF">2025-11-03T11:31:00Z</dcterms:modified>
</cp:coreProperties>
</file>