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D87" w:rsidRPr="00F81E46" w:rsidRDefault="00B90D87" w:rsidP="00B90D87">
      <w:pPr>
        <w:jc w:val="right"/>
      </w:pPr>
      <w:r w:rsidRPr="00F81E46">
        <w:t>Препис</w:t>
      </w:r>
    </w:p>
    <w:p w:rsidR="00B90D87" w:rsidRPr="00F81E46" w:rsidRDefault="00B90D87" w:rsidP="00B90D87">
      <w:pPr>
        <w:jc w:val="right"/>
      </w:pPr>
    </w:p>
    <w:p w:rsidR="00B90D87" w:rsidRPr="00F81E46" w:rsidRDefault="00B90D87" w:rsidP="00B90D87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B90D87" w:rsidRPr="00F81E46" w:rsidRDefault="00B90D87" w:rsidP="00B90D87">
      <w:pPr>
        <w:jc w:val="center"/>
        <w:rPr>
          <w:b/>
          <w:u w:val="single"/>
        </w:rPr>
      </w:pPr>
    </w:p>
    <w:p w:rsidR="00B90D87" w:rsidRPr="00F81E46" w:rsidRDefault="00B90D87" w:rsidP="00B90D87">
      <w:pPr>
        <w:jc w:val="center"/>
        <w:rPr>
          <w:b/>
          <w:u w:val="single"/>
        </w:rPr>
      </w:pPr>
    </w:p>
    <w:p w:rsidR="00B90D87" w:rsidRPr="00F81E46" w:rsidRDefault="00B90D87" w:rsidP="00B90D87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B90D87" w:rsidRPr="00F81E46" w:rsidRDefault="00B90D87" w:rsidP="00B90D87">
      <w:pPr>
        <w:jc w:val="center"/>
        <w:rPr>
          <w:b/>
        </w:rPr>
      </w:pPr>
    </w:p>
    <w:p w:rsidR="00B90D87" w:rsidRPr="00F81E46" w:rsidRDefault="00B90D87" w:rsidP="00B90D87">
      <w:pPr>
        <w:jc w:val="center"/>
        <w:rPr>
          <w:b/>
        </w:rPr>
      </w:pPr>
      <w:r>
        <w:rPr>
          <w:b/>
        </w:rPr>
        <w:t>№ 456</w:t>
      </w:r>
    </w:p>
    <w:p w:rsidR="00B90D87" w:rsidRPr="00F81E46" w:rsidRDefault="00B90D87" w:rsidP="00B90D87">
      <w:pPr>
        <w:jc w:val="center"/>
        <w:rPr>
          <w:b/>
        </w:rPr>
      </w:pPr>
    </w:p>
    <w:p w:rsidR="00B90D87" w:rsidRPr="00F81E46" w:rsidRDefault="00B90D87" w:rsidP="00B90D87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B90D87" w:rsidRPr="00F81E46" w:rsidRDefault="00B90D87" w:rsidP="00B90D87">
      <w:pPr>
        <w:jc w:val="center"/>
        <w:rPr>
          <w:b/>
        </w:rPr>
      </w:pPr>
    </w:p>
    <w:p w:rsidR="00B90D87" w:rsidRDefault="00B90D87" w:rsidP="00B90D87">
      <w:pPr>
        <w:spacing w:after="100"/>
      </w:pPr>
      <w:r w:rsidRPr="00F81E46">
        <w:rPr>
          <w:b/>
        </w:rPr>
        <w:t>ОТНОСНО:</w:t>
      </w:r>
      <w:r w:rsidRPr="00F81E46">
        <w:t xml:space="preserve"> </w:t>
      </w:r>
      <w:r w:rsidRPr="000A6AF9">
        <w:t xml:space="preserve">Покана за закупуване на сграда – частна собственост, находящи се в УПИ VІ – 365 с идентификатор № 68045.401.365 - частна общинска собственост в кв. 50 по плана на </w:t>
      </w:r>
      <w:r w:rsidRPr="000A6AF9">
        <w:rPr>
          <w:lang w:val="ru-RU"/>
        </w:rPr>
        <w:t xml:space="preserve">с. </w:t>
      </w:r>
      <w:proofErr w:type="spellStart"/>
      <w:r w:rsidRPr="000A6AF9">
        <w:rPr>
          <w:lang w:val="ru-RU"/>
        </w:rPr>
        <w:t>Сомовит</w:t>
      </w:r>
      <w:proofErr w:type="spellEnd"/>
      <w:r w:rsidRPr="000A6AF9">
        <w:rPr>
          <w:lang w:val="ru-RU"/>
        </w:rPr>
        <w:t>,</w:t>
      </w:r>
      <w:r w:rsidRPr="000A6AF9">
        <w:t xml:space="preserve"> общ. Гулянци, </w:t>
      </w:r>
      <w:proofErr w:type="spellStart"/>
      <w:r w:rsidRPr="000A6AF9">
        <w:t>обл</w:t>
      </w:r>
      <w:proofErr w:type="spellEnd"/>
      <w:r w:rsidRPr="000A6AF9">
        <w:t>. Плевен</w:t>
      </w:r>
      <w:r>
        <w:t>.</w:t>
      </w:r>
    </w:p>
    <w:p w:rsidR="001E1485" w:rsidRDefault="001E1485" w:rsidP="00B90D87">
      <w:pPr>
        <w:spacing w:after="100"/>
      </w:pPr>
      <w:bookmarkStart w:id="0" w:name="_GoBack"/>
      <w:bookmarkEnd w:id="0"/>
    </w:p>
    <w:p w:rsidR="00B90D87" w:rsidRPr="00F81E46" w:rsidRDefault="00B90D87" w:rsidP="00B90D87"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t>Кмета на Общината</w:t>
      </w:r>
    </w:p>
    <w:p w:rsidR="00B90D87" w:rsidRPr="00F81E46" w:rsidRDefault="00B90D87" w:rsidP="00B90D87">
      <w:pPr>
        <w:jc w:val="both"/>
      </w:pPr>
    </w:p>
    <w:p w:rsidR="00B90D87" w:rsidRPr="00F81E46" w:rsidRDefault="00B90D87" w:rsidP="00B90D87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>6 г., ПРОТОКОЛ 44</w:t>
      </w:r>
    </w:p>
    <w:p w:rsidR="00B90D87" w:rsidRPr="00F81E46" w:rsidRDefault="00B90D87" w:rsidP="00B90D87">
      <w:pPr>
        <w:jc w:val="both"/>
        <w:rPr>
          <w:b/>
        </w:rPr>
      </w:pPr>
    </w:p>
    <w:p w:rsidR="00B90D87" w:rsidRPr="00F81E46" w:rsidRDefault="00B90D87" w:rsidP="00B90D87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B90D87" w:rsidRPr="00F81E46" w:rsidRDefault="00B90D87" w:rsidP="00B90D87">
      <w:pPr>
        <w:jc w:val="both"/>
        <w:rPr>
          <w:b/>
        </w:rPr>
      </w:pPr>
    </w:p>
    <w:p w:rsidR="00B90D87" w:rsidRPr="00680DA5" w:rsidRDefault="00B90D87" w:rsidP="00B90D87">
      <w:pPr>
        <w:jc w:val="both"/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0E0650">
        <w:t xml:space="preserve"> </w:t>
      </w:r>
      <w:r w:rsidRPr="00C3270E">
        <w:rPr>
          <w:szCs w:val="28"/>
        </w:rPr>
        <w:t>чл. 21 ал. 1 т. 8 от ЗМСМА, чл. 36 ал. 1 т. 3 от ЗОС</w:t>
      </w:r>
      <w:r>
        <w:rPr>
          <w:szCs w:val="28"/>
        </w:rPr>
        <w:t>,</w:t>
      </w:r>
      <w:r w:rsidRPr="008321F8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 w:rsidRPr="005D07CB">
        <w:t>,</w:t>
      </w:r>
      <w:r w:rsidRPr="00412E25">
        <w:rPr>
          <w:szCs w:val="28"/>
        </w:rPr>
        <w:t xml:space="preserve">  </w:t>
      </w:r>
      <w:r w:rsidRPr="00C16E7F">
        <w:rPr>
          <w:lang w:eastAsia="en-US"/>
        </w:rPr>
        <w:t>ОбС Гулянци</w:t>
      </w:r>
    </w:p>
    <w:p w:rsidR="00B90D87" w:rsidRDefault="00B90D87" w:rsidP="00B90D87">
      <w:pPr>
        <w:jc w:val="both"/>
        <w:rPr>
          <w:bCs/>
          <w:lang w:val="en-GB" w:eastAsia="en-US"/>
        </w:rPr>
      </w:pPr>
    </w:p>
    <w:p w:rsidR="00B90D87" w:rsidRDefault="00B90D87" w:rsidP="00B90D87">
      <w:pPr>
        <w:jc w:val="both"/>
        <w:rPr>
          <w:b/>
          <w:lang w:val="en-US"/>
        </w:rPr>
      </w:pPr>
      <w:r w:rsidRPr="007A6425">
        <w:rPr>
          <w:b/>
        </w:rPr>
        <w:t>РЕШИ</w:t>
      </w:r>
      <w:r w:rsidRPr="007A6425">
        <w:rPr>
          <w:b/>
          <w:lang w:val="en-US"/>
        </w:rPr>
        <w:t>:</w:t>
      </w:r>
    </w:p>
    <w:p w:rsidR="00B90D87" w:rsidRDefault="00B90D87" w:rsidP="00B90D87">
      <w:pPr>
        <w:jc w:val="both"/>
        <w:rPr>
          <w:b/>
          <w:lang w:val="en-US"/>
        </w:rPr>
      </w:pPr>
    </w:p>
    <w:p w:rsidR="00B90D87" w:rsidRDefault="00B90D87" w:rsidP="00B90D87">
      <w:pPr>
        <w:ind w:firstLine="708"/>
        <w:jc w:val="both"/>
        <w:rPr>
          <w:szCs w:val="28"/>
        </w:rPr>
      </w:pPr>
      <w:r w:rsidRPr="00A95B25">
        <w:rPr>
          <w:szCs w:val="28"/>
        </w:rPr>
        <w:t xml:space="preserve">1. Не приема предложението на </w:t>
      </w:r>
      <w:r>
        <w:rPr>
          <w:szCs w:val="28"/>
          <w:lang w:val="ru-RU"/>
        </w:rPr>
        <w:t>Стефан Кирилов Попов</w:t>
      </w:r>
      <w:r w:rsidRPr="00A95B25">
        <w:rPr>
          <w:szCs w:val="28"/>
        </w:rPr>
        <w:t xml:space="preserve"> за зак</w:t>
      </w:r>
      <w:r>
        <w:rPr>
          <w:szCs w:val="28"/>
        </w:rPr>
        <w:t>упуване на притежаваната от него</w:t>
      </w:r>
      <w:r w:rsidRPr="00A95B25">
        <w:rPr>
          <w:szCs w:val="28"/>
        </w:rPr>
        <w:t xml:space="preserve"> по наследство сград</w:t>
      </w:r>
      <w:r>
        <w:rPr>
          <w:szCs w:val="28"/>
        </w:rPr>
        <w:t>а</w:t>
      </w:r>
      <w:r w:rsidRPr="00A95B25">
        <w:rPr>
          <w:szCs w:val="28"/>
        </w:rPr>
        <w:t xml:space="preserve"> – частна собственост представляв</w:t>
      </w:r>
      <w:r>
        <w:rPr>
          <w:szCs w:val="28"/>
        </w:rPr>
        <w:t>аща</w:t>
      </w:r>
      <w:r w:rsidRPr="00A95B25">
        <w:rPr>
          <w:szCs w:val="28"/>
        </w:rPr>
        <w:t xml:space="preserve">: </w:t>
      </w:r>
      <w:r>
        <w:rPr>
          <w:szCs w:val="28"/>
        </w:rPr>
        <w:t>Жилищна сграда с идентификатор № 68045.401.365.1 с площ от 90</w:t>
      </w:r>
      <w:r w:rsidRPr="00A95B25">
        <w:rPr>
          <w:szCs w:val="28"/>
        </w:rPr>
        <w:t xml:space="preserve">.00 </w:t>
      </w:r>
      <w:proofErr w:type="spellStart"/>
      <w:r w:rsidRPr="00A95B25">
        <w:rPr>
          <w:szCs w:val="28"/>
        </w:rPr>
        <w:t>кв.м</w:t>
      </w:r>
      <w:proofErr w:type="spellEnd"/>
      <w:r w:rsidRPr="00A95B25">
        <w:rPr>
          <w:szCs w:val="28"/>
        </w:rPr>
        <w:t xml:space="preserve">., </w:t>
      </w:r>
      <w:r>
        <w:rPr>
          <w:szCs w:val="28"/>
        </w:rPr>
        <w:t>построена с ОПС в общински УПИ VІ – 365</w:t>
      </w:r>
      <w:r w:rsidRPr="00A95B25">
        <w:rPr>
          <w:szCs w:val="28"/>
        </w:rPr>
        <w:t xml:space="preserve"> с идентификатор №</w:t>
      </w:r>
      <w:r>
        <w:rPr>
          <w:szCs w:val="28"/>
        </w:rPr>
        <w:t xml:space="preserve"> 68045.401.365 с площ от 452.00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., находящ се в кв. 50 по плана на с. Сомовит</w:t>
      </w:r>
      <w:r w:rsidRPr="00A95B25">
        <w:rPr>
          <w:szCs w:val="28"/>
        </w:rPr>
        <w:t xml:space="preserve">, общ. Гулянци, </w:t>
      </w:r>
      <w:proofErr w:type="spellStart"/>
      <w:r w:rsidRPr="00A95B25">
        <w:rPr>
          <w:szCs w:val="28"/>
        </w:rPr>
        <w:t>обл</w:t>
      </w:r>
      <w:proofErr w:type="spellEnd"/>
      <w:r w:rsidRPr="00A95B25">
        <w:rPr>
          <w:szCs w:val="28"/>
        </w:rPr>
        <w:t>. Плевен и дава</w:t>
      </w:r>
      <w:r>
        <w:rPr>
          <w:szCs w:val="28"/>
        </w:rPr>
        <w:t xml:space="preserve"> съгласие на собственика да предложи собствеността си за продажба на трето лице. </w:t>
      </w:r>
    </w:p>
    <w:p w:rsidR="00B90D87" w:rsidRDefault="00B90D87" w:rsidP="00B90D87">
      <w:pPr>
        <w:ind w:firstLine="708"/>
        <w:jc w:val="both"/>
        <w:rPr>
          <w:szCs w:val="28"/>
        </w:rPr>
      </w:pPr>
      <w:r>
        <w:rPr>
          <w:szCs w:val="28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сградата от Община Гулянци и даване на съгласие на собственика да предложи същата за продажба на трето лице в съответствие със Закона за собствеността.</w:t>
      </w:r>
    </w:p>
    <w:p w:rsidR="00B90D87" w:rsidRDefault="00B90D87" w:rsidP="00B90D87">
      <w:pPr>
        <w:jc w:val="both"/>
        <w:rPr>
          <w:b/>
        </w:rPr>
      </w:pPr>
    </w:p>
    <w:p w:rsidR="00B90D87" w:rsidRDefault="00B90D87" w:rsidP="00B90D87">
      <w:pPr>
        <w:jc w:val="both"/>
        <w:rPr>
          <w:b/>
        </w:rPr>
      </w:pPr>
    </w:p>
    <w:p w:rsidR="00B90D87" w:rsidRDefault="00B90D87" w:rsidP="00B90D87">
      <w:pPr>
        <w:jc w:val="both"/>
        <w:rPr>
          <w:b/>
        </w:rPr>
      </w:pPr>
    </w:p>
    <w:p w:rsidR="00B90D87" w:rsidRDefault="00B90D87" w:rsidP="00B90D87">
      <w:pPr>
        <w:ind w:right="284"/>
        <w:jc w:val="right"/>
        <w:rPr>
          <w:sz w:val="22"/>
          <w:szCs w:val="22"/>
        </w:rPr>
      </w:pPr>
    </w:p>
    <w:p w:rsidR="00B90D87" w:rsidRDefault="00B90D87" w:rsidP="00B90D87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ПРЕДСЕДАТЕЛ ОбС: ……/п/…..</w:t>
      </w:r>
      <w:r>
        <w:rPr>
          <w:sz w:val="22"/>
          <w:szCs w:val="22"/>
        </w:rPr>
        <w:tab/>
      </w:r>
    </w:p>
    <w:p w:rsidR="00B90D87" w:rsidRPr="00B732C2" w:rsidRDefault="00B90D87" w:rsidP="00B90D87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B90D87" w:rsidRPr="00B732C2" w:rsidRDefault="00B90D87" w:rsidP="00B90D87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>Вярно с оригинала при ОбС</w:t>
      </w:r>
    </w:p>
    <w:p w:rsidR="00B90D87" w:rsidRPr="007A6425" w:rsidRDefault="00B90D87" w:rsidP="00B90D87">
      <w:pPr>
        <w:jc w:val="both"/>
        <w:rPr>
          <w:b/>
        </w:rPr>
      </w:pPr>
      <w:r w:rsidRPr="00B732C2">
        <w:rPr>
          <w:sz w:val="22"/>
          <w:szCs w:val="22"/>
        </w:rPr>
        <w:t>Снел преписа</w:t>
      </w:r>
    </w:p>
    <w:p w:rsidR="00B90D87" w:rsidRDefault="00B90D87" w:rsidP="00B90D87"/>
    <w:p w:rsidR="00B90D87" w:rsidRDefault="00B90D87" w:rsidP="00B90D87"/>
    <w:p w:rsidR="00B90D87" w:rsidRDefault="00B90D87" w:rsidP="00B90D87"/>
    <w:p w:rsidR="00B90D87" w:rsidRDefault="00B90D87" w:rsidP="00B90D87"/>
    <w:p w:rsidR="00314C77" w:rsidRDefault="00314C77"/>
    <w:sectPr w:rsidR="00314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D0E"/>
    <w:rsid w:val="001E1485"/>
    <w:rsid w:val="00314C77"/>
    <w:rsid w:val="00B90D87"/>
    <w:rsid w:val="00EA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FDCA2"/>
  <w15:chartTrackingRefBased/>
  <w15:docId w15:val="{001A7DB6-C93D-442C-BB3E-A116FBC57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1485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1E1485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cp:lastPrinted>2026-03-02T11:10:00Z</cp:lastPrinted>
  <dcterms:created xsi:type="dcterms:W3CDTF">2026-03-02T09:33:00Z</dcterms:created>
  <dcterms:modified xsi:type="dcterms:W3CDTF">2026-03-02T11:10:00Z</dcterms:modified>
</cp:coreProperties>
</file>