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B85" w:rsidRPr="00CA1B85" w:rsidRDefault="00CA1B85" w:rsidP="00CA1B85">
      <w:pPr>
        <w:jc w:val="right"/>
        <w:rPr>
          <w:rFonts w:ascii="Times New Roman" w:hAnsi="Times New Roman"/>
          <w:color w:val="auto"/>
          <w:kern w:val="0"/>
          <w:sz w:val="30"/>
          <w:szCs w:val="30"/>
          <w:u w:val="single"/>
          <w:lang w:val="bg-BG" w:eastAsia="bg-BG"/>
        </w:rPr>
      </w:pPr>
      <w:r w:rsidRPr="00CA1B85">
        <w:rPr>
          <w:rFonts w:ascii="Times New Roman" w:hAnsi="Times New Roman"/>
          <w:color w:val="auto"/>
          <w:kern w:val="0"/>
          <w:sz w:val="30"/>
          <w:szCs w:val="30"/>
          <w:u w:val="single"/>
          <w:lang w:val="bg-BG" w:eastAsia="bg-BG"/>
        </w:rPr>
        <w:t xml:space="preserve">м. </w:t>
      </w:r>
      <w:r>
        <w:rPr>
          <w:rFonts w:ascii="Times New Roman" w:hAnsi="Times New Roman"/>
          <w:color w:val="auto"/>
          <w:kern w:val="0"/>
          <w:sz w:val="30"/>
          <w:szCs w:val="30"/>
          <w:u w:val="single"/>
          <w:lang w:val="bg-BG" w:eastAsia="bg-BG"/>
        </w:rPr>
        <w:t>септември</w:t>
      </w:r>
      <w:r w:rsidRPr="00CA1B85">
        <w:rPr>
          <w:rFonts w:ascii="Times New Roman" w:hAnsi="Times New Roman"/>
          <w:color w:val="auto"/>
          <w:kern w:val="0"/>
          <w:sz w:val="30"/>
          <w:szCs w:val="30"/>
          <w:u w:val="single"/>
          <w:lang w:val="bg-BG" w:eastAsia="bg-BG"/>
        </w:rPr>
        <w:t xml:space="preserve"> 2024 г.</w:t>
      </w:r>
    </w:p>
    <w:p w:rsidR="00CA1B85" w:rsidRPr="00CA1B85" w:rsidRDefault="00CA1B85" w:rsidP="00CA1B85">
      <w:pPr>
        <w:jc w:val="right"/>
        <w:rPr>
          <w:rFonts w:ascii="Times New Roman" w:hAnsi="Times New Roman"/>
          <w:color w:val="auto"/>
          <w:kern w:val="0"/>
          <w:sz w:val="30"/>
          <w:szCs w:val="30"/>
          <w:u w:val="single"/>
          <w:lang w:val="bg-BG" w:eastAsia="bg-BG"/>
        </w:rPr>
      </w:pPr>
      <w:r w:rsidRPr="00CA1B85">
        <w:rPr>
          <w:rFonts w:ascii="Times New Roman" w:hAnsi="Times New Roman"/>
          <w:color w:val="auto"/>
          <w:kern w:val="0"/>
          <w:sz w:val="30"/>
          <w:szCs w:val="30"/>
          <w:u w:val="single"/>
          <w:lang w:val="bg-BG" w:eastAsia="bg-BG"/>
        </w:rPr>
        <w:t>Проект!</w:t>
      </w:r>
    </w:p>
    <w:p w:rsidR="00CA1B85" w:rsidRDefault="00CA1B85" w:rsidP="00DB2556">
      <w:pPr>
        <w:jc w:val="center"/>
        <w:rPr>
          <w:rFonts w:ascii="Times New Roman" w:hAnsi="Times New Roman"/>
          <w:color w:val="auto"/>
          <w:kern w:val="0"/>
          <w:sz w:val="30"/>
          <w:szCs w:val="30"/>
          <w:u w:val="single"/>
          <w:lang w:val="bg-BG" w:eastAsia="bg-BG"/>
        </w:rPr>
      </w:pPr>
    </w:p>
    <w:p w:rsidR="00CA1B85" w:rsidRDefault="00CA1B85" w:rsidP="00DB2556">
      <w:pPr>
        <w:jc w:val="center"/>
        <w:rPr>
          <w:rFonts w:ascii="Times New Roman" w:hAnsi="Times New Roman"/>
          <w:color w:val="auto"/>
          <w:kern w:val="0"/>
          <w:sz w:val="30"/>
          <w:szCs w:val="30"/>
          <w:u w:val="single"/>
          <w:lang w:val="bg-BG" w:eastAsia="bg-BG"/>
        </w:rPr>
      </w:pPr>
    </w:p>
    <w:p w:rsidR="00CA1B85" w:rsidRDefault="00CA1B85" w:rsidP="00DB2556">
      <w:pPr>
        <w:jc w:val="center"/>
        <w:rPr>
          <w:rFonts w:ascii="Times New Roman" w:hAnsi="Times New Roman"/>
          <w:color w:val="auto"/>
          <w:kern w:val="0"/>
          <w:sz w:val="30"/>
          <w:szCs w:val="30"/>
          <w:u w:val="single"/>
          <w:lang w:val="bg-BG" w:eastAsia="bg-BG"/>
        </w:rPr>
      </w:pPr>
    </w:p>
    <w:p w:rsidR="00DB2556" w:rsidRPr="00DB2556" w:rsidRDefault="00DB2556" w:rsidP="00DB2556">
      <w:pPr>
        <w:jc w:val="center"/>
        <w:rPr>
          <w:rFonts w:ascii="Times New Roman" w:hAnsi="Times New Roman"/>
          <w:color w:val="auto"/>
          <w:kern w:val="0"/>
          <w:sz w:val="30"/>
          <w:szCs w:val="30"/>
          <w:u w:val="single"/>
          <w:lang w:val="bg-BG" w:eastAsia="bg-BG"/>
        </w:rPr>
      </w:pPr>
      <w:r w:rsidRPr="00DB2556">
        <w:rPr>
          <w:rFonts w:ascii="Times New Roman" w:hAnsi="Times New Roman"/>
          <w:b w:val="0"/>
          <w:noProof/>
          <w:color w:val="auto"/>
          <w:kern w:val="0"/>
          <w:sz w:val="30"/>
          <w:szCs w:val="30"/>
          <w:lang w:val="en-US"/>
        </w:rPr>
        <w:drawing>
          <wp:anchor distT="0" distB="0" distL="114300" distR="114300" simplePos="0" relativeHeight="251659264" behindDoc="1" locked="0" layoutInCell="1" allowOverlap="1" wp14:anchorId="42F21F5E" wp14:editId="5DAA21C1">
            <wp:simplePos x="0" y="0"/>
            <wp:positionH relativeFrom="margin">
              <wp:align>left</wp:align>
            </wp:positionH>
            <wp:positionV relativeFrom="paragraph">
              <wp:posOffset>-347345</wp:posOffset>
            </wp:positionV>
            <wp:extent cx="466725" cy="676275"/>
            <wp:effectExtent l="0" t="0" r="9525" b="9525"/>
            <wp:wrapNone/>
            <wp:docPr id="1" name="Картина 1" descr="C:\Users\Galq MSI\Desktop\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lq MSI\Desktop\Gerb.jpg"/>
                    <pic:cNvPicPr>
                      <a:picLocks noChangeAspect="1" noChangeArrowheads="1"/>
                    </pic:cNvPicPr>
                  </pic:nvPicPr>
                  <pic:blipFill>
                    <a:blip r:embed="rId9" cstate="print"/>
                    <a:srcRect/>
                    <a:stretch>
                      <a:fillRect/>
                    </a:stretch>
                  </pic:blipFill>
                  <pic:spPr bwMode="auto">
                    <a:xfrm>
                      <a:off x="0" y="0"/>
                      <a:ext cx="466725" cy="676275"/>
                    </a:xfrm>
                    <a:prstGeom prst="rect">
                      <a:avLst/>
                    </a:prstGeom>
                    <a:noFill/>
                    <a:ln w="9525">
                      <a:noFill/>
                      <a:miter lim="800000"/>
                      <a:headEnd/>
                      <a:tailEnd/>
                    </a:ln>
                  </pic:spPr>
                </pic:pic>
              </a:graphicData>
            </a:graphic>
          </wp:anchor>
        </w:drawing>
      </w:r>
      <w:r w:rsidRPr="00DB2556">
        <w:rPr>
          <w:rFonts w:ascii="Times New Roman" w:hAnsi="Times New Roman"/>
          <w:color w:val="auto"/>
          <w:kern w:val="0"/>
          <w:sz w:val="30"/>
          <w:szCs w:val="30"/>
          <w:u w:val="single"/>
          <w:lang w:val="bg-BG" w:eastAsia="bg-BG"/>
        </w:rPr>
        <w:t>ОБЩИНА ГУЛЯНЦИ, ОБЛАСТ ПЛЕВЕН</w:t>
      </w:r>
    </w:p>
    <w:p w:rsidR="00DB2556" w:rsidRPr="00DB2556" w:rsidRDefault="00DB2556" w:rsidP="00DB2556">
      <w:pPr>
        <w:jc w:val="center"/>
        <w:rPr>
          <w:rFonts w:ascii="Times New Roman" w:hAnsi="Times New Roman"/>
          <w:b w:val="0"/>
          <w:color w:val="auto"/>
          <w:kern w:val="0"/>
          <w:sz w:val="18"/>
          <w:szCs w:val="18"/>
          <w:lang w:val="bg-BG" w:eastAsia="bg-BG"/>
        </w:rPr>
      </w:pPr>
      <w:r w:rsidRPr="00DB2556">
        <w:rPr>
          <w:rFonts w:ascii="Times New Roman" w:hAnsi="Times New Roman"/>
          <w:b w:val="0"/>
          <w:color w:val="auto"/>
          <w:kern w:val="0"/>
          <w:sz w:val="18"/>
          <w:szCs w:val="18"/>
          <w:lang w:val="bg-BG" w:eastAsia="bg-BG"/>
        </w:rPr>
        <w:t>град Гулянци, улица „Васил Левски” № 32, тел: 6561/2171, е-</w:t>
      </w:r>
      <w:r w:rsidRPr="00DB2556">
        <w:rPr>
          <w:rFonts w:ascii="Times New Roman" w:hAnsi="Times New Roman"/>
          <w:b w:val="0"/>
          <w:color w:val="auto"/>
          <w:kern w:val="0"/>
          <w:sz w:val="18"/>
          <w:szCs w:val="18"/>
          <w:lang w:val="en-US" w:eastAsia="bg-BG"/>
        </w:rPr>
        <w:t>mail</w:t>
      </w:r>
      <w:r w:rsidRPr="00DB2556">
        <w:rPr>
          <w:rFonts w:ascii="Times New Roman" w:hAnsi="Times New Roman"/>
          <w:b w:val="0"/>
          <w:color w:val="auto"/>
          <w:kern w:val="0"/>
          <w:sz w:val="18"/>
          <w:szCs w:val="18"/>
          <w:lang w:val="ru-RU" w:eastAsia="bg-BG"/>
        </w:rPr>
        <w:t xml:space="preserve">: </w:t>
      </w:r>
      <w:hyperlink r:id="rId10" w:history="1">
        <w:r w:rsidRPr="00DB2556">
          <w:rPr>
            <w:rFonts w:ascii="Times New Roman" w:hAnsi="Times New Roman"/>
            <w:b w:val="0"/>
            <w:color w:val="0000FF"/>
            <w:kern w:val="0"/>
            <w:sz w:val="18"/>
            <w:szCs w:val="18"/>
            <w:u w:val="single"/>
            <w:lang w:val="en-US" w:eastAsia="bg-BG"/>
          </w:rPr>
          <w:t>obshtina</w:t>
        </w:r>
        <w:r w:rsidRPr="00DB2556">
          <w:rPr>
            <w:rFonts w:ascii="Times New Roman" w:hAnsi="Times New Roman"/>
            <w:b w:val="0"/>
            <w:color w:val="0000FF"/>
            <w:kern w:val="0"/>
            <w:sz w:val="18"/>
            <w:szCs w:val="18"/>
            <w:u w:val="single"/>
            <w:lang w:val="ru-RU" w:eastAsia="bg-BG"/>
          </w:rPr>
          <w:t>_</w:t>
        </w:r>
        <w:r w:rsidRPr="00DB2556">
          <w:rPr>
            <w:rFonts w:ascii="Times New Roman" w:hAnsi="Times New Roman"/>
            <w:b w:val="0"/>
            <w:color w:val="0000FF"/>
            <w:kern w:val="0"/>
            <w:sz w:val="18"/>
            <w:szCs w:val="18"/>
            <w:u w:val="single"/>
            <w:lang w:val="en-US" w:eastAsia="bg-BG"/>
          </w:rPr>
          <w:t>gulianci</w:t>
        </w:r>
        <w:r w:rsidRPr="00DB2556">
          <w:rPr>
            <w:rFonts w:ascii="Times New Roman" w:hAnsi="Times New Roman"/>
            <w:b w:val="0"/>
            <w:color w:val="0000FF"/>
            <w:kern w:val="0"/>
            <w:sz w:val="18"/>
            <w:szCs w:val="18"/>
            <w:u w:val="single"/>
            <w:lang w:val="ru-RU" w:eastAsia="bg-BG"/>
          </w:rPr>
          <w:t>@</w:t>
        </w:r>
        <w:r w:rsidRPr="00DB2556">
          <w:rPr>
            <w:rFonts w:ascii="Times New Roman" w:hAnsi="Times New Roman"/>
            <w:b w:val="0"/>
            <w:color w:val="0000FF"/>
            <w:kern w:val="0"/>
            <w:sz w:val="18"/>
            <w:szCs w:val="18"/>
            <w:u w:val="single"/>
            <w:lang w:val="en-US" w:eastAsia="bg-BG"/>
          </w:rPr>
          <w:t>mail</w:t>
        </w:r>
        <w:r w:rsidRPr="00DB2556">
          <w:rPr>
            <w:rFonts w:ascii="Times New Roman" w:hAnsi="Times New Roman"/>
            <w:b w:val="0"/>
            <w:color w:val="0000FF"/>
            <w:kern w:val="0"/>
            <w:sz w:val="18"/>
            <w:szCs w:val="18"/>
            <w:u w:val="single"/>
            <w:lang w:val="ru-RU" w:eastAsia="bg-BG"/>
          </w:rPr>
          <w:t>.</w:t>
        </w:r>
        <w:proofErr w:type="spellStart"/>
        <w:r w:rsidRPr="00DB2556">
          <w:rPr>
            <w:rFonts w:ascii="Times New Roman" w:hAnsi="Times New Roman"/>
            <w:b w:val="0"/>
            <w:color w:val="0000FF"/>
            <w:kern w:val="0"/>
            <w:sz w:val="18"/>
            <w:szCs w:val="18"/>
            <w:u w:val="single"/>
            <w:lang w:val="en-US" w:eastAsia="bg-BG"/>
          </w:rPr>
          <w:t>bg</w:t>
        </w:r>
        <w:proofErr w:type="spellEnd"/>
      </w:hyperlink>
    </w:p>
    <w:p w:rsidR="00DB2556" w:rsidRDefault="00DB2556" w:rsidP="0054411D">
      <w:pPr>
        <w:pStyle w:val="2"/>
        <w:spacing w:after="0" w:line="240" w:lineRule="auto"/>
        <w:jc w:val="both"/>
        <w:rPr>
          <w:rFonts w:ascii="Times New Roman" w:hAnsi="Times New Roman"/>
          <w:szCs w:val="24"/>
          <w:lang w:val="en-US"/>
        </w:rPr>
      </w:pPr>
    </w:p>
    <w:p w:rsidR="00DB2556" w:rsidRDefault="00DB2556" w:rsidP="0054411D">
      <w:pPr>
        <w:pStyle w:val="2"/>
        <w:spacing w:after="0" w:line="240" w:lineRule="auto"/>
        <w:jc w:val="both"/>
        <w:rPr>
          <w:rFonts w:ascii="Times New Roman" w:hAnsi="Times New Roman"/>
          <w:szCs w:val="24"/>
          <w:lang w:val="en-US"/>
        </w:rPr>
      </w:pPr>
    </w:p>
    <w:p w:rsidR="00DB2556" w:rsidRDefault="00DB2556" w:rsidP="0054411D">
      <w:pPr>
        <w:pStyle w:val="2"/>
        <w:spacing w:after="0" w:line="240" w:lineRule="auto"/>
        <w:jc w:val="both"/>
        <w:rPr>
          <w:rFonts w:ascii="Times New Roman" w:hAnsi="Times New Roman"/>
          <w:szCs w:val="24"/>
          <w:lang w:val="en-US"/>
        </w:rPr>
      </w:pPr>
    </w:p>
    <w:p w:rsidR="00DB2556" w:rsidRDefault="00DB2556" w:rsidP="0054411D">
      <w:pPr>
        <w:pStyle w:val="2"/>
        <w:spacing w:after="0" w:line="240" w:lineRule="auto"/>
        <w:jc w:val="both"/>
        <w:rPr>
          <w:rFonts w:ascii="Times New Roman" w:hAnsi="Times New Roman"/>
          <w:szCs w:val="24"/>
          <w:lang w:val="bg-BG"/>
        </w:rPr>
      </w:pPr>
    </w:p>
    <w:p w:rsidR="0076104B" w:rsidRDefault="0076104B" w:rsidP="0054411D">
      <w:pPr>
        <w:pStyle w:val="2"/>
        <w:spacing w:after="0" w:line="240" w:lineRule="auto"/>
        <w:jc w:val="both"/>
        <w:rPr>
          <w:rFonts w:ascii="Times New Roman" w:hAnsi="Times New Roman"/>
          <w:szCs w:val="24"/>
          <w:lang w:val="bg-BG"/>
        </w:rPr>
      </w:pPr>
    </w:p>
    <w:p w:rsidR="0076104B" w:rsidRPr="0076104B" w:rsidRDefault="0076104B" w:rsidP="0054411D">
      <w:pPr>
        <w:pStyle w:val="2"/>
        <w:spacing w:after="0" w:line="240" w:lineRule="auto"/>
        <w:jc w:val="both"/>
        <w:rPr>
          <w:rFonts w:ascii="Times New Roman" w:hAnsi="Times New Roman"/>
          <w:szCs w:val="24"/>
          <w:lang w:val="bg-BG"/>
        </w:rPr>
      </w:pPr>
    </w:p>
    <w:p w:rsidR="00DB2556" w:rsidRPr="00DB2556" w:rsidRDefault="00DB2556" w:rsidP="00DB2556">
      <w:pPr>
        <w:jc w:val="both"/>
        <w:rPr>
          <w:rFonts w:ascii="Times New Roman" w:hAnsi="Times New Roman"/>
          <w:color w:val="auto"/>
          <w:kern w:val="0"/>
          <w:sz w:val="28"/>
          <w:szCs w:val="28"/>
          <w:lang w:val="bg-BG" w:eastAsia="bg-BG"/>
        </w:rPr>
      </w:pPr>
      <w:r w:rsidRPr="00DB2556">
        <w:rPr>
          <w:rFonts w:ascii="Times New Roman" w:hAnsi="Times New Roman"/>
          <w:color w:val="auto"/>
          <w:kern w:val="0"/>
          <w:sz w:val="28"/>
          <w:szCs w:val="28"/>
          <w:lang w:val="bg-BG" w:eastAsia="bg-BG"/>
        </w:rPr>
        <w:t>ДО</w:t>
      </w:r>
    </w:p>
    <w:p w:rsidR="00DB2556" w:rsidRPr="00DB2556" w:rsidRDefault="00DB2556" w:rsidP="00DB2556">
      <w:pPr>
        <w:jc w:val="both"/>
        <w:rPr>
          <w:rFonts w:ascii="Times New Roman" w:hAnsi="Times New Roman"/>
          <w:color w:val="auto"/>
          <w:kern w:val="0"/>
          <w:sz w:val="28"/>
          <w:szCs w:val="28"/>
          <w:lang w:val="bg-BG" w:eastAsia="bg-BG"/>
        </w:rPr>
      </w:pPr>
      <w:r w:rsidRPr="00DB2556">
        <w:rPr>
          <w:rFonts w:ascii="Times New Roman" w:hAnsi="Times New Roman"/>
          <w:color w:val="auto"/>
          <w:kern w:val="0"/>
          <w:sz w:val="28"/>
          <w:szCs w:val="28"/>
          <w:lang w:val="bg-BG" w:eastAsia="bg-BG"/>
        </w:rPr>
        <w:t xml:space="preserve">ОБЩИНСКИ  СЪВЕТ       </w:t>
      </w:r>
    </w:p>
    <w:p w:rsidR="00DB2556" w:rsidRPr="00DB2556" w:rsidRDefault="00DB2556" w:rsidP="00DB2556">
      <w:pPr>
        <w:tabs>
          <w:tab w:val="left" w:pos="4005"/>
        </w:tabs>
        <w:jc w:val="both"/>
        <w:rPr>
          <w:rFonts w:ascii="Times New Roman" w:hAnsi="Times New Roman"/>
          <w:color w:val="auto"/>
          <w:kern w:val="0"/>
          <w:sz w:val="28"/>
          <w:szCs w:val="28"/>
          <w:lang w:val="bg-BG" w:eastAsia="bg-BG"/>
        </w:rPr>
      </w:pPr>
      <w:r w:rsidRPr="00DB2556">
        <w:rPr>
          <w:rFonts w:ascii="Times New Roman" w:hAnsi="Times New Roman"/>
          <w:color w:val="auto"/>
          <w:kern w:val="0"/>
          <w:sz w:val="28"/>
          <w:szCs w:val="28"/>
          <w:lang w:val="bg-BG" w:eastAsia="bg-BG"/>
        </w:rPr>
        <w:t>ГР.ГУЛЯНЦИ</w:t>
      </w:r>
      <w:r w:rsidRPr="00DB2556">
        <w:rPr>
          <w:rFonts w:ascii="Times New Roman" w:hAnsi="Times New Roman"/>
          <w:color w:val="auto"/>
          <w:kern w:val="0"/>
          <w:sz w:val="28"/>
          <w:szCs w:val="28"/>
          <w:lang w:val="bg-BG" w:eastAsia="bg-BG"/>
        </w:rPr>
        <w:tab/>
      </w:r>
    </w:p>
    <w:p w:rsidR="0076104B" w:rsidRDefault="0076104B" w:rsidP="00DB2556">
      <w:pPr>
        <w:rPr>
          <w:rFonts w:ascii="Times New Roman" w:hAnsi="Times New Roman"/>
          <w:b w:val="0"/>
          <w:color w:val="auto"/>
          <w:kern w:val="0"/>
          <w:sz w:val="28"/>
          <w:szCs w:val="28"/>
          <w:lang w:val="bg-BG" w:eastAsia="bg-BG"/>
        </w:rPr>
      </w:pPr>
    </w:p>
    <w:p w:rsidR="0076104B" w:rsidRPr="00DB2556" w:rsidRDefault="0076104B" w:rsidP="00DB2556">
      <w:pPr>
        <w:rPr>
          <w:rFonts w:ascii="Times New Roman" w:hAnsi="Times New Roman"/>
          <w:b w:val="0"/>
          <w:color w:val="auto"/>
          <w:kern w:val="0"/>
          <w:sz w:val="28"/>
          <w:szCs w:val="28"/>
          <w:lang w:val="bg-BG" w:eastAsia="bg-BG"/>
        </w:rPr>
      </w:pPr>
    </w:p>
    <w:p w:rsidR="00DB2556" w:rsidRPr="00DB2556" w:rsidRDefault="00DB2556" w:rsidP="00DB2556">
      <w:pPr>
        <w:keepNext/>
        <w:jc w:val="center"/>
        <w:outlineLvl w:val="1"/>
        <w:rPr>
          <w:rFonts w:ascii="Times New Roman" w:hAnsi="Times New Roman"/>
          <w:color w:val="auto"/>
          <w:kern w:val="0"/>
          <w:sz w:val="36"/>
          <w:szCs w:val="36"/>
          <w:lang w:val="bg-BG" w:eastAsia="bg-BG"/>
        </w:rPr>
      </w:pPr>
      <w:r w:rsidRPr="00DB2556">
        <w:rPr>
          <w:rFonts w:ascii="Times New Roman" w:hAnsi="Times New Roman"/>
          <w:color w:val="auto"/>
          <w:kern w:val="0"/>
          <w:sz w:val="36"/>
          <w:szCs w:val="36"/>
          <w:lang w:val="bg-BG" w:eastAsia="bg-BG"/>
        </w:rPr>
        <w:t>П Р Е Д Л О Ж Е Н И Е</w:t>
      </w:r>
    </w:p>
    <w:p w:rsidR="00DB2556" w:rsidRPr="00DB2556" w:rsidRDefault="00DB2556" w:rsidP="00DB2556">
      <w:pPr>
        <w:rPr>
          <w:rFonts w:ascii="Times New Roman" w:hAnsi="Times New Roman"/>
          <w:color w:val="auto"/>
          <w:kern w:val="0"/>
          <w:sz w:val="28"/>
          <w:szCs w:val="28"/>
          <w:lang w:val="bg-BG" w:eastAsia="bg-BG"/>
        </w:rPr>
      </w:pPr>
    </w:p>
    <w:p w:rsidR="00DB2556" w:rsidRPr="00DB2556" w:rsidRDefault="00DB2556" w:rsidP="00DB2556">
      <w:pPr>
        <w:rPr>
          <w:rFonts w:ascii="Times New Roman" w:hAnsi="Times New Roman"/>
          <w:color w:val="auto"/>
          <w:kern w:val="0"/>
          <w:sz w:val="28"/>
          <w:szCs w:val="28"/>
          <w:lang w:val="bg-BG" w:eastAsia="bg-BG"/>
        </w:rPr>
      </w:pPr>
    </w:p>
    <w:p w:rsidR="00DB2556" w:rsidRPr="00DB2556" w:rsidRDefault="00DB2556" w:rsidP="00DB2556">
      <w:pPr>
        <w:keepNext/>
        <w:jc w:val="center"/>
        <w:outlineLvl w:val="0"/>
        <w:rPr>
          <w:rFonts w:ascii="Times New Roman" w:hAnsi="Times New Roman"/>
          <w:color w:val="auto"/>
          <w:kern w:val="0"/>
          <w:szCs w:val="24"/>
          <w:lang w:val="bg-BG" w:eastAsia="bg-BG"/>
        </w:rPr>
      </w:pPr>
      <w:r w:rsidRPr="00DB2556">
        <w:rPr>
          <w:rFonts w:ascii="Times New Roman" w:hAnsi="Times New Roman"/>
          <w:color w:val="auto"/>
          <w:kern w:val="0"/>
          <w:szCs w:val="24"/>
          <w:lang w:val="bg-BG" w:eastAsia="bg-BG"/>
        </w:rPr>
        <w:t>От ЛЪЧЕЗАР ПЕТКОВ ЯКОВ   -  Кмет на Община Гулянци</w:t>
      </w:r>
    </w:p>
    <w:p w:rsidR="0054411D" w:rsidRPr="00853541" w:rsidRDefault="0054411D" w:rsidP="0054411D">
      <w:pPr>
        <w:jc w:val="both"/>
        <w:rPr>
          <w:rFonts w:ascii="Times New Roman" w:hAnsi="Times New Roman"/>
          <w:szCs w:val="24"/>
          <w:lang w:val="bg-BG"/>
        </w:rPr>
      </w:pPr>
    </w:p>
    <w:p w:rsidR="005713F6" w:rsidRDefault="005713F6" w:rsidP="005713F6">
      <w:pPr>
        <w:pStyle w:val="Default"/>
        <w:ind w:left="567" w:right="565"/>
        <w:jc w:val="both"/>
        <w:rPr>
          <w:lang w:val="en-US"/>
        </w:rPr>
      </w:pPr>
    </w:p>
    <w:p w:rsidR="00DB2556" w:rsidRPr="00DB2556" w:rsidRDefault="00DB2556" w:rsidP="00DB2556">
      <w:pPr>
        <w:jc w:val="center"/>
        <w:rPr>
          <w:rFonts w:ascii="Times New Roman" w:hAnsi="Times New Roman"/>
          <w:b w:val="0"/>
          <w:color w:val="auto"/>
          <w:kern w:val="0"/>
          <w:szCs w:val="24"/>
          <w:lang w:val="bg-BG" w:eastAsia="bg-BG"/>
        </w:rPr>
      </w:pPr>
      <w:r w:rsidRPr="00DB2556">
        <w:rPr>
          <w:rFonts w:ascii="Times New Roman" w:hAnsi="Times New Roman"/>
          <w:color w:val="auto"/>
          <w:kern w:val="0"/>
          <w:szCs w:val="24"/>
          <w:u w:val="single"/>
          <w:lang w:val="bg-BG" w:eastAsia="bg-BG"/>
        </w:rPr>
        <w:t>ОТНОСНО:</w:t>
      </w:r>
      <w:r w:rsidRPr="00DB2556">
        <w:rPr>
          <w:rFonts w:ascii="Times New Roman" w:hAnsi="Times New Roman"/>
          <w:b w:val="0"/>
          <w:color w:val="auto"/>
          <w:kern w:val="0"/>
          <w:szCs w:val="24"/>
          <w:lang w:val="bg-BG" w:eastAsia="bg-BG"/>
        </w:rPr>
        <w:t xml:space="preserve"> </w:t>
      </w:r>
      <w:r w:rsidR="00A447D8">
        <w:rPr>
          <w:rFonts w:ascii="Times New Roman" w:hAnsi="Times New Roman"/>
          <w:b w:val="0"/>
          <w:color w:val="auto"/>
          <w:kern w:val="0"/>
          <w:szCs w:val="24"/>
          <w:lang w:val="bg-BG" w:eastAsia="bg-BG"/>
        </w:rPr>
        <w:t>Изменение и допълнение към</w:t>
      </w:r>
      <w:r w:rsidR="00263398">
        <w:rPr>
          <w:rFonts w:ascii="Times New Roman" w:hAnsi="Times New Roman"/>
          <w:b w:val="0"/>
          <w:color w:val="auto"/>
          <w:kern w:val="0"/>
          <w:szCs w:val="24"/>
          <w:lang w:val="bg-BG" w:eastAsia="bg-BG"/>
        </w:rPr>
        <w:t xml:space="preserve"> Наредба</w:t>
      </w:r>
      <w:r w:rsidRPr="00AE2477">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за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ползване</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на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пасища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мери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публична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общинска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собственост</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предоставянето</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им</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за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индивидуално</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общо</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ползване</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на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земеделски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стопани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за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отглеждане</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на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животни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или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на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лица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поели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задължение</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да</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ги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поддържат</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в</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добро</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земеделско</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и</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екологично</w:t>
      </w:r>
      <w:r w:rsidR="00263398" w:rsidRPr="00263398">
        <w:rPr>
          <w:rFonts w:ascii="Times New Roman" w:hAnsi="Times New Roman"/>
          <w:b w:val="0"/>
          <w:color w:val="auto"/>
          <w:kern w:val="0"/>
          <w:szCs w:val="24"/>
          <w:lang w:val="bg-BG" w:eastAsia="bg-BG"/>
        </w:rPr>
        <w:t xml:space="preserve"> </w:t>
      </w:r>
      <w:r w:rsidR="00263398" w:rsidRPr="00263398">
        <w:rPr>
          <w:rFonts w:ascii="Times New Roman" w:hAnsi="Times New Roman" w:hint="eastAsia"/>
          <w:b w:val="0"/>
          <w:color w:val="auto"/>
          <w:kern w:val="0"/>
          <w:szCs w:val="24"/>
          <w:lang w:val="bg-BG" w:eastAsia="bg-BG"/>
        </w:rPr>
        <w:t>състояние</w:t>
      </w:r>
      <w:r w:rsidR="0076104B">
        <w:rPr>
          <w:rFonts w:ascii="Times New Roman" w:hAnsi="Times New Roman"/>
          <w:b w:val="0"/>
          <w:color w:val="auto"/>
          <w:kern w:val="0"/>
          <w:szCs w:val="24"/>
          <w:lang w:val="bg-BG" w:eastAsia="bg-BG"/>
        </w:rPr>
        <w:t>.</w:t>
      </w:r>
    </w:p>
    <w:p w:rsidR="00DB2556" w:rsidRPr="00DB2556" w:rsidRDefault="00DB2556" w:rsidP="00DB2556">
      <w:pPr>
        <w:tabs>
          <w:tab w:val="left" w:pos="720"/>
          <w:tab w:val="left" w:pos="3040"/>
        </w:tabs>
        <w:jc w:val="both"/>
        <w:rPr>
          <w:rFonts w:ascii="Times New Roman" w:hAnsi="Times New Roman"/>
          <w:color w:val="auto"/>
          <w:kern w:val="0"/>
          <w:szCs w:val="24"/>
          <w:u w:val="single"/>
          <w:lang w:val="bg-BG" w:eastAsia="bg-BG"/>
        </w:rPr>
      </w:pPr>
    </w:p>
    <w:p w:rsidR="00DB2556" w:rsidRPr="00DB2556" w:rsidRDefault="00DB2556" w:rsidP="00DB2556">
      <w:pPr>
        <w:tabs>
          <w:tab w:val="left" w:pos="720"/>
          <w:tab w:val="left" w:pos="3040"/>
        </w:tabs>
        <w:jc w:val="both"/>
        <w:rPr>
          <w:rFonts w:ascii="Times New Roman" w:hAnsi="Times New Roman"/>
          <w:b w:val="0"/>
          <w:color w:val="auto"/>
          <w:kern w:val="0"/>
          <w:szCs w:val="24"/>
          <w:lang w:val="bg-BG" w:eastAsia="bg-BG"/>
        </w:rPr>
      </w:pPr>
    </w:p>
    <w:p w:rsidR="00DB2556" w:rsidRPr="00DB2556" w:rsidRDefault="00DB2556" w:rsidP="00DB2556">
      <w:pPr>
        <w:jc w:val="center"/>
        <w:rPr>
          <w:rFonts w:ascii="Times New Roman" w:hAnsi="Times New Roman"/>
          <w:color w:val="auto"/>
          <w:kern w:val="0"/>
          <w:szCs w:val="24"/>
          <w:lang w:val="bg-BG" w:eastAsia="bg-BG"/>
        </w:rPr>
      </w:pPr>
      <w:r w:rsidRPr="00DB2556">
        <w:rPr>
          <w:rFonts w:ascii="Times New Roman" w:hAnsi="Times New Roman"/>
          <w:b w:val="0"/>
          <w:color w:val="auto"/>
          <w:kern w:val="0"/>
          <w:szCs w:val="24"/>
          <w:lang w:val="bg-BG" w:eastAsia="bg-BG"/>
        </w:rPr>
        <w:t xml:space="preserve">   </w:t>
      </w:r>
      <w:r w:rsidRPr="00DB2556">
        <w:rPr>
          <w:rFonts w:ascii="Times New Roman" w:hAnsi="Times New Roman"/>
          <w:color w:val="auto"/>
          <w:kern w:val="0"/>
          <w:szCs w:val="24"/>
          <w:lang w:val="bg-BG" w:eastAsia="bg-BG"/>
        </w:rPr>
        <w:t>УВАЖАЕМИ  ОБЩИНСКИ СЪВЕТНИЦИ,</w:t>
      </w:r>
    </w:p>
    <w:p w:rsidR="000A1AD1" w:rsidRDefault="000A1AD1" w:rsidP="000A1AD1">
      <w:pPr>
        <w:pStyle w:val="a3"/>
        <w:spacing w:after="0"/>
        <w:jc w:val="both"/>
        <w:rPr>
          <w:rFonts w:ascii="Times New Roman" w:hAnsi="Times New Roman"/>
          <w:szCs w:val="24"/>
          <w:lang w:val="bg-BG"/>
        </w:rPr>
      </w:pPr>
    </w:p>
    <w:p w:rsidR="00AE2477" w:rsidRDefault="000A1AD1" w:rsidP="000A1AD1">
      <w:pPr>
        <w:pStyle w:val="a3"/>
        <w:spacing w:after="0"/>
        <w:jc w:val="both"/>
        <w:rPr>
          <w:rFonts w:ascii="Times New Roman" w:hAnsi="Times New Roman"/>
          <w:b w:val="0"/>
          <w:color w:val="auto"/>
          <w:kern w:val="0"/>
          <w:szCs w:val="24"/>
          <w:lang w:val="bg-BG" w:eastAsia="bg-BG"/>
        </w:rPr>
      </w:pPr>
      <w:r>
        <w:rPr>
          <w:rFonts w:ascii="Times New Roman" w:hAnsi="Times New Roman"/>
          <w:szCs w:val="24"/>
          <w:lang w:val="bg-BG"/>
        </w:rPr>
        <w:tab/>
      </w:r>
      <w:r w:rsidR="008D2DBD">
        <w:rPr>
          <w:rFonts w:ascii="Times New Roman" w:hAnsi="Times New Roman"/>
          <w:b w:val="0"/>
          <w:color w:val="auto"/>
          <w:kern w:val="0"/>
          <w:szCs w:val="24"/>
          <w:lang w:val="bg-BG" w:eastAsia="bg-BG"/>
        </w:rPr>
        <w:t>С Решение № 566/28.10.2022</w:t>
      </w:r>
      <w:r w:rsidR="000972CF">
        <w:rPr>
          <w:rFonts w:ascii="Times New Roman" w:hAnsi="Times New Roman"/>
          <w:b w:val="0"/>
          <w:color w:val="auto"/>
          <w:kern w:val="0"/>
          <w:szCs w:val="24"/>
          <w:lang w:val="bg-BG" w:eastAsia="bg-BG"/>
        </w:rPr>
        <w:t xml:space="preserve"> г. на Общински съвет – Гулянци</w:t>
      </w:r>
      <w:r w:rsidRPr="000A1AD1">
        <w:rPr>
          <w:rFonts w:ascii="Times New Roman" w:hAnsi="Times New Roman"/>
          <w:b w:val="0"/>
          <w:color w:val="auto"/>
          <w:kern w:val="0"/>
          <w:szCs w:val="24"/>
          <w:lang w:val="bg-BG" w:eastAsia="bg-BG"/>
        </w:rPr>
        <w:t xml:space="preserve"> е приета </w:t>
      </w:r>
      <w:r w:rsidR="008D2DBD" w:rsidRPr="008D2DBD">
        <w:rPr>
          <w:rFonts w:ascii="Times New Roman" w:hAnsi="Times New Roman" w:hint="eastAsia"/>
          <w:b w:val="0"/>
          <w:color w:val="auto"/>
          <w:kern w:val="0"/>
          <w:szCs w:val="24"/>
          <w:lang w:val="bg-BG" w:eastAsia="bg-BG"/>
        </w:rPr>
        <w:t>Наредба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за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ползване</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на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пасища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мери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публична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общинска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собственост</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предоставянето</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им</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за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индивидуално</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общо</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ползване</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на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земеделски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стопани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за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отглеждане</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на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животни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или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на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лица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поели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задължение</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да</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ги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поддържат</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в</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добро</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земеделско</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и</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екологично</w:t>
      </w:r>
      <w:r w:rsidR="008D2DBD" w:rsidRPr="008D2DBD">
        <w:rPr>
          <w:rFonts w:ascii="Times New Roman" w:hAnsi="Times New Roman"/>
          <w:b w:val="0"/>
          <w:color w:val="auto"/>
          <w:kern w:val="0"/>
          <w:szCs w:val="24"/>
          <w:lang w:val="bg-BG" w:eastAsia="bg-BG"/>
        </w:rPr>
        <w:t xml:space="preserve"> </w:t>
      </w:r>
      <w:r w:rsidR="008D2DBD" w:rsidRPr="008D2DBD">
        <w:rPr>
          <w:rFonts w:ascii="Times New Roman" w:hAnsi="Times New Roman" w:hint="eastAsia"/>
          <w:b w:val="0"/>
          <w:color w:val="auto"/>
          <w:kern w:val="0"/>
          <w:szCs w:val="24"/>
          <w:lang w:val="bg-BG" w:eastAsia="bg-BG"/>
        </w:rPr>
        <w:t>състояние</w:t>
      </w:r>
      <w:r w:rsidR="008D2DBD" w:rsidRPr="008D2DBD">
        <w:rPr>
          <w:rFonts w:ascii="Times New Roman" w:hAnsi="Times New Roman"/>
          <w:b w:val="0"/>
          <w:color w:val="auto"/>
          <w:kern w:val="0"/>
          <w:szCs w:val="24"/>
          <w:lang w:val="bg-BG" w:eastAsia="bg-BG"/>
        </w:rPr>
        <w:t>.</w:t>
      </w:r>
    </w:p>
    <w:p w:rsidR="000A1AD1" w:rsidRPr="000A1AD1" w:rsidRDefault="000A1AD1" w:rsidP="00B92C9F">
      <w:pPr>
        <w:pStyle w:val="a3"/>
        <w:spacing w:after="0"/>
        <w:jc w:val="both"/>
        <w:rPr>
          <w:rFonts w:ascii="Times New Roman" w:hAnsi="Times New Roman"/>
          <w:b w:val="0"/>
          <w:lang w:val="bg-BG"/>
        </w:rPr>
      </w:pPr>
      <w:r w:rsidRPr="000A1AD1">
        <w:rPr>
          <w:rFonts w:ascii="Times New Roman" w:hAnsi="Times New Roman"/>
          <w:b w:val="0"/>
          <w:lang w:val="bg-BG"/>
        </w:rPr>
        <w:t xml:space="preserve">            Причините, които налагат предлаганите </w:t>
      </w:r>
      <w:r w:rsidR="00B92C9F">
        <w:rPr>
          <w:rFonts w:ascii="Times New Roman" w:hAnsi="Times New Roman"/>
          <w:b w:val="0"/>
          <w:lang w:val="bg-BG"/>
        </w:rPr>
        <w:t>изменения и допълнения</w:t>
      </w:r>
      <w:r w:rsidRPr="000A1AD1">
        <w:rPr>
          <w:rFonts w:ascii="Times New Roman" w:hAnsi="Times New Roman"/>
          <w:b w:val="0"/>
          <w:lang w:val="bg-BG"/>
        </w:rPr>
        <w:t xml:space="preserve"> на </w:t>
      </w:r>
      <w:proofErr w:type="spellStart"/>
      <w:r w:rsidR="00B92C9F" w:rsidRPr="00B92C9F">
        <w:rPr>
          <w:rFonts w:hint="eastAsia"/>
          <w:b w:val="0"/>
        </w:rPr>
        <w:t>Наредба</w:t>
      </w:r>
      <w:proofErr w:type="spellEnd"/>
      <w:r w:rsidR="00B92C9F" w:rsidRPr="00B92C9F">
        <w:rPr>
          <w:b w:val="0"/>
        </w:rPr>
        <w:t xml:space="preserve"> </w:t>
      </w:r>
      <w:proofErr w:type="spellStart"/>
      <w:r w:rsidR="00B92C9F" w:rsidRPr="00B92C9F">
        <w:rPr>
          <w:rFonts w:hint="eastAsia"/>
          <w:b w:val="0"/>
        </w:rPr>
        <w:t>за</w:t>
      </w:r>
      <w:proofErr w:type="spellEnd"/>
      <w:r w:rsidR="00B92C9F" w:rsidRPr="00B92C9F">
        <w:rPr>
          <w:b w:val="0"/>
        </w:rPr>
        <w:t xml:space="preserve"> </w:t>
      </w:r>
      <w:proofErr w:type="spellStart"/>
      <w:r w:rsidR="00B92C9F" w:rsidRPr="00B92C9F">
        <w:rPr>
          <w:rFonts w:hint="eastAsia"/>
          <w:b w:val="0"/>
        </w:rPr>
        <w:t>ползване</w:t>
      </w:r>
      <w:proofErr w:type="spellEnd"/>
      <w:r w:rsidR="00B92C9F" w:rsidRPr="00B92C9F">
        <w:rPr>
          <w:b w:val="0"/>
        </w:rPr>
        <w:t xml:space="preserve"> </w:t>
      </w:r>
      <w:proofErr w:type="spellStart"/>
      <w:r w:rsidR="00B92C9F" w:rsidRPr="00B92C9F">
        <w:rPr>
          <w:rFonts w:hint="eastAsia"/>
          <w:b w:val="0"/>
        </w:rPr>
        <w:t>на</w:t>
      </w:r>
      <w:proofErr w:type="spellEnd"/>
      <w:r w:rsidR="00B92C9F" w:rsidRPr="00B92C9F">
        <w:rPr>
          <w:b w:val="0"/>
        </w:rPr>
        <w:t xml:space="preserve"> </w:t>
      </w:r>
      <w:proofErr w:type="spellStart"/>
      <w:r w:rsidR="00B92C9F" w:rsidRPr="00B92C9F">
        <w:rPr>
          <w:rFonts w:hint="eastAsia"/>
          <w:b w:val="0"/>
        </w:rPr>
        <w:t>пасища</w:t>
      </w:r>
      <w:proofErr w:type="spellEnd"/>
      <w:r w:rsidR="00B92C9F" w:rsidRPr="00B92C9F">
        <w:rPr>
          <w:b w:val="0"/>
        </w:rPr>
        <w:t xml:space="preserve"> </w:t>
      </w:r>
      <w:r w:rsidR="00B92C9F" w:rsidRPr="00B92C9F">
        <w:rPr>
          <w:rFonts w:hint="eastAsia"/>
          <w:b w:val="0"/>
        </w:rPr>
        <w:t>и</w:t>
      </w:r>
      <w:r w:rsidR="00B92C9F" w:rsidRPr="00B92C9F">
        <w:rPr>
          <w:b w:val="0"/>
        </w:rPr>
        <w:t xml:space="preserve"> </w:t>
      </w:r>
      <w:proofErr w:type="spellStart"/>
      <w:r w:rsidR="00B92C9F" w:rsidRPr="00B92C9F">
        <w:rPr>
          <w:rFonts w:hint="eastAsia"/>
          <w:b w:val="0"/>
        </w:rPr>
        <w:t>мери</w:t>
      </w:r>
      <w:proofErr w:type="spellEnd"/>
      <w:r w:rsidR="00B92C9F" w:rsidRPr="00B92C9F">
        <w:rPr>
          <w:b w:val="0"/>
        </w:rPr>
        <w:t xml:space="preserve"> –</w:t>
      </w:r>
      <w:proofErr w:type="spellStart"/>
      <w:r w:rsidR="00B92C9F" w:rsidRPr="00B92C9F">
        <w:rPr>
          <w:rFonts w:hint="eastAsia"/>
          <w:b w:val="0"/>
        </w:rPr>
        <w:t>публична</w:t>
      </w:r>
      <w:proofErr w:type="spellEnd"/>
      <w:r w:rsidR="00B92C9F" w:rsidRPr="00B92C9F">
        <w:rPr>
          <w:b w:val="0"/>
        </w:rPr>
        <w:t xml:space="preserve"> </w:t>
      </w:r>
      <w:proofErr w:type="spellStart"/>
      <w:r w:rsidR="00B92C9F" w:rsidRPr="00B92C9F">
        <w:rPr>
          <w:rFonts w:hint="eastAsia"/>
          <w:b w:val="0"/>
        </w:rPr>
        <w:t>общинска</w:t>
      </w:r>
      <w:proofErr w:type="spellEnd"/>
      <w:r w:rsidR="00B92C9F" w:rsidRPr="00B92C9F">
        <w:rPr>
          <w:b w:val="0"/>
        </w:rPr>
        <w:t xml:space="preserve"> </w:t>
      </w:r>
      <w:proofErr w:type="spellStart"/>
      <w:r w:rsidR="00B92C9F" w:rsidRPr="00B92C9F">
        <w:rPr>
          <w:rFonts w:hint="eastAsia"/>
          <w:b w:val="0"/>
        </w:rPr>
        <w:t>собственост</w:t>
      </w:r>
      <w:proofErr w:type="spellEnd"/>
      <w:r w:rsidR="00B92C9F" w:rsidRPr="00B92C9F">
        <w:rPr>
          <w:b w:val="0"/>
        </w:rPr>
        <w:t xml:space="preserve"> </w:t>
      </w:r>
      <w:r w:rsidR="00B92C9F" w:rsidRPr="00B92C9F">
        <w:rPr>
          <w:rFonts w:hint="eastAsia"/>
          <w:b w:val="0"/>
        </w:rPr>
        <w:t>и</w:t>
      </w:r>
      <w:r w:rsidR="00B92C9F" w:rsidRPr="00B92C9F">
        <w:rPr>
          <w:b w:val="0"/>
        </w:rPr>
        <w:t xml:space="preserve"> </w:t>
      </w:r>
      <w:proofErr w:type="spellStart"/>
      <w:r w:rsidR="00B92C9F" w:rsidRPr="00B92C9F">
        <w:rPr>
          <w:rFonts w:hint="eastAsia"/>
          <w:b w:val="0"/>
        </w:rPr>
        <w:t>предоставянето</w:t>
      </w:r>
      <w:proofErr w:type="spellEnd"/>
      <w:r w:rsidR="00B92C9F" w:rsidRPr="00B92C9F">
        <w:rPr>
          <w:b w:val="0"/>
        </w:rPr>
        <w:t xml:space="preserve"> </w:t>
      </w:r>
      <w:proofErr w:type="spellStart"/>
      <w:r w:rsidR="00B92C9F" w:rsidRPr="00B92C9F">
        <w:rPr>
          <w:rFonts w:hint="eastAsia"/>
          <w:b w:val="0"/>
        </w:rPr>
        <w:t>им</w:t>
      </w:r>
      <w:proofErr w:type="spellEnd"/>
      <w:r w:rsidR="00B92C9F" w:rsidRPr="00B92C9F">
        <w:rPr>
          <w:b w:val="0"/>
        </w:rPr>
        <w:t xml:space="preserve"> </w:t>
      </w:r>
      <w:proofErr w:type="spellStart"/>
      <w:r w:rsidR="00B92C9F" w:rsidRPr="00B92C9F">
        <w:rPr>
          <w:rFonts w:hint="eastAsia"/>
          <w:b w:val="0"/>
        </w:rPr>
        <w:t>за</w:t>
      </w:r>
      <w:proofErr w:type="spellEnd"/>
      <w:r w:rsidR="00B92C9F" w:rsidRPr="00B92C9F">
        <w:rPr>
          <w:b w:val="0"/>
        </w:rPr>
        <w:t xml:space="preserve"> </w:t>
      </w:r>
      <w:proofErr w:type="spellStart"/>
      <w:r w:rsidR="00B92C9F" w:rsidRPr="00B92C9F">
        <w:rPr>
          <w:rFonts w:hint="eastAsia"/>
          <w:b w:val="0"/>
        </w:rPr>
        <w:t>индивидуално</w:t>
      </w:r>
      <w:proofErr w:type="spellEnd"/>
      <w:r w:rsidR="00B92C9F" w:rsidRPr="00B92C9F">
        <w:rPr>
          <w:b w:val="0"/>
        </w:rPr>
        <w:t xml:space="preserve"> </w:t>
      </w:r>
      <w:r w:rsidR="00B92C9F" w:rsidRPr="00B92C9F">
        <w:rPr>
          <w:rFonts w:hint="eastAsia"/>
          <w:b w:val="0"/>
        </w:rPr>
        <w:t>и</w:t>
      </w:r>
      <w:r w:rsidR="00B92C9F" w:rsidRPr="00B92C9F">
        <w:rPr>
          <w:b w:val="0"/>
        </w:rPr>
        <w:t xml:space="preserve"> </w:t>
      </w:r>
      <w:proofErr w:type="spellStart"/>
      <w:r w:rsidR="00B92C9F" w:rsidRPr="00B92C9F">
        <w:rPr>
          <w:rFonts w:hint="eastAsia"/>
          <w:b w:val="0"/>
        </w:rPr>
        <w:t>общо</w:t>
      </w:r>
      <w:proofErr w:type="spellEnd"/>
      <w:r w:rsidR="00B92C9F" w:rsidRPr="00B92C9F">
        <w:rPr>
          <w:b w:val="0"/>
        </w:rPr>
        <w:t xml:space="preserve"> </w:t>
      </w:r>
      <w:proofErr w:type="spellStart"/>
      <w:r w:rsidR="00B92C9F" w:rsidRPr="00B92C9F">
        <w:rPr>
          <w:rFonts w:hint="eastAsia"/>
          <w:b w:val="0"/>
        </w:rPr>
        <w:t>ползване</w:t>
      </w:r>
      <w:proofErr w:type="spellEnd"/>
      <w:r w:rsidR="00B92C9F" w:rsidRPr="00B92C9F">
        <w:rPr>
          <w:b w:val="0"/>
        </w:rPr>
        <w:t xml:space="preserve"> </w:t>
      </w:r>
      <w:proofErr w:type="spellStart"/>
      <w:r w:rsidR="00B92C9F" w:rsidRPr="00B92C9F">
        <w:rPr>
          <w:rFonts w:hint="eastAsia"/>
          <w:b w:val="0"/>
        </w:rPr>
        <w:t>на</w:t>
      </w:r>
      <w:proofErr w:type="spellEnd"/>
      <w:r w:rsidR="00B92C9F" w:rsidRPr="00B92C9F">
        <w:rPr>
          <w:b w:val="0"/>
        </w:rPr>
        <w:t xml:space="preserve"> </w:t>
      </w:r>
      <w:proofErr w:type="spellStart"/>
      <w:r w:rsidR="00B92C9F" w:rsidRPr="00B92C9F">
        <w:rPr>
          <w:rFonts w:hint="eastAsia"/>
          <w:b w:val="0"/>
        </w:rPr>
        <w:t>земеделски</w:t>
      </w:r>
      <w:proofErr w:type="spellEnd"/>
      <w:r w:rsidR="00B92C9F" w:rsidRPr="00B92C9F">
        <w:rPr>
          <w:b w:val="0"/>
        </w:rPr>
        <w:t xml:space="preserve"> </w:t>
      </w:r>
      <w:proofErr w:type="spellStart"/>
      <w:r w:rsidR="00B92C9F" w:rsidRPr="00B92C9F">
        <w:rPr>
          <w:rFonts w:hint="eastAsia"/>
          <w:b w:val="0"/>
        </w:rPr>
        <w:t>стопани</w:t>
      </w:r>
      <w:proofErr w:type="spellEnd"/>
      <w:r w:rsidR="00B92C9F" w:rsidRPr="00B92C9F">
        <w:rPr>
          <w:b w:val="0"/>
        </w:rPr>
        <w:t xml:space="preserve"> </w:t>
      </w:r>
      <w:proofErr w:type="spellStart"/>
      <w:r w:rsidR="00B92C9F" w:rsidRPr="00B92C9F">
        <w:rPr>
          <w:rFonts w:hint="eastAsia"/>
          <w:b w:val="0"/>
        </w:rPr>
        <w:t>за</w:t>
      </w:r>
      <w:proofErr w:type="spellEnd"/>
      <w:r w:rsidR="00B92C9F" w:rsidRPr="00B92C9F">
        <w:rPr>
          <w:b w:val="0"/>
        </w:rPr>
        <w:t xml:space="preserve"> </w:t>
      </w:r>
      <w:proofErr w:type="spellStart"/>
      <w:r w:rsidR="00B92C9F" w:rsidRPr="00B92C9F">
        <w:rPr>
          <w:rFonts w:hint="eastAsia"/>
          <w:b w:val="0"/>
        </w:rPr>
        <w:t>отглеждане</w:t>
      </w:r>
      <w:proofErr w:type="spellEnd"/>
      <w:r w:rsidR="00B92C9F" w:rsidRPr="00B92C9F">
        <w:rPr>
          <w:b w:val="0"/>
        </w:rPr>
        <w:t xml:space="preserve"> </w:t>
      </w:r>
      <w:proofErr w:type="spellStart"/>
      <w:r w:rsidR="00B92C9F" w:rsidRPr="00B92C9F">
        <w:rPr>
          <w:rFonts w:hint="eastAsia"/>
          <w:b w:val="0"/>
        </w:rPr>
        <w:t>на</w:t>
      </w:r>
      <w:proofErr w:type="spellEnd"/>
      <w:r w:rsidR="00B92C9F" w:rsidRPr="00B92C9F">
        <w:rPr>
          <w:b w:val="0"/>
        </w:rPr>
        <w:t xml:space="preserve"> </w:t>
      </w:r>
      <w:proofErr w:type="spellStart"/>
      <w:r w:rsidR="00B92C9F" w:rsidRPr="00B92C9F">
        <w:rPr>
          <w:rFonts w:hint="eastAsia"/>
          <w:b w:val="0"/>
        </w:rPr>
        <w:t>животни</w:t>
      </w:r>
      <w:proofErr w:type="spellEnd"/>
      <w:r w:rsidR="00B92C9F" w:rsidRPr="00B92C9F">
        <w:rPr>
          <w:b w:val="0"/>
        </w:rPr>
        <w:t xml:space="preserve"> </w:t>
      </w:r>
      <w:proofErr w:type="spellStart"/>
      <w:r w:rsidR="00B92C9F" w:rsidRPr="00B92C9F">
        <w:rPr>
          <w:rFonts w:hint="eastAsia"/>
          <w:b w:val="0"/>
        </w:rPr>
        <w:t>или</w:t>
      </w:r>
      <w:proofErr w:type="spellEnd"/>
      <w:r w:rsidR="00B92C9F" w:rsidRPr="00B92C9F">
        <w:rPr>
          <w:b w:val="0"/>
        </w:rPr>
        <w:t xml:space="preserve"> </w:t>
      </w:r>
      <w:proofErr w:type="spellStart"/>
      <w:r w:rsidR="00B92C9F" w:rsidRPr="00B92C9F">
        <w:rPr>
          <w:rFonts w:hint="eastAsia"/>
          <w:b w:val="0"/>
        </w:rPr>
        <w:t>на</w:t>
      </w:r>
      <w:proofErr w:type="spellEnd"/>
      <w:r w:rsidR="00B92C9F" w:rsidRPr="00B92C9F">
        <w:rPr>
          <w:b w:val="0"/>
        </w:rPr>
        <w:t xml:space="preserve"> </w:t>
      </w:r>
      <w:proofErr w:type="spellStart"/>
      <w:r w:rsidR="00B92C9F" w:rsidRPr="00B92C9F">
        <w:rPr>
          <w:rFonts w:hint="eastAsia"/>
          <w:b w:val="0"/>
        </w:rPr>
        <w:t>лица</w:t>
      </w:r>
      <w:proofErr w:type="spellEnd"/>
      <w:r w:rsidR="00B92C9F" w:rsidRPr="00B92C9F">
        <w:rPr>
          <w:b w:val="0"/>
        </w:rPr>
        <w:t xml:space="preserve">, </w:t>
      </w:r>
      <w:proofErr w:type="spellStart"/>
      <w:r w:rsidR="00B92C9F" w:rsidRPr="00B92C9F">
        <w:rPr>
          <w:rFonts w:hint="eastAsia"/>
          <w:b w:val="0"/>
        </w:rPr>
        <w:t>поели</w:t>
      </w:r>
      <w:proofErr w:type="spellEnd"/>
      <w:r w:rsidR="00B92C9F" w:rsidRPr="00B92C9F">
        <w:rPr>
          <w:b w:val="0"/>
        </w:rPr>
        <w:t xml:space="preserve"> </w:t>
      </w:r>
      <w:proofErr w:type="spellStart"/>
      <w:r w:rsidR="00B92C9F" w:rsidRPr="00B92C9F">
        <w:rPr>
          <w:rFonts w:hint="eastAsia"/>
          <w:b w:val="0"/>
        </w:rPr>
        <w:t>задължение</w:t>
      </w:r>
      <w:proofErr w:type="spellEnd"/>
      <w:r w:rsidR="00B92C9F" w:rsidRPr="00B92C9F">
        <w:rPr>
          <w:b w:val="0"/>
        </w:rPr>
        <w:t xml:space="preserve"> </w:t>
      </w:r>
      <w:r w:rsidR="00B92C9F" w:rsidRPr="00B92C9F">
        <w:rPr>
          <w:rFonts w:hint="eastAsia"/>
          <w:b w:val="0"/>
        </w:rPr>
        <w:t>да</w:t>
      </w:r>
      <w:r w:rsidR="00B92C9F" w:rsidRPr="00B92C9F">
        <w:rPr>
          <w:b w:val="0"/>
        </w:rPr>
        <w:t xml:space="preserve"> </w:t>
      </w:r>
      <w:proofErr w:type="spellStart"/>
      <w:r w:rsidR="00B92C9F" w:rsidRPr="00B92C9F">
        <w:rPr>
          <w:rFonts w:hint="eastAsia"/>
          <w:b w:val="0"/>
        </w:rPr>
        <w:t>ги</w:t>
      </w:r>
      <w:proofErr w:type="spellEnd"/>
      <w:r w:rsidR="00B92C9F" w:rsidRPr="00B92C9F">
        <w:rPr>
          <w:b w:val="0"/>
        </w:rPr>
        <w:t xml:space="preserve"> </w:t>
      </w:r>
      <w:proofErr w:type="spellStart"/>
      <w:r w:rsidR="00B92C9F" w:rsidRPr="00B92C9F">
        <w:rPr>
          <w:rFonts w:hint="eastAsia"/>
          <w:b w:val="0"/>
        </w:rPr>
        <w:t>поддържат</w:t>
      </w:r>
      <w:proofErr w:type="spellEnd"/>
      <w:r w:rsidR="00B92C9F" w:rsidRPr="00B92C9F">
        <w:rPr>
          <w:b w:val="0"/>
        </w:rPr>
        <w:t xml:space="preserve"> </w:t>
      </w:r>
      <w:r w:rsidR="00B92C9F" w:rsidRPr="00B92C9F">
        <w:rPr>
          <w:rFonts w:hint="eastAsia"/>
          <w:b w:val="0"/>
        </w:rPr>
        <w:t>в</w:t>
      </w:r>
      <w:r w:rsidR="00B92C9F" w:rsidRPr="00B92C9F">
        <w:rPr>
          <w:b w:val="0"/>
        </w:rPr>
        <w:t xml:space="preserve"> </w:t>
      </w:r>
      <w:proofErr w:type="spellStart"/>
      <w:r w:rsidR="00B92C9F" w:rsidRPr="00B92C9F">
        <w:rPr>
          <w:rFonts w:hint="eastAsia"/>
          <w:b w:val="0"/>
        </w:rPr>
        <w:t>добро</w:t>
      </w:r>
      <w:proofErr w:type="spellEnd"/>
      <w:r w:rsidR="00B92C9F" w:rsidRPr="00B92C9F">
        <w:rPr>
          <w:b w:val="0"/>
        </w:rPr>
        <w:t xml:space="preserve"> </w:t>
      </w:r>
      <w:proofErr w:type="spellStart"/>
      <w:r w:rsidR="00B92C9F" w:rsidRPr="00B92C9F">
        <w:rPr>
          <w:rFonts w:hint="eastAsia"/>
          <w:b w:val="0"/>
        </w:rPr>
        <w:t>земеделско</w:t>
      </w:r>
      <w:proofErr w:type="spellEnd"/>
      <w:r w:rsidR="00B92C9F" w:rsidRPr="00B92C9F">
        <w:rPr>
          <w:b w:val="0"/>
        </w:rPr>
        <w:t xml:space="preserve"> </w:t>
      </w:r>
      <w:r w:rsidR="00B92C9F" w:rsidRPr="00B92C9F">
        <w:rPr>
          <w:rFonts w:hint="eastAsia"/>
          <w:b w:val="0"/>
        </w:rPr>
        <w:t>и</w:t>
      </w:r>
      <w:r w:rsidR="00B92C9F" w:rsidRPr="00B92C9F">
        <w:rPr>
          <w:b w:val="0"/>
        </w:rPr>
        <w:t xml:space="preserve"> </w:t>
      </w:r>
      <w:proofErr w:type="spellStart"/>
      <w:r w:rsidR="00B92C9F" w:rsidRPr="00B92C9F">
        <w:rPr>
          <w:rFonts w:hint="eastAsia"/>
          <w:b w:val="0"/>
        </w:rPr>
        <w:t>екологично</w:t>
      </w:r>
      <w:proofErr w:type="spellEnd"/>
      <w:r w:rsidR="00B92C9F" w:rsidRPr="00B92C9F">
        <w:rPr>
          <w:b w:val="0"/>
        </w:rPr>
        <w:t xml:space="preserve"> </w:t>
      </w:r>
      <w:proofErr w:type="spellStart"/>
      <w:r w:rsidR="00B92C9F" w:rsidRPr="00B92C9F">
        <w:rPr>
          <w:rFonts w:hint="eastAsia"/>
          <w:b w:val="0"/>
        </w:rPr>
        <w:t>състояние</w:t>
      </w:r>
      <w:proofErr w:type="spellEnd"/>
      <w:r w:rsidR="00BE208D">
        <w:rPr>
          <w:rFonts w:asciiTheme="minorHAnsi" w:hAnsiTheme="minorHAnsi"/>
          <w:b w:val="0"/>
          <w:lang w:val="bg-BG"/>
        </w:rPr>
        <w:t xml:space="preserve"> </w:t>
      </w:r>
      <w:r w:rsidRPr="000A1AD1">
        <w:rPr>
          <w:rFonts w:ascii="Times New Roman" w:hAnsi="Times New Roman"/>
          <w:b w:val="0"/>
          <w:lang w:val="bg-BG"/>
        </w:rPr>
        <w:t xml:space="preserve">са свързани с </w:t>
      </w:r>
      <w:r w:rsidR="00B92C9F">
        <w:rPr>
          <w:rFonts w:ascii="Times New Roman" w:hAnsi="Times New Roman"/>
          <w:b w:val="0"/>
          <w:lang w:val="bg-BG"/>
        </w:rPr>
        <w:t>п</w:t>
      </w:r>
      <w:r w:rsidR="00B92C9F" w:rsidRPr="00B92C9F">
        <w:rPr>
          <w:rFonts w:ascii="Times New Roman" w:hAnsi="Times New Roman" w:hint="eastAsia"/>
          <w:b w:val="0"/>
          <w:lang w:val="bg-BG"/>
        </w:rPr>
        <w:t>ривеждане</w:t>
      </w:r>
      <w:r w:rsidR="00B92C9F" w:rsidRPr="00B92C9F">
        <w:rPr>
          <w:rFonts w:ascii="Times New Roman" w:hAnsi="Times New Roman"/>
          <w:b w:val="0"/>
          <w:lang w:val="bg-BG"/>
        </w:rPr>
        <w:t xml:space="preserve"> </w:t>
      </w:r>
      <w:r w:rsidR="00B92C9F" w:rsidRPr="00B92C9F">
        <w:rPr>
          <w:rFonts w:ascii="Times New Roman" w:hAnsi="Times New Roman" w:hint="eastAsia"/>
          <w:b w:val="0"/>
          <w:lang w:val="bg-BG"/>
        </w:rPr>
        <w:t>в</w:t>
      </w:r>
      <w:r w:rsidR="00B92C9F" w:rsidRPr="00B92C9F">
        <w:rPr>
          <w:rFonts w:ascii="Times New Roman" w:hAnsi="Times New Roman"/>
          <w:b w:val="0"/>
          <w:lang w:val="bg-BG"/>
        </w:rPr>
        <w:t xml:space="preserve"> </w:t>
      </w:r>
      <w:r w:rsidR="00B92C9F" w:rsidRPr="00B92C9F">
        <w:rPr>
          <w:rFonts w:ascii="Times New Roman" w:hAnsi="Times New Roman" w:hint="eastAsia"/>
          <w:b w:val="0"/>
          <w:lang w:val="bg-BG"/>
        </w:rPr>
        <w:t>съответствие</w:t>
      </w:r>
      <w:r w:rsidR="00B92C9F" w:rsidRPr="00B92C9F">
        <w:rPr>
          <w:rFonts w:ascii="Times New Roman" w:hAnsi="Times New Roman"/>
          <w:b w:val="0"/>
          <w:lang w:val="bg-BG"/>
        </w:rPr>
        <w:t xml:space="preserve"> </w:t>
      </w:r>
      <w:r w:rsidR="00B92C9F" w:rsidRPr="00B92C9F">
        <w:rPr>
          <w:rFonts w:ascii="Times New Roman" w:hAnsi="Times New Roman" w:hint="eastAsia"/>
          <w:b w:val="0"/>
          <w:lang w:val="bg-BG"/>
        </w:rPr>
        <w:t>с</w:t>
      </w:r>
      <w:r w:rsidR="00B92C9F" w:rsidRPr="00B92C9F">
        <w:rPr>
          <w:rFonts w:ascii="Times New Roman" w:hAnsi="Times New Roman"/>
          <w:b w:val="0"/>
          <w:lang w:val="bg-BG"/>
        </w:rPr>
        <w:t xml:space="preserve"> </w:t>
      </w:r>
      <w:r w:rsidR="00B92C9F" w:rsidRPr="00B92C9F">
        <w:rPr>
          <w:rFonts w:ascii="Times New Roman" w:hAnsi="Times New Roman" w:hint="eastAsia"/>
          <w:b w:val="0"/>
          <w:lang w:val="bg-BG"/>
        </w:rPr>
        <w:t>действащото</w:t>
      </w:r>
      <w:r w:rsidR="00B92C9F" w:rsidRPr="00B92C9F">
        <w:rPr>
          <w:rFonts w:ascii="Times New Roman" w:hAnsi="Times New Roman"/>
          <w:b w:val="0"/>
          <w:lang w:val="bg-BG"/>
        </w:rPr>
        <w:t xml:space="preserve"> </w:t>
      </w:r>
      <w:r w:rsidR="00B92C9F" w:rsidRPr="00B92C9F">
        <w:rPr>
          <w:rFonts w:ascii="Times New Roman" w:hAnsi="Times New Roman" w:hint="eastAsia"/>
          <w:b w:val="0"/>
          <w:lang w:val="bg-BG"/>
        </w:rPr>
        <w:t>законодателство</w:t>
      </w:r>
      <w:r w:rsidR="00B92C9F">
        <w:rPr>
          <w:rFonts w:ascii="Times New Roman" w:hAnsi="Times New Roman"/>
          <w:b w:val="0"/>
          <w:lang w:val="bg-BG"/>
        </w:rPr>
        <w:t>.</w:t>
      </w:r>
      <w:r>
        <w:rPr>
          <w:lang w:val="bg-BG"/>
        </w:rPr>
        <w:tab/>
      </w:r>
      <w:r w:rsidRPr="000A1AD1">
        <w:rPr>
          <w:rFonts w:ascii="Times New Roman" w:hAnsi="Times New Roman"/>
          <w:lang w:val="bg-BG"/>
        </w:rPr>
        <w:t>1.</w:t>
      </w:r>
      <w:r w:rsidR="00DD0CFA">
        <w:rPr>
          <w:rFonts w:ascii="Times New Roman" w:hAnsi="Times New Roman"/>
          <w:lang w:val="bg-BG"/>
        </w:rPr>
        <w:t xml:space="preserve"> </w:t>
      </w:r>
      <w:r w:rsidRPr="000A1AD1">
        <w:rPr>
          <w:rFonts w:ascii="Times New Roman" w:hAnsi="Times New Roman"/>
          <w:lang w:val="bg-BG"/>
        </w:rPr>
        <w:t xml:space="preserve">Причини, </w:t>
      </w:r>
      <w:r w:rsidRPr="000A1AD1">
        <w:rPr>
          <w:rFonts w:ascii="Times New Roman" w:hAnsi="Times New Roman"/>
          <w:b w:val="0"/>
          <w:lang w:val="bg-BG"/>
        </w:rPr>
        <w:t>налагащи приемането</w:t>
      </w:r>
      <w:r w:rsidR="00B92C9F">
        <w:rPr>
          <w:rFonts w:ascii="Times New Roman" w:hAnsi="Times New Roman"/>
          <w:b w:val="0"/>
          <w:lang w:val="bg-BG"/>
        </w:rPr>
        <w:t xml:space="preserve"> изменение и допълнение</w:t>
      </w:r>
      <w:r w:rsidRPr="000A1AD1">
        <w:rPr>
          <w:rFonts w:ascii="Times New Roman" w:hAnsi="Times New Roman"/>
          <w:b w:val="0"/>
          <w:lang w:val="bg-BG"/>
        </w:rPr>
        <w:t xml:space="preserve"> на Наредба за ползване на пасища и мери –публична общинска собственост и предоставянето им за индивидуално и общо ползване на земеделски стопани за отглеждане на животни или на лица, поели </w:t>
      </w:r>
      <w:proofErr w:type="spellStart"/>
      <w:r w:rsidRPr="000A1AD1">
        <w:rPr>
          <w:rFonts w:ascii="Times New Roman" w:hAnsi="Times New Roman"/>
          <w:b w:val="0"/>
        </w:rPr>
        <w:t>задължение</w:t>
      </w:r>
      <w:proofErr w:type="spellEnd"/>
      <w:r w:rsidRPr="000A1AD1">
        <w:rPr>
          <w:rFonts w:ascii="Times New Roman" w:hAnsi="Times New Roman"/>
          <w:b w:val="0"/>
        </w:rPr>
        <w:t xml:space="preserve"> да </w:t>
      </w:r>
      <w:proofErr w:type="spellStart"/>
      <w:r w:rsidRPr="000A1AD1">
        <w:rPr>
          <w:rFonts w:ascii="Times New Roman" w:hAnsi="Times New Roman"/>
          <w:b w:val="0"/>
        </w:rPr>
        <w:t>ги</w:t>
      </w:r>
      <w:proofErr w:type="spellEnd"/>
      <w:r w:rsidRPr="000A1AD1">
        <w:rPr>
          <w:rFonts w:ascii="Times New Roman" w:hAnsi="Times New Roman"/>
          <w:b w:val="0"/>
        </w:rPr>
        <w:t xml:space="preserve"> </w:t>
      </w:r>
      <w:proofErr w:type="spellStart"/>
      <w:r w:rsidRPr="000A1AD1">
        <w:rPr>
          <w:rFonts w:ascii="Times New Roman" w:hAnsi="Times New Roman"/>
          <w:b w:val="0"/>
        </w:rPr>
        <w:t>поддържат</w:t>
      </w:r>
      <w:proofErr w:type="spellEnd"/>
      <w:r w:rsidRPr="000A1AD1">
        <w:rPr>
          <w:rFonts w:ascii="Times New Roman" w:hAnsi="Times New Roman"/>
          <w:b w:val="0"/>
        </w:rPr>
        <w:t xml:space="preserve"> в </w:t>
      </w:r>
      <w:proofErr w:type="spellStart"/>
      <w:r w:rsidRPr="000A1AD1">
        <w:rPr>
          <w:rFonts w:ascii="Times New Roman" w:hAnsi="Times New Roman"/>
          <w:b w:val="0"/>
        </w:rPr>
        <w:t>добро</w:t>
      </w:r>
      <w:proofErr w:type="spellEnd"/>
      <w:r w:rsidRPr="000A1AD1">
        <w:rPr>
          <w:rFonts w:ascii="Times New Roman" w:hAnsi="Times New Roman"/>
          <w:b w:val="0"/>
        </w:rPr>
        <w:t xml:space="preserve"> </w:t>
      </w:r>
      <w:proofErr w:type="spellStart"/>
      <w:r w:rsidRPr="000A1AD1">
        <w:rPr>
          <w:rFonts w:ascii="Times New Roman" w:hAnsi="Times New Roman"/>
          <w:b w:val="0"/>
        </w:rPr>
        <w:t>земеделско</w:t>
      </w:r>
      <w:proofErr w:type="spellEnd"/>
      <w:r w:rsidRPr="000A1AD1">
        <w:rPr>
          <w:rFonts w:ascii="Times New Roman" w:hAnsi="Times New Roman"/>
          <w:b w:val="0"/>
        </w:rPr>
        <w:t xml:space="preserve"> и </w:t>
      </w:r>
      <w:proofErr w:type="spellStart"/>
      <w:r w:rsidRPr="000A1AD1">
        <w:rPr>
          <w:rFonts w:ascii="Times New Roman" w:hAnsi="Times New Roman"/>
          <w:b w:val="0"/>
        </w:rPr>
        <w:t>екологично</w:t>
      </w:r>
      <w:proofErr w:type="spellEnd"/>
      <w:r w:rsidRPr="000A1AD1">
        <w:rPr>
          <w:rFonts w:ascii="Times New Roman" w:hAnsi="Times New Roman"/>
          <w:b w:val="0"/>
        </w:rPr>
        <w:t xml:space="preserve"> </w:t>
      </w:r>
      <w:proofErr w:type="spellStart"/>
      <w:r w:rsidRPr="000A1AD1">
        <w:rPr>
          <w:rFonts w:ascii="Times New Roman" w:hAnsi="Times New Roman"/>
          <w:b w:val="0"/>
        </w:rPr>
        <w:t>състояние</w:t>
      </w:r>
      <w:proofErr w:type="spellEnd"/>
      <w:r>
        <w:rPr>
          <w:rFonts w:ascii="Times New Roman" w:hAnsi="Times New Roman"/>
          <w:b w:val="0"/>
          <w:lang w:val="bg-BG"/>
        </w:rPr>
        <w:t>:</w:t>
      </w:r>
    </w:p>
    <w:p w:rsidR="000A1AD1" w:rsidRDefault="000A1AD1" w:rsidP="000A1AD1">
      <w:pPr>
        <w:jc w:val="both"/>
        <w:rPr>
          <w:rFonts w:ascii="Times New Roman" w:hAnsi="Times New Roman"/>
          <w:b w:val="0"/>
          <w:lang w:val="bg-BG"/>
        </w:rPr>
      </w:pPr>
      <w:r>
        <w:rPr>
          <w:rFonts w:ascii="Times New Roman" w:hAnsi="Times New Roman"/>
          <w:lang w:val="bg-BG"/>
        </w:rPr>
        <w:lastRenderedPageBreak/>
        <w:tab/>
      </w:r>
      <w:r w:rsidR="00902CC4">
        <w:rPr>
          <w:rFonts w:ascii="Times New Roman" w:hAnsi="Times New Roman"/>
          <w:b w:val="0"/>
          <w:lang w:val="bg-BG"/>
        </w:rPr>
        <w:t>Приети промени и изменения на</w:t>
      </w:r>
      <w:r w:rsidRPr="000A1AD1">
        <w:rPr>
          <w:rFonts w:ascii="Times New Roman" w:hAnsi="Times New Roman"/>
          <w:b w:val="0"/>
        </w:rPr>
        <w:t xml:space="preserve"> </w:t>
      </w:r>
      <w:proofErr w:type="spellStart"/>
      <w:r w:rsidRPr="000A1AD1">
        <w:rPr>
          <w:rFonts w:ascii="Times New Roman" w:hAnsi="Times New Roman"/>
          <w:b w:val="0"/>
        </w:rPr>
        <w:t>акт</w:t>
      </w:r>
      <w:proofErr w:type="spellEnd"/>
      <w:r w:rsidRPr="000A1AD1">
        <w:rPr>
          <w:rFonts w:ascii="Times New Roman" w:hAnsi="Times New Roman"/>
          <w:b w:val="0"/>
        </w:rPr>
        <w:t xml:space="preserve"> </w:t>
      </w:r>
      <w:proofErr w:type="spellStart"/>
      <w:r w:rsidRPr="000A1AD1">
        <w:rPr>
          <w:rFonts w:ascii="Times New Roman" w:hAnsi="Times New Roman"/>
          <w:b w:val="0"/>
        </w:rPr>
        <w:t>от</w:t>
      </w:r>
      <w:proofErr w:type="spellEnd"/>
      <w:r w:rsidRPr="000A1AD1">
        <w:rPr>
          <w:rFonts w:ascii="Times New Roman" w:hAnsi="Times New Roman"/>
          <w:b w:val="0"/>
        </w:rPr>
        <w:t xml:space="preserve"> </w:t>
      </w:r>
      <w:proofErr w:type="spellStart"/>
      <w:r w:rsidRPr="000A1AD1">
        <w:rPr>
          <w:rFonts w:ascii="Times New Roman" w:hAnsi="Times New Roman"/>
          <w:b w:val="0"/>
        </w:rPr>
        <w:t>по-висока</w:t>
      </w:r>
      <w:proofErr w:type="spellEnd"/>
      <w:r w:rsidRPr="000A1AD1">
        <w:rPr>
          <w:rFonts w:ascii="Times New Roman" w:hAnsi="Times New Roman"/>
          <w:b w:val="0"/>
        </w:rPr>
        <w:t xml:space="preserve"> </w:t>
      </w:r>
      <w:proofErr w:type="spellStart"/>
      <w:r w:rsidRPr="000A1AD1">
        <w:rPr>
          <w:rFonts w:ascii="Times New Roman" w:hAnsi="Times New Roman"/>
          <w:b w:val="0"/>
        </w:rPr>
        <w:t>степен</w:t>
      </w:r>
      <w:proofErr w:type="spellEnd"/>
      <w:r w:rsidRPr="000A1AD1">
        <w:rPr>
          <w:rFonts w:ascii="Times New Roman" w:hAnsi="Times New Roman"/>
          <w:b w:val="0"/>
        </w:rPr>
        <w:t xml:space="preserve"> – </w:t>
      </w:r>
      <w:proofErr w:type="spellStart"/>
      <w:r w:rsidRPr="000A1AD1">
        <w:rPr>
          <w:rFonts w:ascii="Times New Roman" w:hAnsi="Times New Roman"/>
          <w:b w:val="0"/>
        </w:rPr>
        <w:t>Закона</w:t>
      </w:r>
      <w:proofErr w:type="spellEnd"/>
      <w:r w:rsidRPr="000A1AD1">
        <w:rPr>
          <w:rFonts w:ascii="Times New Roman" w:hAnsi="Times New Roman"/>
          <w:b w:val="0"/>
        </w:rPr>
        <w:t xml:space="preserve"> </w:t>
      </w:r>
      <w:proofErr w:type="spellStart"/>
      <w:r w:rsidRPr="000A1AD1">
        <w:rPr>
          <w:rFonts w:ascii="Times New Roman" w:hAnsi="Times New Roman"/>
          <w:b w:val="0"/>
        </w:rPr>
        <w:t>за</w:t>
      </w:r>
      <w:proofErr w:type="spellEnd"/>
      <w:r w:rsidRPr="000A1AD1">
        <w:rPr>
          <w:rFonts w:ascii="Times New Roman" w:hAnsi="Times New Roman"/>
          <w:b w:val="0"/>
        </w:rPr>
        <w:t xml:space="preserve"> </w:t>
      </w:r>
      <w:proofErr w:type="spellStart"/>
      <w:r w:rsidRPr="000A1AD1">
        <w:rPr>
          <w:rFonts w:ascii="Times New Roman" w:hAnsi="Times New Roman"/>
          <w:b w:val="0"/>
        </w:rPr>
        <w:t>собствеността</w:t>
      </w:r>
      <w:proofErr w:type="spellEnd"/>
      <w:r w:rsidRPr="000A1AD1">
        <w:rPr>
          <w:rFonts w:ascii="Times New Roman" w:hAnsi="Times New Roman"/>
          <w:b w:val="0"/>
        </w:rPr>
        <w:t xml:space="preserve"> и </w:t>
      </w:r>
      <w:proofErr w:type="spellStart"/>
      <w:r w:rsidRPr="000A1AD1">
        <w:rPr>
          <w:rFonts w:ascii="Times New Roman" w:hAnsi="Times New Roman"/>
          <w:b w:val="0"/>
        </w:rPr>
        <w:t>ползването</w:t>
      </w:r>
      <w:proofErr w:type="spellEnd"/>
      <w:r w:rsidRPr="000A1AD1">
        <w:rPr>
          <w:rFonts w:ascii="Times New Roman" w:hAnsi="Times New Roman"/>
          <w:b w:val="0"/>
        </w:rPr>
        <w:t xml:space="preserve"> </w:t>
      </w:r>
      <w:proofErr w:type="spellStart"/>
      <w:r w:rsidRPr="000A1AD1">
        <w:rPr>
          <w:rFonts w:ascii="Times New Roman" w:hAnsi="Times New Roman"/>
          <w:b w:val="0"/>
        </w:rPr>
        <w:t>на</w:t>
      </w:r>
      <w:proofErr w:type="spellEnd"/>
      <w:r w:rsidRPr="000A1AD1">
        <w:rPr>
          <w:rFonts w:ascii="Times New Roman" w:hAnsi="Times New Roman"/>
          <w:b w:val="0"/>
        </w:rPr>
        <w:t xml:space="preserve"> </w:t>
      </w:r>
      <w:proofErr w:type="spellStart"/>
      <w:r w:rsidRPr="000A1AD1">
        <w:rPr>
          <w:rFonts w:ascii="Times New Roman" w:hAnsi="Times New Roman"/>
          <w:b w:val="0"/>
        </w:rPr>
        <w:t>земеделски</w:t>
      </w:r>
      <w:proofErr w:type="spellEnd"/>
      <w:r w:rsidRPr="000A1AD1">
        <w:rPr>
          <w:rFonts w:ascii="Times New Roman" w:hAnsi="Times New Roman"/>
          <w:b w:val="0"/>
        </w:rPr>
        <w:t xml:space="preserve"> </w:t>
      </w:r>
      <w:proofErr w:type="spellStart"/>
      <w:r w:rsidRPr="000A1AD1">
        <w:rPr>
          <w:rFonts w:ascii="Times New Roman" w:hAnsi="Times New Roman"/>
          <w:b w:val="0"/>
        </w:rPr>
        <w:t>земи</w:t>
      </w:r>
      <w:proofErr w:type="spellEnd"/>
      <w:r w:rsidR="00DD0CFA">
        <w:rPr>
          <w:rFonts w:ascii="Times New Roman" w:hAnsi="Times New Roman"/>
          <w:b w:val="0"/>
          <w:lang w:val="bg-BG"/>
        </w:rPr>
        <w:t xml:space="preserve"> и Правилник за прилагане на </w:t>
      </w:r>
      <w:r w:rsidR="00DD0CFA" w:rsidRPr="00DD0CFA">
        <w:rPr>
          <w:rFonts w:ascii="Times New Roman" w:hAnsi="Times New Roman" w:hint="eastAsia"/>
          <w:b w:val="0"/>
          <w:lang w:val="bg-BG"/>
        </w:rPr>
        <w:t>Закона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за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собствеността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и</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ползването</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на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земеделски</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земи</w:t>
      </w:r>
      <w:r w:rsidR="00DD0CFA">
        <w:rPr>
          <w:rFonts w:ascii="Times New Roman" w:hAnsi="Times New Roman"/>
          <w:b w:val="0"/>
          <w:lang w:val="bg-BG"/>
        </w:rPr>
        <w:t>.</w:t>
      </w:r>
    </w:p>
    <w:p w:rsidR="00DD0CFA" w:rsidRPr="00DD0CFA" w:rsidRDefault="00DD0CFA" w:rsidP="00DD0CFA">
      <w:pPr>
        <w:jc w:val="both"/>
        <w:rPr>
          <w:rFonts w:ascii="Times New Roman" w:hAnsi="Times New Roman"/>
          <w:b w:val="0"/>
          <w:lang w:val="bg-BG"/>
        </w:rPr>
      </w:pPr>
      <w:r>
        <w:rPr>
          <w:rFonts w:ascii="Times New Roman" w:hAnsi="Times New Roman"/>
          <w:b w:val="0"/>
          <w:lang w:val="bg-BG"/>
        </w:rPr>
        <w:tab/>
      </w:r>
      <w:r w:rsidRPr="00DD0CFA">
        <w:rPr>
          <w:rFonts w:ascii="Times New Roman" w:hAnsi="Times New Roman"/>
          <w:lang w:val="bg-BG"/>
        </w:rPr>
        <w:t>2.</w:t>
      </w:r>
      <w:r>
        <w:rPr>
          <w:rFonts w:ascii="Times New Roman" w:hAnsi="Times New Roman"/>
          <w:lang w:val="bg-BG"/>
        </w:rPr>
        <w:t xml:space="preserve"> </w:t>
      </w:r>
      <w:r w:rsidRPr="00DD0CFA">
        <w:rPr>
          <w:rFonts w:ascii="Times New Roman" w:hAnsi="Times New Roman" w:hint="eastAsia"/>
          <w:lang w:val="bg-BG"/>
        </w:rPr>
        <w:t>Мотивите</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приемане</w:t>
      </w:r>
      <w:r w:rsidR="00174BD2">
        <w:rPr>
          <w:rFonts w:ascii="Times New Roman" w:hAnsi="Times New Roman"/>
          <w:b w:val="0"/>
          <w:lang w:val="bg-BG"/>
        </w:rPr>
        <w:t xml:space="preserve"> на изменение и допъл</w:t>
      </w:r>
      <w:r w:rsidR="00B92C9F">
        <w:rPr>
          <w:rFonts w:ascii="Times New Roman" w:hAnsi="Times New Roman"/>
          <w:b w:val="0"/>
          <w:lang w:val="bg-BG"/>
        </w:rPr>
        <w:t>нение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Наредба</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ползване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пасища</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мери</w:t>
      </w:r>
      <w:r w:rsidRPr="00DD0CFA">
        <w:rPr>
          <w:rFonts w:ascii="Times New Roman" w:hAnsi="Times New Roman"/>
          <w:b w:val="0"/>
          <w:lang w:val="bg-BG"/>
        </w:rPr>
        <w:t xml:space="preserve"> –</w:t>
      </w:r>
      <w:r w:rsidRPr="00DD0CFA">
        <w:rPr>
          <w:rFonts w:ascii="Times New Roman" w:hAnsi="Times New Roman" w:hint="eastAsia"/>
          <w:b w:val="0"/>
          <w:lang w:val="bg-BG"/>
        </w:rPr>
        <w:t>публична</w:t>
      </w:r>
      <w:r w:rsidRPr="00DD0CFA">
        <w:rPr>
          <w:rFonts w:ascii="Times New Roman" w:hAnsi="Times New Roman"/>
          <w:b w:val="0"/>
          <w:lang w:val="bg-BG"/>
        </w:rPr>
        <w:t xml:space="preserve"> </w:t>
      </w:r>
      <w:r w:rsidRPr="00DD0CFA">
        <w:rPr>
          <w:rFonts w:ascii="Times New Roman" w:hAnsi="Times New Roman" w:hint="eastAsia"/>
          <w:b w:val="0"/>
          <w:lang w:val="bg-BG"/>
        </w:rPr>
        <w:t>общинска</w:t>
      </w:r>
      <w:r w:rsidRPr="00DD0CFA">
        <w:rPr>
          <w:rFonts w:ascii="Times New Roman" w:hAnsi="Times New Roman"/>
          <w:b w:val="0"/>
          <w:lang w:val="bg-BG"/>
        </w:rPr>
        <w:t xml:space="preserve"> </w:t>
      </w:r>
      <w:r w:rsidRPr="00DD0CFA">
        <w:rPr>
          <w:rFonts w:ascii="Times New Roman" w:hAnsi="Times New Roman" w:hint="eastAsia"/>
          <w:b w:val="0"/>
          <w:lang w:val="bg-BG"/>
        </w:rPr>
        <w:t>собственост</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предоставянето</w:t>
      </w:r>
      <w:r w:rsidRPr="00DD0CFA">
        <w:rPr>
          <w:rFonts w:ascii="Times New Roman" w:hAnsi="Times New Roman"/>
          <w:b w:val="0"/>
          <w:lang w:val="bg-BG"/>
        </w:rPr>
        <w:t xml:space="preserve"> </w:t>
      </w:r>
      <w:r w:rsidRPr="00DD0CFA">
        <w:rPr>
          <w:rFonts w:ascii="Times New Roman" w:hAnsi="Times New Roman" w:hint="eastAsia"/>
          <w:b w:val="0"/>
          <w:lang w:val="bg-BG"/>
        </w:rPr>
        <w:t>им</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индивидуално</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общо</w:t>
      </w:r>
      <w:r w:rsidRPr="00DD0CFA">
        <w:rPr>
          <w:rFonts w:ascii="Times New Roman" w:hAnsi="Times New Roman"/>
          <w:b w:val="0"/>
          <w:lang w:val="bg-BG"/>
        </w:rPr>
        <w:t xml:space="preserve"> </w:t>
      </w:r>
      <w:r w:rsidRPr="00DD0CFA">
        <w:rPr>
          <w:rFonts w:ascii="Times New Roman" w:hAnsi="Times New Roman" w:hint="eastAsia"/>
          <w:b w:val="0"/>
          <w:lang w:val="bg-BG"/>
        </w:rPr>
        <w:t>ползване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земеделски</w:t>
      </w:r>
      <w:r w:rsidRPr="00DD0CFA">
        <w:rPr>
          <w:rFonts w:ascii="Times New Roman" w:hAnsi="Times New Roman"/>
          <w:b w:val="0"/>
          <w:lang w:val="bg-BG"/>
        </w:rPr>
        <w:t xml:space="preserve"> </w:t>
      </w:r>
      <w:r w:rsidRPr="00DD0CFA">
        <w:rPr>
          <w:rFonts w:ascii="Times New Roman" w:hAnsi="Times New Roman" w:hint="eastAsia"/>
          <w:b w:val="0"/>
          <w:lang w:val="bg-BG"/>
        </w:rPr>
        <w:t>стопани</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отглеждане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животни</w:t>
      </w:r>
      <w:r w:rsidRPr="00DD0CFA">
        <w:rPr>
          <w:rFonts w:ascii="Times New Roman" w:hAnsi="Times New Roman"/>
          <w:b w:val="0"/>
          <w:lang w:val="bg-BG"/>
        </w:rPr>
        <w:t xml:space="preserve"> </w:t>
      </w:r>
      <w:r w:rsidRPr="00DD0CFA">
        <w:rPr>
          <w:rFonts w:ascii="Times New Roman" w:hAnsi="Times New Roman" w:hint="eastAsia"/>
          <w:b w:val="0"/>
          <w:lang w:val="bg-BG"/>
        </w:rPr>
        <w:t>или</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лица</w:t>
      </w:r>
      <w:r w:rsidRPr="00DD0CFA">
        <w:rPr>
          <w:rFonts w:ascii="Times New Roman" w:hAnsi="Times New Roman"/>
          <w:b w:val="0"/>
          <w:lang w:val="bg-BG"/>
        </w:rPr>
        <w:t xml:space="preserve">, </w:t>
      </w:r>
      <w:r w:rsidRPr="00DD0CFA">
        <w:rPr>
          <w:rFonts w:ascii="Times New Roman" w:hAnsi="Times New Roman" w:hint="eastAsia"/>
          <w:b w:val="0"/>
          <w:lang w:val="bg-BG"/>
        </w:rPr>
        <w:t>поели</w:t>
      </w:r>
      <w:r w:rsidRPr="00DD0CFA">
        <w:rPr>
          <w:rFonts w:ascii="Times New Roman" w:hAnsi="Times New Roman"/>
          <w:b w:val="0"/>
          <w:lang w:val="bg-BG"/>
        </w:rPr>
        <w:t xml:space="preserve"> </w:t>
      </w:r>
      <w:r w:rsidRPr="00DD0CFA">
        <w:rPr>
          <w:rFonts w:ascii="Times New Roman" w:hAnsi="Times New Roman" w:hint="eastAsia"/>
          <w:b w:val="0"/>
          <w:lang w:val="bg-BG"/>
        </w:rPr>
        <w:t>задължение</w:t>
      </w:r>
      <w:r w:rsidRPr="00DD0CFA">
        <w:rPr>
          <w:rFonts w:ascii="Times New Roman" w:hAnsi="Times New Roman"/>
          <w:b w:val="0"/>
          <w:lang w:val="bg-BG"/>
        </w:rPr>
        <w:t xml:space="preserve"> </w:t>
      </w:r>
      <w:r w:rsidRPr="00DD0CFA">
        <w:rPr>
          <w:rFonts w:ascii="Times New Roman" w:hAnsi="Times New Roman" w:hint="eastAsia"/>
          <w:b w:val="0"/>
          <w:lang w:val="bg-BG"/>
        </w:rPr>
        <w:t>да</w:t>
      </w:r>
      <w:r w:rsidRPr="00DD0CFA">
        <w:rPr>
          <w:rFonts w:ascii="Times New Roman" w:hAnsi="Times New Roman"/>
          <w:b w:val="0"/>
          <w:lang w:val="bg-BG"/>
        </w:rPr>
        <w:t xml:space="preserve"> </w:t>
      </w:r>
      <w:r w:rsidRPr="00DD0CFA">
        <w:rPr>
          <w:rFonts w:ascii="Times New Roman" w:hAnsi="Times New Roman" w:hint="eastAsia"/>
          <w:b w:val="0"/>
          <w:lang w:val="bg-BG"/>
        </w:rPr>
        <w:t>ги</w:t>
      </w:r>
      <w:r w:rsidRPr="00DD0CFA">
        <w:rPr>
          <w:rFonts w:ascii="Times New Roman" w:hAnsi="Times New Roman"/>
          <w:b w:val="0"/>
          <w:lang w:val="bg-BG"/>
        </w:rPr>
        <w:t xml:space="preserve"> </w:t>
      </w:r>
      <w:r w:rsidRPr="00DD0CFA">
        <w:rPr>
          <w:rFonts w:ascii="Times New Roman" w:hAnsi="Times New Roman" w:hint="eastAsia"/>
          <w:b w:val="0"/>
          <w:lang w:val="bg-BG"/>
        </w:rPr>
        <w:t>поддържат</w:t>
      </w:r>
      <w:r w:rsidRPr="00DD0CFA">
        <w:rPr>
          <w:rFonts w:ascii="Times New Roman" w:hAnsi="Times New Roman"/>
          <w:b w:val="0"/>
          <w:lang w:val="bg-BG"/>
        </w:rPr>
        <w:t xml:space="preserve"> </w:t>
      </w:r>
      <w:r w:rsidRPr="00DD0CFA">
        <w:rPr>
          <w:rFonts w:ascii="Times New Roman" w:hAnsi="Times New Roman" w:hint="eastAsia"/>
          <w:b w:val="0"/>
          <w:lang w:val="bg-BG"/>
        </w:rPr>
        <w:t>в</w:t>
      </w:r>
      <w:r w:rsidRPr="00DD0CFA">
        <w:rPr>
          <w:rFonts w:ascii="Times New Roman" w:hAnsi="Times New Roman"/>
          <w:b w:val="0"/>
          <w:lang w:val="bg-BG"/>
        </w:rPr>
        <w:t xml:space="preserve"> </w:t>
      </w:r>
      <w:r w:rsidRPr="00DD0CFA">
        <w:rPr>
          <w:rFonts w:ascii="Times New Roman" w:hAnsi="Times New Roman" w:hint="eastAsia"/>
          <w:b w:val="0"/>
          <w:lang w:val="bg-BG"/>
        </w:rPr>
        <w:t>добро</w:t>
      </w:r>
      <w:r w:rsidRPr="00DD0CFA">
        <w:rPr>
          <w:rFonts w:ascii="Times New Roman" w:hAnsi="Times New Roman"/>
          <w:b w:val="0"/>
          <w:lang w:val="bg-BG"/>
        </w:rPr>
        <w:t xml:space="preserve"> </w:t>
      </w:r>
      <w:r w:rsidRPr="00DD0CFA">
        <w:rPr>
          <w:rFonts w:ascii="Times New Roman" w:hAnsi="Times New Roman" w:hint="eastAsia"/>
          <w:b w:val="0"/>
          <w:lang w:val="bg-BG"/>
        </w:rPr>
        <w:t>земеделско</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екологично</w:t>
      </w:r>
      <w:r w:rsidRPr="00DD0CFA">
        <w:rPr>
          <w:rFonts w:ascii="Times New Roman" w:hAnsi="Times New Roman"/>
          <w:b w:val="0"/>
          <w:lang w:val="bg-BG"/>
        </w:rPr>
        <w:t xml:space="preserve"> </w:t>
      </w:r>
      <w:r w:rsidRPr="00DD0CFA">
        <w:rPr>
          <w:rFonts w:ascii="Times New Roman" w:hAnsi="Times New Roman" w:hint="eastAsia"/>
          <w:b w:val="0"/>
          <w:lang w:val="bg-BG"/>
        </w:rPr>
        <w:t>състояние</w:t>
      </w:r>
      <w:r w:rsidRPr="00DD0CFA">
        <w:rPr>
          <w:rFonts w:ascii="Times New Roman" w:hAnsi="Times New Roman"/>
          <w:b w:val="0"/>
          <w:lang w:val="bg-BG"/>
        </w:rPr>
        <w:t xml:space="preserve"> </w:t>
      </w:r>
      <w:r w:rsidRPr="00DD0CFA">
        <w:rPr>
          <w:rFonts w:ascii="Times New Roman" w:hAnsi="Times New Roman" w:hint="eastAsia"/>
          <w:b w:val="0"/>
          <w:lang w:val="bg-BG"/>
        </w:rPr>
        <w:t>са</w:t>
      </w:r>
      <w:r w:rsidRPr="00DD0CFA">
        <w:rPr>
          <w:rFonts w:ascii="Times New Roman" w:hAnsi="Times New Roman"/>
          <w:b w:val="0"/>
          <w:lang w:val="bg-BG"/>
        </w:rPr>
        <w:t>:</w:t>
      </w:r>
    </w:p>
    <w:p w:rsidR="00DD0CFA" w:rsidRDefault="00DD0CFA" w:rsidP="00DD0CFA">
      <w:pPr>
        <w:jc w:val="both"/>
        <w:rPr>
          <w:rFonts w:ascii="Times New Roman" w:hAnsi="Times New Roman"/>
          <w:b w:val="0"/>
          <w:lang w:val="bg-BG"/>
        </w:rPr>
      </w:pPr>
      <w:r>
        <w:rPr>
          <w:rFonts w:ascii="Times New Roman" w:hAnsi="Times New Roman"/>
          <w:b w:val="0"/>
          <w:lang w:val="bg-BG"/>
        </w:rPr>
        <w:tab/>
        <w:t>-</w:t>
      </w:r>
      <w:r w:rsidRPr="00DD0CFA">
        <w:rPr>
          <w:rFonts w:ascii="Times New Roman" w:hAnsi="Times New Roman" w:hint="eastAsia"/>
          <w:b w:val="0"/>
          <w:lang w:val="bg-BG"/>
        </w:rPr>
        <w:t>Синхронизиране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текстовете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Наредбата</w:t>
      </w:r>
      <w:r w:rsidRPr="00DD0CFA">
        <w:rPr>
          <w:rFonts w:ascii="Times New Roman" w:hAnsi="Times New Roman"/>
          <w:b w:val="0"/>
          <w:lang w:val="bg-BG"/>
        </w:rPr>
        <w:t xml:space="preserve"> </w:t>
      </w:r>
      <w:r w:rsidRPr="00DD0CFA">
        <w:rPr>
          <w:rFonts w:ascii="Times New Roman" w:hAnsi="Times New Roman" w:hint="eastAsia"/>
          <w:b w:val="0"/>
          <w:lang w:val="bg-BG"/>
        </w:rPr>
        <w:t>с</w:t>
      </w:r>
      <w:r w:rsidRPr="00DD0CFA">
        <w:rPr>
          <w:rFonts w:ascii="Times New Roman" w:hAnsi="Times New Roman"/>
          <w:b w:val="0"/>
          <w:lang w:val="bg-BG"/>
        </w:rPr>
        <w:t xml:space="preserve"> </w:t>
      </w:r>
      <w:r w:rsidRPr="00DD0CFA">
        <w:rPr>
          <w:rFonts w:ascii="Times New Roman" w:hAnsi="Times New Roman" w:hint="eastAsia"/>
          <w:b w:val="0"/>
          <w:lang w:val="bg-BG"/>
        </w:rPr>
        <w:t>актовете</w:t>
      </w:r>
      <w:r w:rsidRPr="00DD0CFA">
        <w:rPr>
          <w:rFonts w:ascii="Times New Roman" w:hAnsi="Times New Roman"/>
          <w:b w:val="0"/>
          <w:lang w:val="bg-BG"/>
        </w:rPr>
        <w:t xml:space="preserve"> </w:t>
      </w:r>
      <w:r w:rsidRPr="00DD0CFA">
        <w:rPr>
          <w:rFonts w:ascii="Times New Roman" w:hAnsi="Times New Roman" w:hint="eastAsia"/>
          <w:b w:val="0"/>
          <w:lang w:val="bg-BG"/>
        </w:rPr>
        <w:t>от</w:t>
      </w:r>
      <w:r w:rsidRPr="00DD0CFA">
        <w:rPr>
          <w:rFonts w:ascii="Times New Roman" w:hAnsi="Times New Roman"/>
          <w:b w:val="0"/>
          <w:lang w:val="bg-BG"/>
        </w:rPr>
        <w:t xml:space="preserve"> </w:t>
      </w:r>
      <w:r w:rsidRPr="00DD0CFA">
        <w:rPr>
          <w:rFonts w:ascii="Times New Roman" w:hAnsi="Times New Roman" w:hint="eastAsia"/>
          <w:b w:val="0"/>
          <w:lang w:val="bg-BG"/>
        </w:rPr>
        <w:t>по</w:t>
      </w:r>
      <w:r w:rsidRPr="00DD0CFA">
        <w:rPr>
          <w:rFonts w:ascii="Times New Roman" w:hAnsi="Times New Roman"/>
          <w:b w:val="0"/>
          <w:lang w:val="bg-BG"/>
        </w:rPr>
        <w:t>-</w:t>
      </w:r>
      <w:r w:rsidRPr="00DD0CFA">
        <w:rPr>
          <w:rFonts w:ascii="Times New Roman" w:hAnsi="Times New Roman" w:hint="eastAsia"/>
          <w:b w:val="0"/>
          <w:lang w:val="bg-BG"/>
        </w:rPr>
        <w:t>висока</w:t>
      </w:r>
      <w:r w:rsidRPr="00DD0CFA">
        <w:rPr>
          <w:rFonts w:ascii="Times New Roman" w:hAnsi="Times New Roman"/>
          <w:b w:val="0"/>
          <w:lang w:val="bg-BG"/>
        </w:rPr>
        <w:t xml:space="preserve"> </w:t>
      </w:r>
      <w:r w:rsidRPr="00DD0CFA">
        <w:rPr>
          <w:rFonts w:ascii="Times New Roman" w:hAnsi="Times New Roman" w:hint="eastAsia"/>
          <w:b w:val="0"/>
          <w:lang w:val="bg-BG"/>
        </w:rPr>
        <w:t>степен</w:t>
      </w:r>
      <w:r w:rsidR="008706DB">
        <w:rPr>
          <w:rFonts w:ascii="Times New Roman" w:hAnsi="Times New Roman"/>
          <w:b w:val="0"/>
          <w:lang w:val="bg-BG"/>
        </w:rPr>
        <w:t>.</w:t>
      </w:r>
    </w:p>
    <w:p w:rsidR="00DD0CFA" w:rsidRPr="00DD0CFA" w:rsidRDefault="00DD0CFA" w:rsidP="00DD0CFA">
      <w:pPr>
        <w:jc w:val="both"/>
        <w:rPr>
          <w:rFonts w:ascii="Times New Roman" w:hAnsi="Times New Roman"/>
          <w:b w:val="0"/>
          <w:lang w:val="bg-BG"/>
        </w:rPr>
      </w:pPr>
      <w:r>
        <w:rPr>
          <w:rFonts w:ascii="Times New Roman" w:hAnsi="Times New Roman"/>
          <w:b w:val="0"/>
          <w:lang w:val="bg-BG"/>
        </w:rPr>
        <w:tab/>
      </w:r>
      <w:r w:rsidRPr="00DD0CFA">
        <w:rPr>
          <w:rFonts w:ascii="Times New Roman" w:hAnsi="Times New Roman"/>
          <w:lang w:val="bg-BG"/>
        </w:rPr>
        <w:t>3.</w:t>
      </w:r>
      <w:r>
        <w:rPr>
          <w:rFonts w:ascii="Times New Roman" w:hAnsi="Times New Roman"/>
          <w:lang w:val="bg-BG"/>
        </w:rPr>
        <w:t xml:space="preserve"> </w:t>
      </w:r>
      <w:r w:rsidRPr="00DD0CFA">
        <w:rPr>
          <w:rFonts w:ascii="Times New Roman" w:hAnsi="Times New Roman" w:hint="eastAsia"/>
          <w:lang w:val="bg-BG"/>
        </w:rPr>
        <w:t>Целите</w:t>
      </w:r>
      <w:r>
        <w:rPr>
          <w:rFonts w:ascii="Times New Roman" w:hAnsi="Times New Roman"/>
          <w:b w:val="0"/>
          <w:lang w:val="bg-BG"/>
        </w:rPr>
        <w:t xml:space="preserve"> </w:t>
      </w:r>
      <w:r w:rsidRPr="00DD0CFA">
        <w:rPr>
          <w:rFonts w:ascii="Times New Roman" w:hAnsi="Times New Roman"/>
          <w:b w:val="0"/>
          <w:lang w:val="bg-BG"/>
        </w:rPr>
        <w:t xml:space="preserve">, </w:t>
      </w:r>
      <w:r w:rsidRPr="00DD0CFA">
        <w:rPr>
          <w:rFonts w:ascii="Times New Roman" w:hAnsi="Times New Roman" w:hint="eastAsia"/>
          <w:b w:val="0"/>
          <w:lang w:val="bg-BG"/>
        </w:rPr>
        <w:t>които</w:t>
      </w:r>
      <w:r w:rsidRPr="00DD0CFA">
        <w:rPr>
          <w:rFonts w:ascii="Times New Roman" w:hAnsi="Times New Roman"/>
          <w:b w:val="0"/>
          <w:lang w:val="bg-BG"/>
        </w:rPr>
        <w:t xml:space="preserve"> </w:t>
      </w:r>
      <w:r w:rsidRPr="00DD0CFA">
        <w:rPr>
          <w:rFonts w:ascii="Times New Roman" w:hAnsi="Times New Roman" w:hint="eastAsia"/>
          <w:b w:val="0"/>
          <w:lang w:val="bg-BG"/>
        </w:rPr>
        <w:t>се</w:t>
      </w:r>
      <w:r w:rsidRPr="00DD0CFA">
        <w:rPr>
          <w:rFonts w:ascii="Times New Roman" w:hAnsi="Times New Roman"/>
          <w:b w:val="0"/>
          <w:lang w:val="bg-BG"/>
        </w:rPr>
        <w:t xml:space="preserve"> </w:t>
      </w:r>
      <w:r w:rsidRPr="00DD0CFA">
        <w:rPr>
          <w:rFonts w:ascii="Times New Roman" w:hAnsi="Times New Roman" w:hint="eastAsia"/>
          <w:b w:val="0"/>
          <w:lang w:val="bg-BG"/>
        </w:rPr>
        <w:t>поставят</w:t>
      </w:r>
      <w:r w:rsidRPr="00DD0CFA">
        <w:rPr>
          <w:rFonts w:ascii="Times New Roman" w:hAnsi="Times New Roman"/>
          <w:b w:val="0"/>
          <w:lang w:val="bg-BG"/>
        </w:rPr>
        <w:t xml:space="preserve"> </w:t>
      </w:r>
      <w:r w:rsidRPr="00DD0CFA">
        <w:rPr>
          <w:rFonts w:ascii="Times New Roman" w:hAnsi="Times New Roman" w:hint="eastAsia"/>
          <w:b w:val="0"/>
          <w:lang w:val="bg-BG"/>
        </w:rPr>
        <w:t>с</w:t>
      </w:r>
      <w:r w:rsidRPr="00DD0CFA">
        <w:rPr>
          <w:rFonts w:ascii="Times New Roman" w:hAnsi="Times New Roman"/>
          <w:b w:val="0"/>
          <w:lang w:val="bg-BG"/>
        </w:rPr>
        <w:t xml:space="preserve"> </w:t>
      </w:r>
      <w:r w:rsidRPr="00DD0CFA">
        <w:rPr>
          <w:rFonts w:ascii="Times New Roman" w:hAnsi="Times New Roman" w:hint="eastAsia"/>
          <w:b w:val="0"/>
          <w:lang w:val="bg-BG"/>
        </w:rPr>
        <w:t>приемането</w:t>
      </w:r>
      <w:r w:rsidR="00B7074C">
        <w:rPr>
          <w:rFonts w:ascii="Times New Roman" w:hAnsi="Times New Roman"/>
          <w:b w:val="0"/>
          <w:lang w:val="bg-BG"/>
        </w:rPr>
        <w:t xml:space="preserve"> на изменения и допълнения</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Наредба</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ползване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пасища</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мери</w:t>
      </w:r>
      <w:r w:rsidRPr="00DD0CFA">
        <w:rPr>
          <w:rFonts w:ascii="Times New Roman" w:hAnsi="Times New Roman"/>
          <w:b w:val="0"/>
          <w:lang w:val="bg-BG"/>
        </w:rPr>
        <w:t xml:space="preserve"> –</w:t>
      </w:r>
      <w:r w:rsidRPr="00DD0CFA">
        <w:rPr>
          <w:rFonts w:ascii="Times New Roman" w:hAnsi="Times New Roman" w:hint="eastAsia"/>
          <w:b w:val="0"/>
          <w:lang w:val="bg-BG"/>
        </w:rPr>
        <w:t>публична</w:t>
      </w:r>
      <w:r w:rsidRPr="00DD0CFA">
        <w:rPr>
          <w:rFonts w:ascii="Times New Roman" w:hAnsi="Times New Roman"/>
          <w:b w:val="0"/>
          <w:lang w:val="bg-BG"/>
        </w:rPr>
        <w:t xml:space="preserve"> </w:t>
      </w:r>
      <w:r w:rsidRPr="00DD0CFA">
        <w:rPr>
          <w:rFonts w:ascii="Times New Roman" w:hAnsi="Times New Roman" w:hint="eastAsia"/>
          <w:b w:val="0"/>
          <w:lang w:val="bg-BG"/>
        </w:rPr>
        <w:t>общинска</w:t>
      </w:r>
      <w:r w:rsidRPr="00DD0CFA">
        <w:rPr>
          <w:rFonts w:ascii="Times New Roman" w:hAnsi="Times New Roman"/>
          <w:b w:val="0"/>
          <w:lang w:val="bg-BG"/>
        </w:rPr>
        <w:t xml:space="preserve"> </w:t>
      </w:r>
      <w:r w:rsidRPr="00DD0CFA">
        <w:rPr>
          <w:rFonts w:ascii="Times New Roman" w:hAnsi="Times New Roman" w:hint="eastAsia"/>
          <w:b w:val="0"/>
          <w:lang w:val="bg-BG"/>
        </w:rPr>
        <w:t>собственост</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предоставянето</w:t>
      </w:r>
      <w:r w:rsidRPr="00DD0CFA">
        <w:rPr>
          <w:rFonts w:ascii="Times New Roman" w:hAnsi="Times New Roman"/>
          <w:b w:val="0"/>
          <w:lang w:val="bg-BG"/>
        </w:rPr>
        <w:t xml:space="preserve"> </w:t>
      </w:r>
      <w:r w:rsidRPr="00DD0CFA">
        <w:rPr>
          <w:rFonts w:ascii="Times New Roman" w:hAnsi="Times New Roman" w:hint="eastAsia"/>
          <w:b w:val="0"/>
          <w:lang w:val="bg-BG"/>
        </w:rPr>
        <w:t>им</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индивидуално</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общо</w:t>
      </w:r>
      <w:r w:rsidRPr="00DD0CFA">
        <w:rPr>
          <w:rFonts w:ascii="Times New Roman" w:hAnsi="Times New Roman"/>
          <w:b w:val="0"/>
          <w:lang w:val="bg-BG"/>
        </w:rPr>
        <w:t xml:space="preserve"> </w:t>
      </w:r>
      <w:r w:rsidRPr="00DD0CFA">
        <w:rPr>
          <w:rFonts w:ascii="Times New Roman" w:hAnsi="Times New Roman" w:hint="eastAsia"/>
          <w:b w:val="0"/>
          <w:lang w:val="bg-BG"/>
        </w:rPr>
        <w:t>ползване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земеделски</w:t>
      </w:r>
      <w:r w:rsidRPr="00DD0CFA">
        <w:rPr>
          <w:rFonts w:ascii="Times New Roman" w:hAnsi="Times New Roman"/>
          <w:b w:val="0"/>
          <w:lang w:val="bg-BG"/>
        </w:rPr>
        <w:t xml:space="preserve"> </w:t>
      </w:r>
      <w:r w:rsidRPr="00DD0CFA">
        <w:rPr>
          <w:rFonts w:ascii="Times New Roman" w:hAnsi="Times New Roman" w:hint="eastAsia"/>
          <w:b w:val="0"/>
          <w:lang w:val="bg-BG"/>
        </w:rPr>
        <w:t>стопани</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отглеждане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животни</w:t>
      </w:r>
      <w:r w:rsidRPr="00DD0CFA">
        <w:rPr>
          <w:rFonts w:ascii="Times New Roman" w:hAnsi="Times New Roman"/>
          <w:b w:val="0"/>
          <w:lang w:val="bg-BG"/>
        </w:rPr>
        <w:t xml:space="preserve"> </w:t>
      </w:r>
      <w:r w:rsidRPr="00DD0CFA">
        <w:rPr>
          <w:rFonts w:ascii="Times New Roman" w:hAnsi="Times New Roman" w:hint="eastAsia"/>
          <w:b w:val="0"/>
          <w:lang w:val="bg-BG"/>
        </w:rPr>
        <w:t>или</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лица</w:t>
      </w:r>
      <w:r w:rsidRPr="00DD0CFA">
        <w:rPr>
          <w:rFonts w:ascii="Times New Roman" w:hAnsi="Times New Roman"/>
          <w:b w:val="0"/>
          <w:lang w:val="bg-BG"/>
        </w:rPr>
        <w:t xml:space="preserve">, </w:t>
      </w:r>
      <w:r w:rsidRPr="00DD0CFA">
        <w:rPr>
          <w:rFonts w:ascii="Times New Roman" w:hAnsi="Times New Roman" w:hint="eastAsia"/>
          <w:b w:val="0"/>
          <w:lang w:val="bg-BG"/>
        </w:rPr>
        <w:t>поели</w:t>
      </w:r>
      <w:r w:rsidRPr="00DD0CFA">
        <w:rPr>
          <w:rFonts w:ascii="Times New Roman" w:hAnsi="Times New Roman"/>
          <w:b w:val="0"/>
          <w:lang w:val="bg-BG"/>
        </w:rPr>
        <w:t xml:space="preserve"> </w:t>
      </w:r>
      <w:r w:rsidRPr="00DD0CFA">
        <w:rPr>
          <w:rFonts w:ascii="Times New Roman" w:hAnsi="Times New Roman" w:hint="eastAsia"/>
          <w:b w:val="0"/>
          <w:lang w:val="bg-BG"/>
        </w:rPr>
        <w:t>задължение</w:t>
      </w:r>
      <w:r w:rsidRPr="00DD0CFA">
        <w:rPr>
          <w:rFonts w:ascii="Times New Roman" w:hAnsi="Times New Roman"/>
          <w:b w:val="0"/>
          <w:lang w:val="bg-BG"/>
        </w:rPr>
        <w:t xml:space="preserve"> </w:t>
      </w:r>
      <w:r w:rsidRPr="00DD0CFA">
        <w:rPr>
          <w:rFonts w:ascii="Times New Roman" w:hAnsi="Times New Roman" w:hint="eastAsia"/>
          <w:b w:val="0"/>
          <w:lang w:val="bg-BG"/>
        </w:rPr>
        <w:t>да</w:t>
      </w:r>
      <w:r w:rsidRPr="00DD0CFA">
        <w:rPr>
          <w:rFonts w:ascii="Times New Roman" w:hAnsi="Times New Roman"/>
          <w:b w:val="0"/>
          <w:lang w:val="bg-BG"/>
        </w:rPr>
        <w:t xml:space="preserve"> </w:t>
      </w:r>
      <w:r w:rsidRPr="00DD0CFA">
        <w:rPr>
          <w:rFonts w:ascii="Times New Roman" w:hAnsi="Times New Roman" w:hint="eastAsia"/>
          <w:b w:val="0"/>
          <w:lang w:val="bg-BG"/>
        </w:rPr>
        <w:t>ги</w:t>
      </w:r>
      <w:r w:rsidRPr="00DD0CFA">
        <w:rPr>
          <w:rFonts w:ascii="Times New Roman" w:hAnsi="Times New Roman"/>
          <w:b w:val="0"/>
          <w:lang w:val="bg-BG"/>
        </w:rPr>
        <w:t xml:space="preserve"> </w:t>
      </w:r>
      <w:r w:rsidRPr="00DD0CFA">
        <w:rPr>
          <w:rFonts w:ascii="Times New Roman" w:hAnsi="Times New Roman" w:hint="eastAsia"/>
          <w:b w:val="0"/>
          <w:lang w:val="bg-BG"/>
        </w:rPr>
        <w:t>поддържат</w:t>
      </w:r>
      <w:r w:rsidRPr="00DD0CFA">
        <w:rPr>
          <w:rFonts w:ascii="Times New Roman" w:hAnsi="Times New Roman"/>
          <w:b w:val="0"/>
          <w:lang w:val="bg-BG"/>
        </w:rPr>
        <w:t xml:space="preserve"> </w:t>
      </w:r>
      <w:r w:rsidRPr="00DD0CFA">
        <w:rPr>
          <w:rFonts w:ascii="Times New Roman" w:hAnsi="Times New Roman" w:hint="eastAsia"/>
          <w:b w:val="0"/>
          <w:lang w:val="bg-BG"/>
        </w:rPr>
        <w:t>в</w:t>
      </w:r>
      <w:r w:rsidRPr="00DD0CFA">
        <w:rPr>
          <w:rFonts w:ascii="Times New Roman" w:hAnsi="Times New Roman"/>
          <w:b w:val="0"/>
          <w:lang w:val="bg-BG"/>
        </w:rPr>
        <w:t xml:space="preserve"> </w:t>
      </w:r>
      <w:r w:rsidRPr="00DD0CFA">
        <w:rPr>
          <w:rFonts w:ascii="Times New Roman" w:hAnsi="Times New Roman" w:hint="eastAsia"/>
          <w:b w:val="0"/>
          <w:lang w:val="bg-BG"/>
        </w:rPr>
        <w:t>добро</w:t>
      </w:r>
      <w:r w:rsidRPr="00DD0CFA">
        <w:rPr>
          <w:rFonts w:ascii="Times New Roman" w:hAnsi="Times New Roman"/>
          <w:b w:val="0"/>
          <w:lang w:val="bg-BG"/>
        </w:rPr>
        <w:t xml:space="preserve"> </w:t>
      </w:r>
      <w:r w:rsidRPr="00DD0CFA">
        <w:rPr>
          <w:rFonts w:ascii="Times New Roman" w:hAnsi="Times New Roman" w:hint="eastAsia"/>
          <w:b w:val="0"/>
          <w:lang w:val="bg-BG"/>
        </w:rPr>
        <w:t>земеделско</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екологично</w:t>
      </w:r>
      <w:r w:rsidRPr="00DD0CFA">
        <w:rPr>
          <w:rFonts w:ascii="Times New Roman" w:hAnsi="Times New Roman"/>
          <w:b w:val="0"/>
          <w:lang w:val="bg-BG"/>
        </w:rPr>
        <w:t xml:space="preserve"> </w:t>
      </w:r>
      <w:r w:rsidRPr="00DD0CFA">
        <w:rPr>
          <w:rFonts w:ascii="Times New Roman" w:hAnsi="Times New Roman" w:hint="eastAsia"/>
          <w:b w:val="0"/>
          <w:lang w:val="bg-BG"/>
        </w:rPr>
        <w:t>състояние</w:t>
      </w:r>
      <w:r>
        <w:rPr>
          <w:rFonts w:ascii="Times New Roman" w:hAnsi="Times New Roman"/>
          <w:b w:val="0"/>
          <w:lang w:val="bg-BG"/>
        </w:rPr>
        <w:t xml:space="preserve"> са</w:t>
      </w:r>
      <w:r w:rsidRPr="00DD0CFA">
        <w:rPr>
          <w:rFonts w:ascii="Times New Roman" w:hAnsi="Times New Roman"/>
          <w:b w:val="0"/>
          <w:lang w:val="bg-BG"/>
        </w:rPr>
        <w:t>:</w:t>
      </w:r>
    </w:p>
    <w:p w:rsidR="00DD0CFA" w:rsidRDefault="00DD0CFA" w:rsidP="00DD0CFA">
      <w:pPr>
        <w:jc w:val="both"/>
        <w:rPr>
          <w:rFonts w:ascii="Times New Roman" w:hAnsi="Times New Roman"/>
          <w:b w:val="0"/>
          <w:lang w:val="bg-BG"/>
        </w:rPr>
      </w:pPr>
      <w:r>
        <w:rPr>
          <w:rFonts w:ascii="Times New Roman" w:hAnsi="Times New Roman"/>
          <w:b w:val="0"/>
          <w:lang w:val="bg-BG"/>
        </w:rPr>
        <w:tab/>
        <w:t xml:space="preserve">1. </w:t>
      </w:r>
      <w:r w:rsidRPr="00DD0CFA">
        <w:rPr>
          <w:rFonts w:ascii="Times New Roman" w:hAnsi="Times New Roman" w:hint="eastAsia"/>
          <w:b w:val="0"/>
          <w:lang w:val="bg-BG"/>
        </w:rPr>
        <w:t>Привеждане</w:t>
      </w:r>
      <w:r w:rsidRPr="00DD0CFA">
        <w:rPr>
          <w:rFonts w:ascii="Times New Roman" w:hAnsi="Times New Roman"/>
          <w:b w:val="0"/>
          <w:lang w:val="bg-BG"/>
        </w:rPr>
        <w:t xml:space="preserve"> </w:t>
      </w:r>
      <w:r w:rsidRPr="00DD0CFA">
        <w:rPr>
          <w:rFonts w:ascii="Times New Roman" w:hAnsi="Times New Roman" w:hint="eastAsia"/>
          <w:b w:val="0"/>
          <w:lang w:val="bg-BG"/>
        </w:rPr>
        <w:t>в</w:t>
      </w:r>
      <w:r w:rsidRPr="00DD0CFA">
        <w:rPr>
          <w:rFonts w:ascii="Times New Roman" w:hAnsi="Times New Roman"/>
          <w:b w:val="0"/>
          <w:lang w:val="bg-BG"/>
        </w:rPr>
        <w:t xml:space="preserve"> </w:t>
      </w:r>
      <w:r w:rsidRPr="00DD0CFA">
        <w:rPr>
          <w:rFonts w:ascii="Times New Roman" w:hAnsi="Times New Roman" w:hint="eastAsia"/>
          <w:b w:val="0"/>
          <w:lang w:val="bg-BG"/>
        </w:rPr>
        <w:t>съответствие</w:t>
      </w:r>
      <w:r w:rsidRPr="00DD0CFA">
        <w:rPr>
          <w:rFonts w:ascii="Times New Roman" w:hAnsi="Times New Roman"/>
          <w:b w:val="0"/>
          <w:lang w:val="bg-BG"/>
        </w:rPr>
        <w:t xml:space="preserve"> </w:t>
      </w:r>
      <w:r w:rsidRPr="00DD0CFA">
        <w:rPr>
          <w:rFonts w:ascii="Times New Roman" w:hAnsi="Times New Roman" w:hint="eastAsia"/>
          <w:b w:val="0"/>
          <w:lang w:val="bg-BG"/>
        </w:rPr>
        <w:t>с</w:t>
      </w:r>
      <w:r w:rsidRPr="00DD0CFA">
        <w:rPr>
          <w:rFonts w:ascii="Times New Roman" w:hAnsi="Times New Roman"/>
          <w:b w:val="0"/>
          <w:lang w:val="bg-BG"/>
        </w:rPr>
        <w:t xml:space="preserve"> </w:t>
      </w:r>
      <w:r w:rsidRPr="00DD0CFA">
        <w:rPr>
          <w:rFonts w:ascii="Times New Roman" w:hAnsi="Times New Roman" w:hint="eastAsia"/>
          <w:b w:val="0"/>
          <w:lang w:val="bg-BG"/>
        </w:rPr>
        <w:t>действащото</w:t>
      </w:r>
      <w:r w:rsidRPr="00DD0CFA">
        <w:rPr>
          <w:rFonts w:ascii="Times New Roman" w:hAnsi="Times New Roman"/>
          <w:b w:val="0"/>
          <w:lang w:val="bg-BG"/>
        </w:rPr>
        <w:t xml:space="preserve"> </w:t>
      </w:r>
      <w:r w:rsidRPr="00DD0CFA">
        <w:rPr>
          <w:rFonts w:ascii="Times New Roman" w:hAnsi="Times New Roman" w:hint="eastAsia"/>
          <w:b w:val="0"/>
          <w:lang w:val="bg-BG"/>
        </w:rPr>
        <w:t>законодателство</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текстовете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Наредбата</w:t>
      </w:r>
      <w:r w:rsidRPr="00DD0CFA">
        <w:rPr>
          <w:rFonts w:ascii="Times New Roman" w:hAnsi="Times New Roman"/>
          <w:b w:val="0"/>
          <w:lang w:val="bg-BG"/>
        </w:rPr>
        <w:t xml:space="preserve"> </w:t>
      </w:r>
      <w:r w:rsidRPr="00DD0CFA">
        <w:rPr>
          <w:rFonts w:ascii="Times New Roman" w:hAnsi="Times New Roman" w:hint="eastAsia"/>
          <w:b w:val="0"/>
          <w:lang w:val="bg-BG"/>
        </w:rPr>
        <w:t>по</w:t>
      </w:r>
      <w:r w:rsidRPr="00DD0CFA">
        <w:rPr>
          <w:rFonts w:ascii="Times New Roman" w:hAnsi="Times New Roman"/>
          <w:b w:val="0"/>
          <w:lang w:val="bg-BG"/>
        </w:rPr>
        <w:t xml:space="preserve"> </w:t>
      </w:r>
      <w:r w:rsidRPr="00DD0CFA">
        <w:rPr>
          <w:rFonts w:ascii="Times New Roman" w:hAnsi="Times New Roman" w:hint="eastAsia"/>
          <w:b w:val="0"/>
          <w:lang w:val="bg-BG"/>
        </w:rPr>
        <w:t>отношение</w:t>
      </w:r>
      <w:r w:rsidRPr="00DD0CFA">
        <w:rPr>
          <w:rFonts w:ascii="Times New Roman" w:hAnsi="Times New Roman"/>
          <w:b w:val="0"/>
          <w:lang w:val="bg-BG"/>
        </w:rPr>
        <w:t xml:space="preserve"> </w:t>
      </w:r>
      <w:r w:rsidRPr="00DD0CFA">
        <w:rPr>
          <w:rFonts w:ascii="Times New Roman" w:hAnsi="Times New Roman" w:hint="eastAsia"/>
          <w:b w:val="0"/>
          <w:lang w:val="bg-BG"/>
        </w:rPr>
        <w:t>управлението</w:t>
      </w:r>
      <w:r w:rsidRPr="00DD0CFA">
        <w:rPr>
          <w:rFonts w:ascii="Times New Roman" w:hAnsi="Times New Roman"/>
          <w:b w:val="0"/>
          <w:lang w:val="bg-BG"/>
        </w:rPr>
        <w:t xml:space="preserve">, </w:t>
      </w:r>
      <w:r w:rsidRPr="00DD0CFA">
        <w:rPr>
          <w:rFonts w:ascii="Times New Roman" w:hAnsi="Times New Roman" w:hint="eastAsia"/>
          <w:b w:val="0"/>
          <w:lang w:val="bg-BG"/>
        </w:rPr>
        <w:t>стопанисването</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ползването</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пасища</w:t>
      </w:r>
      <w:r w:rsidRPr="00DD0CFA">
        <w:rPr>
          <w:rFonts w:ascii="Times New Roman" w:hAnsi="Times New Roman"/>
          <w:b w:val="0"/>
          <w:lang w:val="bg-BG"/>
        </w:rPr>
        <w:t xml:space="preserve">, </w:t>
      </w:r>
      <w:r w:rsidRPr="00DD0CFA">
        <w:rPr>
          <w:rFonts w:ascii="Times New Roman" w:hAnsi="Times New Roman" w:hint="eastAsia"/>
          <w:b w:val="0"/>
          <w:lang w:val="bg-BG"/>
        </w:rPr>
        <w:t>мери</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ливади</w:t>
      </w:r>
      <w:r w:rsidRPr="00DD0CFA">
        <w:rPr>
          <w:rFonts w:ascii="Times New Roman" w:hAnsi="Times New Roman"/>
          <w:b w:val="0"/>
          <w:lang w:val="bg-BG"/>
        </w:rPr>
        <w:t xml:space="preserve"> – </w:t>
      </w:r>
      <w:r w:rsidRPr="00DD0CFA">
        <w:rPr>
          <w:rFonts w:ascii="Times New Roman" w:hAnsi="Times New Roman" w:hint="eastAsia"/>
          <w:b w:val="0"/>
          <w:lang w:val="bg-BG"/>
        </w:rPr>
        <w:t>общинска</w:t>
      </w:r>
      <w:r w:rsidRPr="00DD0CFA">
        <w:rPr>
          <w:rFonts w:ascii="Times New Roman" w:hAnsi="Times New Roman"/>
          <w:b w:val="0"/>
          <w:lang w:val="bg-BG"/>
        </w:rPr>
        <w:t xml:space="preserve"> </w:t>
      </w:r>
      <w:r w:rsidRPr="00DD0CFA">
        <w:rPr>
          <w:rFonts w:ascii="Times New Roman" w:hAnsi="Times New Roman" w:hint="eastAsia"/>
          <w:b w:val="0"/>
          <w:lang w:val="bg-BG"/>
        </w:rPr>
        <w:t>собственост</w:t>
      </w:r>
      <w:r w:rsidRPr="00DD0CFA">
        <w:rPr>
          <w:rFonts w:ascii="Times New Roman" w:hAnsi="Times New Roman"/>
          <w:b w:val="0"/>
          <w:lang w:val="bg-BG"/>
        </w:rPr>
        <w:t>.</w:t>
      </w:r>
    </w:p>
    <w:p w:rsidR="00DD0CFA" w:rsidRPr="00DD0CFA" w:rsidRDefault="00DD0CFA" w:rsidP="00DD0CFA">
      <w:pPr>
        <w:jc w:val="both"/>
        <w:rPr>
          <w:rFonts w:ascii="Times New Roman" w:hAnsi="Times New Roman"/>
          <w:b w:val="0"/>
          <w:lang w:val="bg-BG"/>
        </w:rPr>
      </w:pPr>
      <w:r>
        <w:rPr>
          <w:rFonts w:ascii="Times New Roman" w:hAnsi="Times New Roman"/>
          <w:b w:val="0"/>
          <w:lang w:val="bg-BG"/>
        </w:rPr>
        <w:tab/>
      </w:r>
      <w:r w:rsidRPr="00DD0CFA">
        <w:rPr>
          <w:rFonts w:ascii="Times New Roman" w:hAnsi="Times New Roman"/>
          <w:lang w:val="bg-BG"/>
        </w:rPr>
        <w:t>4.</w:t>
      </w:r>
      <w:r>
        <w:rPr>
          <w:rFonts w:ascii="Times New Roman" w:hAnsi="Times New Roman"/>
          <w:lang w:val="bg-BG"/>
        </w:rPr>
        <w:t xml:space="preserve"> </w:t>
      </w:r>
      <w:r w:rsidRPr="00DD0CFA">
        <w:rPr>
          <w:rFonts w:ascii="Times New Roman" w:hAnsi="Times New Roman" w:hint="eastAsia"/>
          <w:lang w:val="bg-BG"/>
        </w:rPr>
        <w:t>Финансови</w:t>
      </w:r>
      <w:r w:rsidRPr="00DD0CFA">
        <w:rPr>
          <w:rFonts w:ascii="Times New Roman" w:hAnsi="Times New Roman"/>
          <w:lang w:val="bg-BG"/>
        </w:rPr>
        <w:t xml:space="preserve"> </w:t>
      </w:r>
      <w:r w:rsidRPr="00DD0CFA">
        <w:rPr>
          <w:rFonts w:ascii="Times New Roman" w:hAnsi="Times New Roman" w:hint="eastAsia"/>
          <w:lang w:val="bg-BG"/>
        </w:rPr>
        <w:t>и</w:t>
      </w:r>
      <w:r w:rsidRPr="00DD0CFA">
        <w:rPr>
          <w:rFonts w:ascii="Times New Roman" w:hAnsi="Times New Roman"/>
          <w:lang w:val="bg-BG"/>
        </w:rPr>
        <w:t xml:space="preserve"> </w:t>
      </w:r>
      <w:r w:rsidRPr="00DD0CFA">
        <w:rPr>
          <w:rFonts w:ascii="Times New Roman" w:hAnsi="Times New Roman" w:hint="eastAsia"/>
          <w:lang w:val="bg-BG"/>
        </w:rPr>
        <w:t>други</w:t>
      </w:r>
      <w:r w:rsidRPr="00DD0CFA">
        <w:rPr>
          <w:rFonts w:ascii="Times New Roman" w:hAnsi="Times New Roman"/>
          <w:lang w:val="bg-BG"/>
        </w:rPr>
        <w:t xml:space="preserve"> </w:t>
      </w:r>
      <w:r w:rsidRPr="00DD0CFA">
        <w:rPr>
          <w:rFonts w:ascii="Times New Roman" w:hAnsi="Times New Roman" w:hint="eastAsia"/>
          <w:lang w:val="bg-BG"/>
        </w:rPr>
        <w:t>средства</w:t>
      </w:r>
      <w:r w:rsidRPr="00DD0CFA">
        <w:rPr>
          <w:rFonts w:ascii="Times New Roman" w:hAnsi="Times New Roman"/>
          <w:b w:val="0"/>
          <w:lang w:val="bg-BG"/>
        </w:rPr>
        <w:t xml:space="preserve">,  </w:t>
      </w:r>
      <w:r w:rsidRPr="00DD0CFA">
        <w:rPr>
          <w:rFonts w:ascii="Times New Roman" w:hAnsi="Times New Roman" w:hint="eastAsia"/>
          <w:b w:val="0"/>
          <w:lang w:val="bg-BG"/>
        </w:rPr>
        <w:t>необходими</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прилагане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Наредба</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ползване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пасища</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мери</w:t>
      </w:r>
      <w:r w:rsidRPr="00DD0CFA">
        <w:rPr>
          <w:rFonts w:ascii="Times New Roman" w:hAnsi="Times New Roman"/>
          <w:b w:val="0"/>
          <w:lang w:val="bg-BG"/>
        </w:rPr>
        <w:t xml:space="preserve"> –</w:t>
      </w:r>
      <w:r w:rsidRPr="00DD0CFA">
        <w:rPr>
          <w:rFonts w:ascii="Times New Roman" w:hAnsi="Times New Roman" w:hint="eastAsia"/>
          <w:b w:val="0"/>
          <w:lang w:val="bg-BG"/>
        </w:rPr>
        <w:t>публична</w:t>
      </w:r>
      <w:r w:rsidRPr="00DD0CFA">
        <w:rPr>
          <w:rFonts w:ascii="Times New Roman" w:hAnsi="Times New Roman"/>
          <w:b w:val="0"/>
          <w:lang w:val="bg-BG"/>
        </w:rPr>
        <w:t xml:space="preserve"> </w:t>
      </w:r>
      <w:r w:rsidRPr="00DD0CFA">
        <w:rPr>
          <w:rFonts w:ascii="Times New Roman" w:hAnsi="Times New Roman" w:hint="eastAsia"/>
          <w:b w:val="0"/>
          <w:lang w:val="bg-BG"/>
        </w:rPr>
        <w:t>общинска</w:t>
      </w:r>
      <w:r w:rsidRPr="00DD0CFA">
        <w:rPr>
          <w:rFonts w:ascii="Times New Roman" w:hAnsi="Times New Roman"/>
          <w:b w:val="0"/>
          <w:lang w:val="bg-BG"/>
        </w:rPr>
        <w:t xml:space="preserve"> </w:t>
      </w:r>
      <w:r w:rsidRPr="00DD0CFA">
        <w:rPr>
          <w:rFonts w:ascii="Times New Roman" w:hAnsi="Times New Roman" w:hint="eastAsia"/>
          <w:b w:val="0"/>
          <w:lang w:val="bg-BG"/>
        </w:rPr>
        <w:t>собственост</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предоставянето</w:t>
      </w:r>
      <w:r w:rsidRPr="00DD0CFA">
        <w:rPr>
          <w:rFonts w:ascii="Times New Roman" w:hAnsi="Times New Roman"/>
          <w:b w:val="0"/>
          <w:lang w:val="bg-BG"/>
        </w:rPr>
        <w:t xml:space="preserve"> </w:t>
      </w:r>
      <w:r w:rsidRPr="00DD0CFA">
        <w:rPr>
          <w:rFonts w:ascii="Times New Roman" w:hAnsi="Times New Roman" w:hint="eastAsia"/>
          <w:b w:val="0"/>
          <w:lang w:val="bg-BG"/>
        </w:rPr>
        <w:t>им</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индивидуално</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общо</w:t>
      </w:r>
      <w:r w:rsidRPr="00DD0CFA">
        <w:rPr>
          <w:rFonts w:ascii="Times New Roman" w:hAnsi="Times New Roman"/>
          <w:b w:val="0"/>
          <w:lang w:val="bg-BG"/>
        </w:rPr>
        <w:t xml:space="preserve"> </w:t>
      </w:r>
      <w:r w:rsidRPr="00DD0CFA">
        <w:rPr>
          <w:rFonts w:ascii="Times New Roman" w:hAnsi="Times New Roman" w:hint="eastAsia"/>
          <w:b w:val="0"/>
          <w:lang w:val="bg-BG"/>
        </w:rPr>
        <w:t>ползване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земеделски</w:t>
      </w:r>
      <w:r w:rsidRPr="00DD0CFA">
        <w:rPr>
          <w:rFonts w:ascii="Times New Roman" w:hAnsi="Times New Roman"/>
          <w:b w:val="0"/>
          <w:lang w:val="bg-BG"/>
        </w:rPr>
        <w:t xml:space="preserve"> </w:t>
      </w:r>
      <w:r w:rsidRPr="00DD0CFA">
        <w:rPr>
          <w:rFonts w:ascii="Times New Roman" w:hAnsi="Times New Roman" w:hint="eastAsia"/>
          <w:b w:val="0"/>
          <w:lang w:val="bg-BG"/>
        </w:rPr>
        <w:t>стопани</w:t>
      </w:r>
      <w:r w:rsidRPr="00DD0CFA">
        <w:rPr>
          <w:rFonts w:ascii="Times New Roman" w:hAnsi="Times New Roman"/>
          <w:b w:val="0"/>
          <w:lang w:val="bg-BG"/>
        </w:rPr>
        <w:t xml:space="preserve"> </w:t>
      </w:r>
      <w:r w:rsidRPr="00DD0CFA">
        <w:rPr>
          <w:rFonts w:ascii="Times New Roman" w:hAnsi="Times New Roman" w:hint="eastAsia"/>
          <w:b w:val="0"/>
          <w:lang w:val="bg-BG"/>
        </w:rPr>
        <w:t>за</w:t>
      </w:r>
      <w:r w:rsidRPr="00DD0CFA">
        <w:rPr>
          <w:rFonts w:ascii="Times New Roman" w:hAnsi="Times New Roman"/>
          <w:b w:val="0"/>
          <w:lang w:val="bg-BG"/>
        </w:rPr>
        <w:t xml:space="preserve"> </w:t>
      </w:r>
      <w:r w:rsidRPr="00DD0CFA">
        <w:rPr>
          <w:rFonts w:ascii="Times New Roman" w:hAnsi="Times New Roman" w:hint="eastAsia"/>
          <w:b w:val="0"/>
          <w:lang w:val="bg-BG"/>
        </w:rPr>
        <w:t>отглеждане</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животни</w:t>
      </w:r>
      <w:r w:rsidRPr="00DD0CFA">
        <w:rPr>
          <w:rFonts w:ascii="Times New Roman" w:hAnsi="Times New Roman"/>
          <w:b w:val="0"/>
          <w:lang w:val="bg-BG"/>
        </w:rPr>
        <w:t xml:space="preserve"> </w:t>
      </w:r>
      <w:r w:rsidRPr="00DD0CFA">
        <w:rPr>
          <w:rFonts w:ascii="Times New Roman" w:hAnsi="Times New Roman" w:hint="eastAsia"/>
          <w:b w:val="0"/>
          <w:lang w:val="bg-BG"/>
        </w:rPr>
        <w:t>или</w:t>
      </w:r>
      <w:r w:rsidRPr="00DD0CFA">
        <w:rPr>
          <w:rFonts w:ascii="Times New Roman" w:hAnsi="Times New Roman"/>
          <w:b w:val="0"/>
          <w:lang w:val="bg-BG"/>
        </w:rPr>
        <w:t xml:space="preserve"> </w:t>
      </w:r>
      <w:r w:rsidRPr="00DD0CFA">
        <w:rPr>
          <w:rFonts w:ascii="Times New Roman" w:hAnsi="Times New Roman" w:hint="eastAsia"/>
          <w:b w:val="0"/>
          <w:lang w:val="bg-BG"/>
        </w:rPr>
        <w:t>на</w:t>
      </w:r>
      <w:r w:rsidRPr="00DD0CFA">
        <w:rPr>
          <w:rFonts w:ascii="Times New Roman" w:hAnsi="Times New Roman"/>
          <w:b w:val="0"/>
          <w:lang w:val="bg-BG"/>
        </w:rPr>
        <w:t xml:space="preserve"> </w:t>
      </w:r>
      <w:r w:rsidRPr="00DD0CFA">
        <w:rPr>
          <w:rFonts w:ascii="Times New Roman" w:hAnsi="Times New Roman" w:hint="eastAsia"/>
          <w:b w:val="0"/>
          <w:lang w:val="bg-BG"/>
        </w:rPr>
        <w:t>лица</w:t>
      </w:r>
      <w:r w:rsidRPr="00DD0CFA">
        <w:rPr>
          <w:rFonts w:ascii="Times New Roman" w:hAnsi="Times New Roman"/>
          <w:b w:val="0"/>
          <w:lang w:val="bg-BG"/>
        </w:rPr>
        <w:t xml:space="preserve">, </w:t>
      </w:r>
      <w:r w:rsidRPr="00DD0CFA">
        <w:rPr>
          <w:rFonts w:ascii="Times New Roman" w:hAnsi="Times New Roman" w:hint="eastAsia"/>
          <w:b w:val="0"/>
          <w:lang w:val="bg-BG"/>
        </w:rPr>
        <w:t>поели</w:t>
      </w:r>
      <w:r w:rsidRPr="00DD0CFA">
        <w:rPr>
          <w:rFonts w:ascii="Times New Roman" w:hAnsi="Times New Roman"/>
          <w:b w:val="0"/>
          <w:lang w:val="bg-BG"/>
        </w:rPr>
        <w:t xml:space="preserve"> </w:t>
      </w:r>
      <w:r w:rsidRPr="00DD0CFA">
        <w:rPr>
          <w:rFonts w:ascii="Times New Roman" w:hAnsi="Times New Roman" w:hint="eastAsia"/>
          <w:b w:val="0"/>
          <w:lang w:val="bg-BG"/>
        </w:rPr>
        <w:t>задължение</w:t>
      </w:r>
      <w:r w:rsidRPr="00DD0CFA">
        <w:rPr>
          <w:rFonts w:ascii="Times New Roman" w:hAnsi="Times New Roman"/>
          <w:b w:val="0"/>
          <w:lang w:val="bg-BG"/>
        </w:rPr>
        <w:t xml:space="preserve"> </w:t>
      </w:r>
      <w:r w:rsidRPr="00DD0CFA">
        <w:rPr>
          <w:rFonts w:ascii="Times New Roman" w:hAnsi="Times New Roman" w:hint="eastAsia"/>
          <w:b w:val="0"/>
          <w:lang w:val="bg-BG"/>
        </w:rPr>
        <w:t>да</w:t>
      </w:r>
      <w:r w:rsidRPr="00DD0CFA">
        <w:rPr>
          <w:rFonts w:ascii="Times New Roman" w:hAnsi="Times New Roman"/>
          <w:b w:val="0"/>
          <w:lang w:val="bg-BG"/>
        </w:rPr>
        <w:t xml:space="preserve"> </w:t>
      </w:r>
      <w:r w:rsidRPr="00DD0CFA">
        <w:rPr>
          <w:rFonts w:ascii="Times New Roman" w:hAnsi="Times New Roman" w:hint="eastAsia"/>
          <w:b w:val="0"/>
          <w:lang w:val="bg-BG"/>
        </w:rPr>
        <w:t>ги</w:t>
      </w:r>
      <w:r w:rsidRPr="00DD0CFA">
        <w:rPr>
          <w:rFonts w:ascii="Times New Roman" w:hAnsi="Times New Roman"/>
          <w:b w:val="0"/>
          <w:lang w:val="bg-BG"/>
        </w:rPr>
        <w:t xml:space="preserve"> </w:t>
      </w:r>
      <w:r w:rsidRPr="00DD0CFA">
        <w:rPr>
          <w:rFonts w:ascii="Times New Roman" w:hAnsi="Times New Roman" w:hint="eastAsia"/>
          <w:b w:val="0"/>
          <w:lang w:val="bg-BG"/>
        </w:rPr>
        <w:t>поддържат</w:t>
      </w:r>
      <w:r w:rsidRPr="00DD0CFA">
        <w:rPr>
          <w:rFonts w:ascii="Times New Roman" w:hAnsi="Times New Roman"/>
          <w:b w:val="0"/>
          <w:lang w:val="bg-BG"/>
        </w:rPr>
        <w:t xml:space="preserve"> </w:t>
      </w:r>
      <w:r w:rsidRPr="00DD0CFA">
        <w:rPr>
          <w:rFonts w:ascii="Times New Roman" w:hAnsi="Times New Roman" w:hint="eastAsia"/>
          <w:b w:val="0"/>
          <w:lang w:val="bg-BG"/>
        </w:rPr>
        <w:t>в</w:t>
      </w:r>
      <w:r w:rsidRPr="00DD0CFA">
        <w:rPr>
          <w:rFonts w:ascii="Times New Roman" w:hAnsi="Times New Roman"/>
          <w:b w:val="0"/>
          <w:lang w:val="bg-BG"/>
        </w:rPr>
        <w:t xml:space="preserve"> </w:t>
      </w:r>
      <w:r w:rsidRPr="00DD0CFA">
        <w:rPr>
          <w:rFonts w:ascii="Times New Roman" w:hAnsi="Times New Roman" w:hint="eastAsia"/>
          <w:b w:val="0"/>
          <w:lang w:val="bg-BG"/>
        </w:rPr>
        <w:t>добро</w:t>
      </w:r>
      <w:r w:rsidRPr="00DD0CFA">
        <w:rPr>
          <w:rFonts w:ascii="Times New Roman" w:hAnsi="Times New Roman"/>
          <w:b w:val="0"/>
          <w:lang w:val="bg-BG"/>
        </w:rPr>
        <w:t xml:space="preserve"> </w:t>
      </w:r>
      <w:r w:rsidRPr="00DD0CFA">
        <w:rPr>
          <w:rFonts w:ascii="Times New Roman" w:hAnsi="Times New Roman" w:hint="eastAsia"/>
          <w:b w:val="0"/>
          <w:lang w:val="bg-BG"/>
        </w:rPr>
        <w:t>земеделско</w:t>
      </w:r>
      <w:r w:rsidRPr="00DD0CFA">
        <w:rPr>
          <w:rFonts w:ascii="Times New Roman" w:hAnsi="Times New Roman"/>
          <w:b w:val="0"/>
          <w:lang w:val="bg-BG"/>
        </w:rPr>
        <w:t xml:space="preserve"> </w:t>
      </w:r>
      <w:r w:rsidRPr="00DD0CFA">
        <w:rPr>
          <w:rFonts w:ascii="Times New Roman" w:hAnsi="Times New Roman" w:hint="eastAsia"/>
          <w:b w:val="0"/>
          <w:lang w:val="bg-BG"/>
        </w:rPr>
        <w:t>и</w:t>
      </w:r>
      <w:r w:rsidRPr="00DD0CFA">
        <w:rPr>
          <w:rFonts w:ascii="Times New Roman" w:hAnsi="Times New Roman"/>
          <w:b w:val="0"/>
          <w:lang w:val="bg-BG"/>
        </w:rPr>
        <w:t xml:space="preserve"> </w:t>
      </w:r>
      <w:r w:rsidRPr="00DD0CFA">
        <w:rPr>
          <w:rFonts w:ascii="Times New Roman" w:hAnsi="Times New Roman" w:hint="eastAsia"/>
          <w:b w:val="0"/>
          <w:lang w:val="bg-BG"/>
        </w:rPr>
        <w:t>екологично</w:t>
      </w:r>
      <w:r w:rsidRPr="00DD0CFA">
        <w:rPr>
          <w:rFonts w:ascii="Times New Roman" w:hAnsi="Times New Roman"/>
          <w:b w:val="0"/>
          <w:lang w:val="bg-BG"/>
        </w:rPr>
        <w:t xml:space="preserve"> </w:t>
      </w:r>
      <w:r w:rsidRPr="00DD0CFA">
        <w:rPr>
          <w:rFonts w:ascii="Times New Roman" w:hAnsi="Times New Roman" w:hint="eastAsia"/>
          <w:b w:val="0"/>
          <w:lang w:val="bg-BG"/>
        </w:rPr>
        <w:t>състояние</w:t>
      </w:r>
      <w:r w:rsidRPr="00DD0CFA">
        <w:rPr>
          <w:rFonts w:ascii="Times New Roman" w:hAnsi="Times New Roman"/>
          <w:b w:val="0"/>
          <w:lang w:val="bg-BG"/>
        </w:rPr>
        <w:t>:</w:t>
      </w:r>
      <w:r w:rsidR="001E6631">
        <w:rPr>
          <w:rFonts w:ascii="Times New Roman" w:hAnsi="Times New Roman"/>
          <w:b w:val="0"/>
          <w:lang w:val="bg-BG"/>
        </w:rPr>
        <w:t xml:space="preserve"> </w:t>
      </w:r>
    </w:p>
    <w:p w:rsidR="00DD0CFA" w:rsidRDefault="001E6631" w:rsidP="00DD0CFA">
      <w:pPr>
        <w:jc w:val="both"/>
        <w:rPr>
          <w:rFonts w:ascii="Times New Roman" w:hAnsi="Times New Roman"/>
          <w:b w:val="0"/>
          <w:lang w:val="bg-BG"/>
        </w:rPr>
      </w:pPr>
      <w:r>
        <w:rPr>
          <w:rFonts w:ascii="Times New Roman" w:hAnsi="Times New Roman"/>
          <w:b w:val="0"/>
          <w:lang w:val="bg-BG"/>
        </w:rPr>
        <w:tab/>
      </w:r>
      <w:r w:rsidR="00DD0CFA" w:rsidRPr="00DD0CFA">
        <w:rPr>
          <w:rFonts w:ascii="Times New Roman" w:hAnsi="Times New Roman" w:hint="eastAsia"/>
          <w:b w:val="0"/>
          <w:lang w:val="bg-BG"/>
        </w:rPr>
        <w:t>За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изпълнение</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на</w:t>
      </w:r>
      <w:r w:rsidR="00DD0CFA" w:rsidRPr="00DD0CFA">
        <w:rPr>
          <w:rFonts w:ascii="Times New Roman" w:hAnsi="Times New Roman"/>
          <w:b w:val="0"/>
          <w:lang w:val="bg-BG"/>
        </w:rPr>
        <w:t xml:space="preserve"> </w:t>
      </w:r>
      <w:r w:rsidR="00B92C9F">
        <w:rPr>
          <w:rFonts w:ascii="Times New Roman" w:hAnsi="Times New Roman" w:hint="eastAsia"/>
          <w:b w:val="0"/>
          <w:lang w:val="bg-BG"/>
        </w:rPr>
        <w:t>предложени</w:t>
      </w:r>
      <w:r w:rsidR="00B92C9F">
        <w:rPr>
          <w:rFonts w:ascii="Times New Roman" w:hAnsi="Times New Roman"/>
          <w:b w:val="0"/>
          <w:lang w:val="bg-BG"/>
        </w:rPr>
        <w:t>те изменения и допълнения към</w:t>
      </w:r>
      <w:r w:rsidR="00DD0CFA" w:rsidRPr="00DD0CFA">
        <w:rPr>
          <w:rFonts w:ascii="Times New Roman" w:hAnsi="Times New Roman"/>
          <w:b w:val="0"/>
          <w:lang w:val="bg-BG"/>
        </w:rPr>
        <w:t xml:space="preserve"> </w:t>
      </w:r>
      <w:r w:rsidRPr="001E6631">
        <w:rPr>
          <w:rFonts w:ascii="Times New Roman" w:hAnsi="Times New Roman" w:hint="eastAsia"/>
          <w:b w:val="0"/>
          <w:lang w:val="bg-BG"/>
        </w:rPr>
        <w:t>Наредба</w:t>
      </w:r>
      <w:r w:rsidRPr="001E6631">
        <w:rPr>
          <w:rFonts w:ascii="Times New Roman" w:hAnsi="Times New Roman"/>
          <w:b w:val="0"/>
          <w:lang w:val="bg-BG"/>
        </w:rPr>
        <w:t xml:space="preserve"> </w:t>
      </w:r>
      <w:r w:rsidRPr="001E6631">
        <w:rPr>
          <w:rFonts w:ascii="Times New Roman" w:hAnsi="Times New Roman" w:hint="eastAsia"/>
          <w:b w:val="0"/>
          <w:lang w:val="bg-BG"/>
        </w:rPr>
        <w:t>за</w:t>
      </w:r>
      <w:r w:rsidRPr="001E6631">
        <w:rPr>
          <w:rFonts w:ascii="Times New Roman" w:hAnsi="Times New Roman"/>
          <w:b w:val="0"/>
          <w:lang w:val="bg-BG"/>
        </w:rPr>
        <w:t xml:space="preserve"> </w:t>
      </w:r>
      <w:r w:rsidRPr="001E6631">
        <w:rPr>
          <w:rFonts w:ascii="Times New Roman" w:hAnsi="Times New Roman" w:hint="eastAsia"/>
          <w:b w:val="0"/>
          <w:lang w:val="bg-BG"/>
        </w:rPr>
        <w:t>ползване</w:t>
      </w:r>
      <w:r w:rsidRPr="001E6631">
        <w:rPr>
          <w:rFonts w:ascii="Times New Roman" w:hAnsi="Times New Roman"/>
          <w:b w:val="0"/>
          <w:lang w:val="bg-BG"/>
        </w:rPr>
        <w:t xml:space="preserve"> </w:t>
      </w:r>
      <w:r w:rsidRPr="001E6631">
        <w:rPr>
          <w:rFonts w:ascii="Times New Roman" w:hAnsi="Times New Roman" w:hint="eastAsia"/>
          <w:b w:val="0"/>
          <w:lang w:val="bg-BG"/>
        </w:rPr>
        <w:t>на</w:t>
      </w:r>
      <w:r w:rsidRPr="001E6631">
        <w:rPr>
          <w:rFonts w:ascii="Times New Roman" w:hAnsi="Times New Roman"/>
          <w:b w:val="0"/>
          <w:lang w:val="bg-BG"/>
        </w:rPr>
        <w:t xml:space="preserve"> </w:t>
      </w:r>
      <w:r w:rsidRPr="001E6631">
        <w:rPr>
          <w:rFonts w:ascii="Times New Roman" w:hAnsi="Times New Roman" w:hint="eastAsia"/>
          <w:b w:val="0"/>
          <w:lang w:val="bg-BG"/>
        </w:rPr>
        <w:t>пасища</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мери</w:t>
      </w:r>
      <w:r w:rsidRPr="001E6631">
        <w:rPr>
          <w:rFonts w:ascii="Times New Roman" w:hAnsi="Times New Roman"/>
          <w:b w:val="0"/>
          <w:lang w:val="bg-BG"/>
        </w:rPr>
        <w:t xml:space="preserve"> –</w:t>
      </w:r>
      <w:r w:rsidRPr="001E6631">
        <w:rPr>
          <w:rFonts w:ascii="Times New Roman" w:hAnsi="Times New Roman" w:hint="eastAsia"/>
          <w:b w:val="0"/>
          <w:lang w:val="bg-BG"/>
        </w:rPr>
        <w:t>публична</w:t>
      </w:r>
      <w:r w:rsidRPr="001E6631">
        <w:rPr>
          <w:rFonts w:ascii="Times New Roman" w:hAnsi="Times New Roman"/>
          <w:b w:val="0"/>
          <w:lang w:val="bg-BG"/>
        </w:rPr>
        <w:t xml:space="preserve"> </w:t>
      </w:r>
      <w:r w:rsidRPr="001E6631">
        <w:rPr>
          <w:rFonts w:ascii="Times New Roman" w:hAnsi="Times New Roman" w:hint="eastAsia"/>
          <w:b w:val="0"/>
          <w:lang w:val="bg-BG"/>
        </w:rPr>
        <w:t>общинска</w:t>
      </w:r>
      <w:r w:rsidRPr="001E6631">
        <w:rPr>
          <w:rFonts w:ascii="Times New Roman" w:hAnsi="Times New Roman"/>
          <w:b w:val="0"/>
          <w:lang w:val="bg-BG"/>
        </w:rPr>
        <w:t xml:space="preserve"> </w:t>
      </w:r>
      <w:r w:rsidRPr="001E6631">
        <w:rPr>
          <w:rFonts w:ascii="Times New Roman" w:hAnsi="Times New Roman" w:hint="eastAsia"/>
          <w:b w:val="0"/>
          <w:lang w:val="bg-BG"/>
        </w:rPr>
        <w:t>собственост</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предоставянето</w:t>
      </w:r>
      <w:r w:rsidRPr="001E6631">
        <w:rPr>
          <w:rFonts w:ascii="Times New Roman" w:hAnsi="Times New Roman"/>
          <w:b w:val="0"/>
          <w:lang w:val="bg-BG"/>
        </w:rPr>
        <w:t xml:space="preserve"> </w:t>
      </w:r>
      <w:r w:rsidRPr="001E6631">
        <w:rPr>
          <w:rFonts w:ascii="Times New Roman" w:hAnsi="Times New Roman" w:hint="eastAsia"/>
          <w:b w:val="0"/>
          <w:lang w:val="bg-BG"/>
        </w:rPr>
        <w:t>им</w:t>
      </w:r>
      <w:r w:rsidRPr="001E6631">
        <w:rPr>
          <w:rFonts w:ascii="Times New Roman" w:hAnsi="Times New Roman"/>
          <w:b w:val="0"/>
          <w:lang w:val="bg-BG"/>
        </w:rPr>
        <w:t xml:space="preserve"> </w:t>
      </w:r>
      <w:r w:rsidRPr="001E6631">
        <w:rPr>
          <w:rFonts w:ascii="Times New Roman" w:hAnsi="Times New Roman" w:hint="eastAsia"/>
          <w:b w:val="0"/>
          <w:lang w:val="bg-BG"/>
        </w:rPr>
        <w:t>за</w:t>
      </w:r>
      <w:r w:rsidRPr="001E6631">
        <w:rPr>
          <w:rFonts w:ascii="Times New Roman" w:hAnsi="Times New Roman"/>
          <w:b w:val="0"/>
          <w:lang w:val="bg-BG"/>
        </w:rPr>
        <w:t xml:space="preserve"> </w:t>
      </w:r>
      <w:r w:rsidRPr="001E6631">
        <w:rPr>
          <w:rFonts w:ascii="Times New Roman" w:hAnsi="Times New Roman" w:hint="eastAsia"/>
          <w:b w:val="0"/>
          <w:lang w:val="bg-BG"/>
        </w:rPr>
        <w:t>индивидуално</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общо</w:t>
      </w:r>
      <w:r w:rsidRPr="001E6631">
        <w:rPr>
          <w:rFonts w:ascii="Times New Roman" w:hAnsi="Times New Roman"/>
          <w:b w:val="0"/>
          <w:lang w:val="bg-BG"/>
        </w:rPr>
        <w:t xml:space="preserve"> </w:t>
      </w:r>
      <w:r w:rsidRPr="001E6631">
        <w:rPr>
          <w:rFonts w:ascii="Times New Roman" w:hAnsi="Times New Roman" w:hint="eastAsia"/>
          <w:b w:val="0"/>
          <w:lang w:val="bg-BG"/>
        </w:rPr>
        <w:t>ползване</w:t>
      </w:r>
      <w:r w:rsidRPr="001E6631">
        <w:rPr>
          <w:rFonts w:ascii="Times New Roman" w:hAnsi="Times New Roman"/>
          <w:b w:val="0"/>
          <w:lang w:val="bg-BG"/>
        </w:rPr>
        <w:t xml:space="preserve"> </w:t>
      </w:r>
      <w:r w:rsidRPr="001E6631">
        <w:rPr>
          <w:rFonts w:ascii="Times New Roman" w:hAnsi="Times New Roman" w:hint="eastAsia"/>
          <w:b w:val="0"/>
          <w:lang w:val="bg-BG"/>
        </w:rPr>
        <w:t>на</w:t>
      </w:r>
      <w:r w:rsidRPr="001E6631">
        <w:rPr>
          <w:rFonts w:ascii="Times New Roman" w:hAnsi="Times New Roman"/>
          <w:b w:val="0"/>
          <w:lang w:val="bg-BG"/>
        </w:rPr>
        <w:t xml:space="preserve"> </w:t>
      </w:r>
      <w:r w:rsidRPr="001E6631">
        <w:rPr>
          <w:rFonts w:ascii="Times New Roman" w:hAnsi="Times New Roman" w:hint="eastAsia"/>
          <w:b w:val="0"/>
          <w:lang w:val="bg-BG"/>
        </w:rPr>
        <w:t>земеделски</w:t>
      </w:r>
      <w:r w:rsidRPr="001E6631">
        <w:rPr>
          <w:rFonts w:ascii="Times New Roman" w:hAnsi="Times New Roman"/>
          <w:b w:val="0"/>
          <w:lang w:val="bg-BG"/>
        </w:rPr>
        <w:t xml:space="preserve"> </w:t>
      </w:r>
      <w:r w:rsidRPr="001E6631">
        <w:rPr>
          <w:rFonts w:ascii="Times New Roman" w:hAnsi="Times New Roman" w:hint="eastAsia"/>
          <w:b w:val="0"/>
          <w:lang w:val="bg-BG"/>
        </w:rPr>
        <w:t>стопани</w:t>
      </w:r>
      <w:r w:rsidRPr="001E6631">
        <w:rPr>
          <w:rFonts w:ascii="Times New Roman" w:hAnsi="Times New Roman"/>
          <w:b w:val="0"/>
          <w:lang w:val="bg-BG"/>
        </w:rPr>
        <w:t xml:space="preserve"> </w:t>
      </w:r>
      <w:r w:rsidRPr="001E6631">
        <w:rPr>
          <w:rFonts w:ascii="Times New Roman" w:hAnsi="Times New Roman" w:hint="eastAsia"/>
          <w:b w:val="0"/>
          <w:lang w:val="bg-BG"/>
        </w:rPr>
        <w:t>за</w:t>
      </w:r>
      <w:r w:rsidRPr="001E6631">
        <w:rPr>
          <w:rFonts w:ascii="Times New Roman" w:hAnsi="Times New Roman"/>
          <w:b w:val="0"/>
          <w:lang w:val="bg-BG"/>
        </w:rPr>
        <w:t xml:space="preserve"> </w:t>
      </w:r>
      <w:r w:rsidRPr="001E6631">
        <w:rPr>
          <w:rFonts w:ascii="Times New Roman" w:hAnsi="Times New Roman" w:hint="eastAsia"/>
          <w:b w:val="0"/>
          <w:lang w:val="bg-BG"/>
        </w:rPr>
        <w:t>отглеждане</w:t>
      </w:r>
      <w:r w:rsidRPr="001E6631">
        <w:rPr>
          <w:rFonts w:ascii="Times New Roman" w:hAnsi="Times New Roman"/>
          <w:b w:val="0"/>
          <w:lang w:val="bg-BG"/>
        </w:rPr>
        <w:t xml:space="preserve"> </w:t>
      </w:r>
      <w:r w:rsidRPr="001E6631">
        <w:rPr>
          <w:rFonts w:ascii="Times New Roman" w:hAnsi="Times New Roman" w:hint="eastAsia"/>
          <w:b w:val="0"/>
          <w:lang w:val="bg-BG"/>
        </w:rPr>
        <w:t>на</w:t>
      </w:r>
      <w:r w:rsidRPr="001E6631">
        <w:rPr>
          <w:rFonts w:ascii="Times New Roman" w:hAnsi="Times New Roman"/>
          <w:b w:val="0"/>
          <w:lang w:val="bg-BG"/>
        </w:rPr>
        <w:t xml:space="preserve"> </w:t>
      </w:r>
      <w:r w:rsidRPr="001E6631">
        <w:rPr>
          <w:rFonts w:ascii="Times New Roman" w:hAnsi="Times New Roman" w:hint="eastAsia"/>
          <w:b w:val="0"/>
          <w:lang w:val="bg-BG"/>
        </w:rPr>
        <w:t>животни</w:t>
      </w:r>
      <w:r w:rsidRPr="001E6631">
        <w:rPr>
          <w:rFonts w:ascii="Times New Roman" w:hAnsi="Times New Roman"/>
          <w:b w:val="0"/>
          <w:lang w:val="bg-BG"/>
        </w:rPr>
        <w:t xml:space="preserve"> </w:t>
      </w:r>
      <w:r w:rsidRPr="001E6631">
        <w:rPr>
          <w:rFonts w:ascii="Times New Roman" w:hAnsi="Times New Roman" w:hint="eastAsia"/>
          <w:b w:val="0"/>
          <w:lang w:val="bg-BG"/>
        </w:rPr>
        <w:t>или</w:t>
      </w:r>
      <w:r w:rsidRPr="001E6631">
        <w:rPr>
          <w:rFonts w:ascii="Times New Roman" w:hAnsi="Times New Roman"/>
          <w:b w:val="0"/>
          <w:lang w:val="bg-BG"/>
        </w:rPr>
        <w:t xml:space="preserve"> </w:t>
      </w:r>
      <w:r w:rsidRPr="001E6631">
        <w:rPr>
          <w:rFonts w:ascii="Times New Roman" w:hAnsi="Times New Roman" w:hint="eastAsia"/>
          <w:b w:val="0"/>
          <w:lang w:val="bg-BG"/>
        </w:rPr>
        <w:t>на</w:t>
      </w:r>
      <w:r w:rsidRPr="001E6631">
        <w:rPr>
          <w:rFonts w:ascii="Times New Roman" w:hAnsi="Times New Roman"/>
          <w:b w:val="0"/>
          <w:lang w:val="bg-BG"/>
        </w:rPr>
        <w:t xml:space="preserve"> </w:t>
      </w:r>
      <w:r w:rsidRPr="001E6631">
        <w:rPr>
          <w:rFonts w:ascii="Times New Roman" w:hAnsi="Times New Roman" w:hint="eastAsia"/>
          <w:b w:val="0"/>
          <w:lang w:val="bg-BG"/>
        </w:rPr>
        <w:t>лица</w:t>
      </w:r>
      <w:r w:rsidRPr="001E6631">
        <w:rPr>
          <w:rFonts w:ascii="Times New Roman" w:hAnsi="Times New Roman"/>
          <w:b w:val="0"/>
          <w:lang w:val="bg-BG"/>
        </w:rPr>
        <w:t xml:space="preserve">, </w:t>
      </w:r>
      <w:r w:rsidRPr="001E6631">
        <w:rPr>
          <w:rFonts w:ascii="Times New Roman" w:hAnsi="Times New Roman" w:hint="eastAsia"/>
          <w:b w:val="0"/>
          <w:lang w:val="bg-BG"/>
        </w:rPr>
        <w:t>поели</w:t>
      </w:r>
      <w:r w:rsidRPr="001E6631">
        <w:rPr>
          <w:rFonts w:ascii="Times New Roman" w:hAnsi="Times New Roman"/>
          <w:b w:val="0"/>
          <w:lang w:val="bg-BG"/>
        </w:rPr>
        <w:t xml:space="preserve"> </w:t>
      </w:r>
      <w:r w:rsidRPr="001E6631">
        <w:rPr>
          <w:rFonts w:ascii="Times New Roman" w:hAnsi="Times New Roman" w:hint="eastAsia"/>
          <w:b w:val="0"/>
          <w:lang w:val="bg-BG"/>
        </w:rPr>
        <w:t>задължение</w:t>
      </w:r>
      <w:r w:rsidRPr="001E6631">
        <w:rPr>
          <w:rFonts w:ascii="Times New Roman" w:hAnsi="Times New Roman"/>
          <w:b w:val="0"/>
          <w:lang w:val="bg-BG"/>
        </w:rPr>
        <w:t xml:space="preserve"> </w:t>
      </w:r>
      <w:r w:rsidRPr="001E6631">
        <w:rPr>
          <w:rFonts w:ascii="Times New Roman" w:hAnsi="Times New Roman" w:hint="eastAsia"/>
          <w:b w:val="0"/>
          <w:lang w:val="bg-BG"/>
        </w:rPr>
        <w:t>да</w:t>
      </w:r>
      <w:r w:rsidRPr="001E6631">
        <w:rPr>
          <w:rFonts w:ascii="Times New Roman" w:hAnsi="Times New Roman"/>
          <w:b w:val="0"/>
          <w:lang w:val="bg-BG"/>
        </w:rPr>
        <w:t xml:space="preserve"> </w:t>
      </w:r>
      <w:r w:rsidRPr="001E6631">
        <w:rPr>
          <w:rFonts w:ascii="Times New Roman" w:hAnsi="Times New Roman" w:hint="eastAsia"/>
          <w:b w:val="0"/>
          <w:lang w:val="bg-BG"/>
        </w:rPr>
        <w:t>ги</w:t>
      </w:r>
      <w:r w:rsidRPr="001E6631">
        <w:rPr>
          <w:rFonts w:ascii="Times New Roman" w:hAnsi="Times New Roman"/>
          <w:b w:val="0"/>
          <w:lang w:val="bg-BG"/>
        </w:rPr>
        <w:t xml:space="preserve"> </w:t>
      </w:r>
      <w:r w:rsidRPr="001E6631">
        <w:rPr>
          <w:rFonts w:ascii="Times New Roman" w:hAnsi="Times New Roman" w:hint="eastAsia"/>
          <w:b w:val="0"/>
          <w:lang w:val="bg-BG"/>
        </w:rPr>
        <w:t>поддържат</w:t>
      </w:r>
      <w:r w:rsidRPr="001E6631">
        <w:rPr>
          <w:rFonts w:ascii="Times New Roman" w:hAnsi="Times New Roman"/>
          <w:b w:val="0"/>
          <w:lang w:val="bg-BG"/>
        </w:rPr>
        <w:t xml:space="preserve"> </w:t>
      </w:r>
      <w:r w:rsidRPr="001E6631">
        <w:rPr>
          <w:rFonts w:ascii="Times New Roman" w:hAnsi="Times New Roman" w:hint="eastAsia"/>
          <w:b w:val="0"/>
          <w:lang w:val="bg-BG"/>
        </w:rPr>
        <w:t>в</w:t>
      </w:r>
      <w:r w:rsidRPr="001E6631">
        <w:rPr>
          <w:rFonts w:ascii="Times New Roman" w:hAnsi="Times New Roman"/>
          <w:b w:val="0"/>
          <w:lang w:val="bg-BG"/>
        </w:rPr>
        <w:t xml:space="preserve"> </w:t>
      </w:r>
      <w:r w:rsidRPr="001E6631">
        <w:rPr>
          <w:rFonts w:ascii="Times New Roman" w:hAnsi="Times New Roman" w:hint="eastAsia"/>
          <w:b w:val="0"/>
          <w:lang w:val="bg-BG"/>
        </w:rPr>
        <w:t>добро</w:t>
      </w:r>
      <w:r w:rsidRPr="001E6631">
        <w:rPr>
          <w:rFonts w:ascii="Times New Roman" w:hAnsi="Times New Roman"/>
          <w:b w:val="0"/>
          <w:lang w:val="bg-BG"/>
        </w:rPr>
        <w:t xml:space="preserve"> </w:t>
      </w:r>
      <w:r w:rsidRPr="001E6631">
        <w:rPr>
          <w:rFonts w:ascii="Times New Roman" w:hAnsi="Times New Roman" w:hint="eastAsia"/>
          <w:b w:val="0"/>
          <w:lang w:val="bg-BG"/>
        </w:rPr>
        <w:t>земеделско</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екологично</w:t>
      </w:r>
      <w:r w:rsidRPr="001E6631">
        <w:rPr>
          <w:rFonts w:ascii="Times New Roman" w:hAnsi="Times New Roman"/>
          <w:b w:val="0"/>
          <w:lang w:val="bg-BG"/>
        </w:rPr>
        <w:t xml:space="preserve"> </w:t>
      </w:r>
      <w:r w:rsidRPr="001E6631">
        <w:rPr>
          <w:rFonts w:ascii="Times New Roman" w:hAnsi="Times New Roman" w:hint="eastAsia"/>
          <w:b w:val="0"/>
          <w:lang w:val="bg-BG"/>
        </w:rPr>
        <w:t>състояние</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не</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са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необходими</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допълнителни</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средства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от</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Бюджета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на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Община</w:t>
      </w:r>
      <w:r w:rsidR="00DD0CFA" w:rsidRPr="00DD0CFA">
        <w:rPr>
          <w:rFonts w:ascii="Times New Roman" w:hAnsi="Times New Roman"/>
          <w:b w:val="0"/>
          <w:lang w:val="bg-BG"/>
        </w:rPr>
        <w:t xml:space="preserve"> </w:t>
      </w:r>
      <w:r w:rsidR="00DD0CFA" w:rsidRPr="00DD0CFA">
        <w:rPr>
          <w:rFonts w:ascii="Times New Roman" w:hAnsi="Times New Roman" w:hint="eastAsia"/>
          <w:b w:val="0"/>
          <w:lang w:val="bg-BG"/>
        </w:rPr>
        <w:t>Гулянци</w:t>
      </w:r>
      <w:r w:rsidR="00DD0CFA" w:rsidRPr="00DD0CFA">
        <w:rPr>
          <w:rFonts w:ascii="Times New Roman" w:hAnsi="Times New Roman"/>
          <w:b w:val="0"/>
          <w:lang w:val="bg-BG"/>
        </w:rPr>
        <w:t>.</w:t>
      </w:r>
    </w:p>
    <w:p w:rsidR="001E6631" w:rsidRPr="001E6631" w:rsidRDefault="001E6631" w:rsidP="001E6631">
      <w:pPr>
        <w:jc w:val="both"/>
        <w:rPr>
          <w:rFonts w:ascii="Times New Roman" w:hAnsi="Times New Roman"/>
          <w:b w:val="0"/>
          <w:lang w:val="bg-BG"/>
        </w:rPr>
      </w:pPr>
      <w:r>
        <w:rPr>
          <w:rFonts w:ascii="Times New Roman" w:hAnsi="Times New Roman"/>
          <w:b w:val="0"/>
          <w:lang w:val="bg-BG"/>
        </w:rPr>
        <w:tab/>
      </w:r>
      <w:r w:rsidRPr="001E6631">
        <w:rPr>
          <w:rFonts w:ascii="Times New Roman" w:hAnsi="Times New Roman"/>
          <w:lang w:val="bg-BG"/>
        </w:rPr>
        <w:t xml:space="preserve">5. </w:t>
      </w:r>
      <w:r w:rsidRPr="001E6631">
        <w:rPr>
          <w:rFonts w:ascii="Times New Roman" w:hAnsi="Times New Roman" w:hint="eastAsia"/>
          <w:lang w:val="bg-BG"/>
        </w:rPr>
        <w:t>Очаквани</w:t>
      </w:r>
      <w:r w:rsidRPr="001E6631">
        <w:rPr>
          <w:rFonts w:ascii="Times New Roman" w:hAnsi="Times New Roman"/>
          <w:lang w:val="bg-BG"/>
        </w:rPr>
        <w:t xml:space="preserve"> </w:t>
      </w:r>
      <w:r w:rsidRPr="001E6631">
        <w:rPr>
          <w:rFonts w:ascii="Times New Roman" w:hAnsi="Times New Roman" w:hint="eastAsia"/>
          <w:lang w:val="bg-BG"/>
        </w:rPr>
        <w:t>резултати</w:t>
      </w:r>
      <w:r w:rsidRPr="001E6631">
        <w:rPr>
          <w:rFonts w:ascii="Times New Roman" w:hAnsi="Times New Roman"/>
          <w:b w:val="0"/>
          <w:lang w:val="bg-BG"/>
        </w:rPr>
        <w:t xml:space="preserve"> </w:t>
      </w:r>
      <w:r w:rsidRPr="001E6631">
        <w:rPr>
          <w:rFonts w:ascii="Times New Roman" w:hAnsi="Times New Roman" w:hint="eastAsia"/>
          <w:b w:val="0"/>
          <w:lang w:val="bg-BG"/>
        </w:rPr>
        <w:t>след</w:t>
      </w:r>
      <w:r w:rsidRPr="001E6631">
        <w:rPr>
          <w:rFonts w:ascii="Times New Roman" w:hAnsi="Times New Roman"/>
          <w:b w:val="0"/>
          <w:lang w:val="bg-BG"/>
        </w:rPr>
        <w:t xml:space="preserve"> </w:t>
      </w:r>
      <w:r w:rsidRPr="001E6631">
        <w:rPr>
          <w:rFonts w:ascii="Times New Roman" w:hAnsi="Times New Roman" w:hint="eastAsia"/>
          <w:b w:val="0"/>
          <w:lang w:val="bg-BG"/>
        </w:rPr>
        <w:t>приемане</w:t>
      </w:r>
      <w:r w:rsidRPr="001E6631">
        <w:rPr>
          <w:rFonts w:ascii="Times New Roman" w:hAnsi="Times New Roman"/>
          <w:b w:val="0"/>
          <w:lang w:val="bg-BG"/>
        </w:rPr>
        <w:t xml:space="preserve"> </w:t>
      </w:r>
      <w:r w:rsidRPr="001E6631">
        <w:rPr>
          <w:rFonts w:ascii="Times New Roman" w:hAnsi="Times New Roman" w:hint="eastAsia"/>
          <w:b w:val="0"/>
          <w:lang w:val="bg-BG"/>
        </w:rPr>
        <w:t>на</w:t>
      </w:r>
      <w:r w:rsidR="00B92C9F">
        <w:rPr>
          <w:rFonts w:ascii="Times New Roman" w:hAnsi="Times New Roman"/>
          <w:b w:val="0"/>
          <w:lang w:val="bg-BG"/>
        </w:rPr>
        <w:t xml:space="preserve"> изменения и допълнения към</w:t>
      </w:r>
      <w:r w:rsidRPr="001E6631">
        <w:rPr>
          <w:rFonts w:ascii="Times New Roman" w:hAnsi="Times New Roman"/>
          <w:b w:val="0"/>
          <w:lang w:val="bg-BG"/>
        </w:rPr>
        <w:t xml:space="preserve"> </w:t>
      </w:r>
      <w:r w:rsidRPr="001E6631">
        <w:rPr>
          <w:rFonts w:ascii="Times New Roman" w:hAnsi="Times New Roman" w:hint="eastAsia"/>
          <w:b w:val="0"/>
          <w:lang w:val="bg-BG"/>
        </w:rPr>
        <w:t>Наредба</w:t>
      </w:r>
      <w:r w:rsidRPr="001E6631">
        <w:rPr>
          <w:rFonts w:ascii="Times New Roman" w:hAnsi="Times New Roman"/>
          <w:b w:val="0"/>
          <w:lang w:val="bg-BG"/>
        </w:rPr>
        <w:t xml:space="preserve"> </w:t>
      </w:r>
      <w:r w:rsidRPr="001E6631">
        <w:rPr>
          <w:rFonts w:ascii="Times New Roman" w:hAnsi="Times New Roman" w:hint="eastAsia"/>
          <w:b w:val="0"/>
          <w:lang w:val="bg-BG"/>
        </w:rPr>
        <w:t>за</w:t>
      </w:r>
      <w:r w:rsidRPr="001E6631">
        <w:rPr>
          <w:rFonts w:ascii="Times New Roman" w:hAnsi="Times New Roman"/>
          <w:b w:val="0"/>
          <w:lang w:val="bg-BG"/>
        </w:rPr>
        <w:t xml:space="preserve"> </w:t>
      </w:r>
      <w:r w:rsidRPr="001E6631">
        <w:rPr>
          <w:rFonts w:ascii="Times New Roman" w:hAnsi="Times New Roman" w:hint="eastAsia"/>
          <w:b w:val="0"/>
          <w:lang w:val="bg-BG"/>
        </w:rPr>
        <w:t>ползване</w:t>
      </w:r>
      <w:r w:rsidRPr="001E6631">
        <w:rPr>
          <w:rFonts w:ascii="Times New Roman" w:hAnsi="Times New Roman"/>
          <w:b w:val="0"/>
          <w:lang w:val="bg-BG"/>
        </w:rPr>
        <w:t xml:space="preserve"> </w:t>
      </w:r>
      <w:r w:rsidRPr="001E6631">
        <w:rPr>
          <w:rFonts w:ascii="Times New Roman" w:hAnsi="Times New Roman" w:hint="eastAsia"/>
          <w:b w:val="0"/>
          <w:lang w:val="bg-BG"/>
        </w:rPr>
        <w:t>на</w:t>
      </w:r>
      <w:r w:rsidRPr="001E6631">
        <w:rPr>
          <w:rFonts w:ascii="Times New Roman" w:hAnsi="Times New Roman"/>
          <w:b w:val="0"/>
          <w:lang w:val="bg-BG"/>
        </w:rPr>
        <w:t xml:space="preserve"> </w:t>
      </w:r>
      <w:r w:rsidRPr="001E6631">
        <w:rPr>
          <w:rFonts w:ascii="Times New Roman" w:hAnsi="Times New Roman" w:hint="eastAsia"/>
          <w:b w:val="0"/>
          <w:lang w:val="bg-BG"/>
        </w:rPr>
        <w:t>пасища</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мери</w:t>
      </w:r>
      <w:r w:rsidRPr="001E6631">
        <w:rPr>
          <w:rFonts w:ascii="Times New Roman" w:hAnsi="Times New Roman"/>
          <w:b w:val="0"/>
          <w:lang w:val="bg-BG"/>
        </w:rPr>
        <w:t xml:space="preserve"> –</w:t>
      </w:r>
      <w:r w:rsidRPr="001E6631">
        <w:rPr>
          <w:rFonts w:ascii="Times New Roman" w:hAnsi="Times New Roman" w:hint="eastAsia"/>
          <w:b w:val="0"/>
          <w:lang w:val="bg-BG"/>
        </w:rPr>
        <w:t>публична</w:t>
      </w:r>
      <w:r w:rsidRPr="001E6631">
        <w:rPr>
          <w:rFonts w:ascii="Times New Roman" w:hAnsi="Times New Roman"/>
          <w:b w:val="0"/>
          <w:lang w:val="bg-BG"/>
        </w:rPr>
        <w:t xml:space="preserve"> </w:t>
      </w:r>
      <w:r w:rsidRPr="001E6631">
        <w:rPr>
          <w:rFonts w:ascii="Times New Roman" w:hAnsi="Times New Roman" w:hint="eastAsia"/>
          <w:b w:val="0"/>
          <w:lang w:val="bg-BG"/>
        </w:rPr>
        <w:t>общинска</w:t>
      </w:r>
      <w:r w:rsidRPr="001E6631">
        <w:rPr>
          <w:rFonts w:ascii="Times New Roman" w:hAnsi="Times New Roman"/>
          <w:b w:val="0"/>
          <w:lang w:val="bg-BG"/>
        </w:rPr>
        <w:t xml:space="preserve"> </w:t>
      </w:r>
      <w:r w:rsidRPr="001E6631">
        <w:rPr>
          <w:rFonts w:ascii="Times New Roman" w:hAnsi="Times New Roman" w:hint="eastAsia"/>
          <w:b w:val="0"/>
          <w:lang w:val="bg-BG"/>
        </w:rPr>
        <w:t>собственост</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предоставянето</w:t>
      </w:r>
      <w:r w:rsidRPr="001E6631">
        <w:rPr>
          <w:rFonts w:ascii="Times New Roman" w:hAnsi="Times New Roman"/>
          <w:b w:val="0"/>
          <w:lang w:val="bg-BG"/>
        </w:rPr>
        <w:t xml:space="preserve"> </w:t>
      </w:r>
      <w:r w:rsidRPr="001E6631">
        <w:rPr>
          <w:rFonts w:ascii="Times New Roman" w:hAnsi="Times New Roman" w:hint="eastAsia"/>
          <w:b w:val="0"/>
          <w:lang w:val="bg-BG"/>
        </w:rPr>
        <w:t>им</w:t>
      </w:r>
      <w:r w:rsidRPr="001E6631">
        <w:rPr>
          <w:rFonts w:ascii="Times New Roman" w:hAnsi="Times New Roman"/>
          <w:b w:val="0"/>
          <w:lang w:val="bg-BG"/>
        </w:rPr>
        <w:t xml:space="preserve"> </w:t>
      </w:r>
      <w:r w:rsidRPr="001E6631">
        <w:rPr>
          <w:rFonts w:ascii="Times New Roman" w:hAnsi="Times New Roman" w:hint="eastAsia"/>
          <w:b w:val="0"/>
          <w:lang w:val="bg-BG"/>
        </w:rPr>
        <w:t>за</w:t>
      </w:r>
      <w:r w:rsidRPr="001E6631">
        <w:rPr>
          <w:rFonts w:ascii="Times New Roman" w:hAnsi="Times New Roman"/>
          <w:b w:val="0"/>
          <w:lang w:val="bg-BG"/>
        </w:rPr>
        <w:t xml:space="preserve"> </w:t>
      </w:r>
      <w:r w:rsidRPr="001E6631">
        <w:rPr>
          <w:rFonts w:ascii="Times New Roman" w:hAnsi="Times New Roman" w:hint="eastAsia"/>
          <w:b w:val="0"/>
          <w:lang w:val="bg-BG"/>
        </w:rPr>
        <w:t>индивидуално</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общо</w:t>
      </w:r>
      <w:r w:rsidRPr="001E6631">
        <w:rPr>
          <w:rFonts w:ascii="Times New Roman" w:hAnsi="Times New Roman"/>
          <w:b w:val="0"/>
          <w:lang w:val="bg-BG"/>
        </w:rPr>
        <w:t xml:space="preserve"> </w:t>
      </w:r>
      <w:r w:rsidRPr="001E6631">
        <w:rPr>
          <w:rFonts w:ascii="Times New Roman" w:hAnsi="Times New Roman" w:hint="eastAsia"/>
          <w:b w:val="0"/>
          <w:lang w:val="bg-BG"/>
        </w:rPr>
        <w:t>ползване</w:t>
      </w:r>
      <w:r w:rsidRPr="001E6631">
        <w:rPr>
          <w:rFonts w:ascii="Times New Roman" w:hAnsi="Times New Roman"/>
          <w:b w:val="0"/>
          <w:lang w:val="bg-BG"/>
        </w:rPr>
        <w:t xml:space="preserve"> </w:t>
      </w:r>
      <w:r w:rsidRPr="001E6631">
        <w:rPr>
          <w:rFonts w:ascii="Times New Roman" w:hAnsi="Times New Roman" w:hint="eastAsia"/>
          <w:b w:val="0"/>
          <w:lang w:val="bg-BG"/>
        </w:rPr>
        <w:t>на</w:t>
      </w:r>
      <w:r w:rsidRPr="001E6631">
        <w:rPr>
          <w:rFonts w:ascii="Times New Roman" w:hAnsi="Times New Roman"/>
          <w:b w:val="0"/>
          <w:lang w:val="bg-BG"/>
        </w:rPr>
        <w:t xml:space="preserve"> </w:t>
      </w:r>
      <w:r w:rsidRPr="001E6631">
        <w:rPr>
          <w:rFonts w:ascii="Times New Roman" w:hAnsi="Times New Roman" w:hint="eastAsia"/>
          <w:b w:val="0"/>
          <w:lang w:val="bg-BG"/>
        </w:rPr>
        <w:t>земеделски</w:t>
      </w:r>
      <w:r w:rsidRPr="001E6631">
        <w:rPr>
          <w:rFonts w:ascii="Times New Roman" w:hAnsi="Times New Roman"/>
          <w:b w:val="0"/>
          <w:lang w:val="bg-BG"/>
        </w:rPr>
        <w:t xml:space="preserve"> </w:t>
      </w:r>
      <w:r w:rsidRPr="001E6631">
        <w:rPr>
          <w:rFonts w:ascii="Times New Roman" w:hAnsi="Times New Roman" w:hint="eastAsia"/>
          <w:b w:val="0"/>
          <w:lang w:val="bg-BG"/>
        </w:rPr>
        <w:t>стопани</w:t>
      </w:r>
      <w:r w:rsidRPr="001E6631">
        <w:rPr>
          <w:rFonts w:ascii="Times New Roman" w:hAnsi="Times New Roman"/>
          <w:b w:val="0"/>
          <w:lang w:val="bg-BG"/>
        </w:rPr>
        <w:t xml:space="preserve"> </w:t>
      </w:r>
      <w:r w:rsidRPr="001E6631">
        <w:rPr>
          <w:rFonts w:ascii="Times New Roman" w:hAnsi="Times New Roman" w:hint="eastAsia"/>
          <w:b w:val="0"/>
          <w:lang w:val="bg-BG"/>
        </w:rPr>
        <w:t>за</w:t>
      </w:r>
      <w:r w:rsidRPr="001E6631">
        <w:rPr>
          <w:rFonts w:ascii="Times New Roman" w:hAnsi="Times New Roman"/>
          <w:b w:val="0"/>
          <w:lang w:val="bg-BG"/>
        </w:rPr>
        <w:t xml:space="preserve"> </w:t>
      </w:r>
      <w:r w:rsidRPr="001E6631">
        <w:rPr>
          <w:rFonts w:ascii="Times New Roman" w:hAnsi="Times New Roman" w:hint="eastAsia"/>
          <w:b w:val="0"/>
          <w:lang w:val="bg-BG"/>
        </w:rPr>
        <w:t>отглеждане</w:t>
      </w:r>
      <w:r w:rsidRPr="001E6631">
        <w:rPr>
          <w:rFonts w:ascii="Times New Roman" w:hAnsi="Times New Roman"/>
          <w:b w:val="0"/>
          <w:lang w:val="bg-BG"/>
        </w:rPr>
        <w:t xml:space="preserve"> </w:t>
      </w:r>
      <w:r w:rsidRPr="001E6631">
        <w:rPr>
          <w:rFonts w:ascii="Times New Roman" w:hAnsi="Times New Roman" w:hint="eastAsia"/>
          <w:b w:val="0"/>
          <w:lang w:val="bg-BG"/>
        </w:rPr>
        <w:t>на</w:t>
      </w:r>
      <w:r w:rsidRPr="001E6631">
        <w:rPr>
          <w:rFonts w:ascii="Times New Roman" w:hAnsi="Times New Roman"/>
          <w:b w:val="0"/>
          <w:lang w:val="bg-BG"/>
        </w:rPr>
        <w:t xml:space="preserve"> </w:t>
      </w:r>
      <w:r w:rsidRPr="001E6631">
        <w:rPr>
          <w:rFonts w:ascii="Times New Roman" w:hAnsi="Times New Roman" w:hint="eastAsia"/>
          <w:b w:val="0"/>
          <w:lang w:val="bg-BG"/>
        </w:rPr>
        <w:t>животни</w:t>
      </w:r>
      <w:r w:rsidRPr="001E6631">
        <w:rPr>
          <w:rFonts w:ascii="Times New Roman" w:hAnsi="Times New Roman"/>
          <w:b w:val="0"/>
          <w:lang w:val="bg-BG"/>
        </w:rPr>
        <w:t xml:space="preserve"> </w:t>
      </w:r>
      <w:r w:rsidRPr="001E6631">
        <w:rPr>
          <w:rFonts w:ascii="Times New Roman" w:hAnsi="Times New Roman" w:hint="eastAsia"/>
          <w:b w:val="0"/>
          <w:lang w:val="bg-BG"/>
        </w:rPr>
        <w:t>или</w:t>
      </w:r>
      <w:r w:rsidRPr="001E6631">
        <w:rPr>
          <w:rFonts w:ascii="Times New Roman" w:hAnsi="Times New Roman"/>
          <w:b w:val="0"/>
          <w:lang w:val="bg-BG"/>
        </w:rPr>
        <w:t xml:space="preserve"> </w:t>
      </w:r>
      <w:r w:rsidRPr="001E6631">
        <w:rPr>
          <w:rFonts w:ascii="Times New Roman" w:hAnsi="Times New Roman" w:hint="eastAsia"/>
          <w:b w:val="0"/>
          <w:lang w:val="bg-BG"/>
        </w:rPr>
        <w:t>на</w:t>
      </w:r>
      <w:r w:rsidRPr="001E6631">
        <w:rPr>
          <w:rFonts w:ascii="Times New Roman" w:hAnsi="Times New Roman"/>
          <w:b w:val="0"/>
          <w:lang w:val="bg-BG"/>
        </w:rPr>
        <w:t xml:space="preserve"> </w:t>
      </w:r>
      <w:r w:rsidRPr="001E6631">
        <w:rPr>
          <w:rFonts w:ascii="Times New Roman" w:hAnsi="Times New Roman" w:hint="eastAsia"/>
          <w:b w:val="0"/>
          <w:lang w:val="bg-BG"/>
        </w:rPr>
        <w:t>лица</w:t>
      </w:r>
      <w:r w:rsidRPr="001E6631">
        <w:rPr>
          <w:rFonts w:ascii="Times New Roman" w:hAnsi="Times New Roman"/>
          <w:b w:val="0"/>
          <w:lang w:val="bg-BG"/>
        </w:rPr>
        <w:t xml:space="preserve">, </w:t>
      </w:r>
      <w:r w:rsidRPr="001E6631">
        <w:rPr>
          <w:rFonts w:ascii="Times New Roman" w:hAnsi="Times New Roman" w:hint="eastAsia"/>
          <w:b w:val="0"/>
          <w:lang w:val="bg-BG"/>
        </w:rPr>
        <w:t>поели</w:t>
      </w:r>
      <w:r w:rsidRPr="001E6631">
        <w:rPr>
          <w:rFonts w:ascii="Times New Roman" w:hAnsi="Times New Roman"/>
          <w:b w:val="0"/>
          <w:lang w:val="bg-BG"/>
        </w:rPr>
        <w:t xml:space="preserve"> </w:t>
      </w:r>
      <w:r w:rsidRPr="001E6631">
        <w:rPr>
          <w:rFonts w:ascii="Times New Roman" w:hAnsi="Times New Roman" w:hint="eastAsia"/>
          <w:b w:val="0"/>
          <w:lang w:val="bg-BG"/>
        </w:rPr>
        <w:t>задължение</w:t>
      </w:r>
      <w:r w:rsidRPr="001E6631">
        <w:rPr>
          <w:rFonts w:ascii="Times New Roman" w:hAnsi="Times New Roman"/>
          <w:b w:val="0"/>
          <w:lang w:val="bg-BG"/>
        </w:rPr>
        <w:t xml:space="preserve"> </w:t>
      </w:r>
      <w:r w:rsidRPr="001E6631">
        <w:rPr>
          <w:rFonts w:ascii="Times New Roman" w:hAnsi="Times New Roman" w:hint="eastAsia"/>
          <w:b w:val="0"/>
          <w:lang w:val="bg-BG"/>
        </w:rPr>
        <w:t>да</w:t>
      </w:r>
      <w:r w:rsidRPr="001E6631">
        <w:rPr>
          <w:rFonts w:ascii="Times New Roman" w:hAnsi="Times New Roman"/>
          <w:b w:val="0"/>
          <w:lang w:val="bg-BG"/>
        </w:rPr>
        <w:t xml:space="preserve"> </w:t>
      </w:r>
      <w:r w:rsidRPr="001E6631">
        <w:rPr>
          <w:rFonts w:ascii="Times New Roman" w:hAnsi="Times New Roman" w:hint="eastAsia"/>
          <w:b w:val="0"/>
          <w:lang w:val="bg-BG"/>
        </w:rPr>
        <w:t>ги</w:t>
      </w:r>
      <w:r w:rsidRPr="001E6631">
        <w:rPr>
          <w:rFonts w:ascii="Times New Roman" w:hAnsi="Times New Roman"/>
          <w:b w:val="0"/>
          <w:lang w:val="bg-BG"/>
        </w:rPr>
        <w:t xml:space="preserve"> </w:t>
      </w:r>
      <w:r w:rsidRPr="001E6631">
        <w:rPr>
          <w:rFonts w:ascii="Times New Roman" w:hAnsi="Times New Roman" w:hint="eastAsia"/>
          <w:b w:val="0"/>
          <w:lang w:val="bg-BG"/>
        </w:rPr>
        <w:t>поддържат</w:t>
      </w:r>
      <w:r w:rsidRPr="001E6631">
        <w:rPr>
          <w:rFonts w:ascii="Times New Roman" w:hAnsi="Times New Roman"/>
          <w:b w:val="0"/>
          <w:lang w:val="bg-BG"/>
        </w:rPr>
        <w:t xml:space="preserve"> </w:t>
      </w:r>
      <w:r w:rsidRPr="001E6631">
        <w:rPr>
          <w:rFonts w:ascii="Times New Roman" w:hAnsi="Times New Roman" w:hint="eastAsia"/>
          <w:b w:val="0"/>
          <w:lang w:val="bg-BG"/>
        </w:rPr>
        <w:t>в</w:t>
      </w:r>
      <w:r w:rsidRPr="001E6631">
        <w:rPr>
          <w:rFonts w:ascii="Times New Roman" w:hAnsi="Times New Roman"/>
          <w:b w:val="0"/>
          <w:lang w:val="bg-BG"/>
        </w:rPr>
        <w:t xml:space="preserve"> </w:t>
      </w:r>
      <w:r w:rsidRPr="001E6631">
        <w:rPr>
          <w:rFonts w:ascii="Times New Roman" w:hAnsi="Times New Roman" w:hint="eastAsia"/>
          <w:b w:val="0"/>
          <w:lang w:val="bg-BG"/>
        </w:rPr>
        <w:t>добро</w:t>
      </w:r>
      <w:r w:rsidRPr="001E6631">
        <w:rPr>
          <w:rFonts w:ascii="Times New Roman" w:hAnsi="Times New Roman"/>
          <w:b w:val="0"/>
          <w:lang w:val="bg-BG"/>
        </w:rPr>
        <w:t xml:space="preserve"> </w:t>
      </w:r>
      <w:r w:rsidRPr="001E6631">
        <w:rPr>
          <w:rFonts w:ascii="Times New Roman" w:hAnsi="Times New Roman" w:hint="eastAsia"/>
          <w:b w:val="0"/>
          <w:lang w:val="bg-BG"/>
        </w:rPr>
        <w:t>земеделско</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екологично</w:t>
      </w:r>
      <w:r w:rsidRPr="001E6631">
        <w:rPr>
          <w:rFonts w:ascii="Times New Roman" w:hAnsi="Times New Roman"/>
          <w:b w:val="0"/>
          <w:lang w:val="bg-BG"/>
        </w:rPr>
        <w:t xml:space="preserve"> </w:t>
      </w:r>
      <w:r w:rsidRPr="001E6631">
        <w:rPr>
          <w:rFonts w:ascii="Times New Roman" w:hAnsi="Times New Roman" w:hint="eastAsia"/>
          <w:b w:val="0"/>
          <w:lang w:val="bg-BG"/>
        </w:rPr>
        <w:t>състояние</w:t>
      </w:r>
      <w:r w:rsidRPr="001E6631">
        <w:rPr>
          <w:rFonts w:ascii="Times New Roman" w:hAnsi="Times New Roman"/>
          <w:b w:val="0"/>
          <w:lang w:val="bg-BG"/>
        </w:rPr>
        <w:t xml:space="preserve">, </w:t>
      </w:r>
      <w:r w:rsidRPr="001E6631">
        <w:rPr>
          <w:rFonts w:ascii="Times New Roman" w:hAnsi="Times New Roman" w:hint="eastAsia"/>
          <w:b w:val="0"/>
          <w:lang w:val="bg-BG"/>
        </w:rPr>
        <w:t>са</w:t>
      </w:r>
      <w:r w:rsidRPr="001E6631">
        <w:rPr>
          <w:rFonts w:ascii="Times New Roman" w:hAnsi="Times New Roman"/>
          <w:b w:val="0"/>
          <w:lang w:val="bg-BG"/>
        </w:rPr>
        <w:t>:</w:t>
      </w:r>
    </w:p>
    <w:p w:rsidR="001E6631" w:rsidRDefault="001E6631" w:rsidP="001E6631">
      <w:pPr>
        <w:jc w:val="both"/>
        <w:rPr>
          <w:rFonts w:ascii="Times New Roman" w:hAnsi="Times New Roman"/>
          <w:b w:val="0"/>
          <w:lang w:val="bg-BG"/>
        </w:rPr>
      </w:pPr>
      <w:r>
        <w:rPr>
          <w:rFonts w:ascii="Times New Roman" w:hAnsi="Times New Roman"/>
          <w:b w:val="0"/>
          <w:lang w:val="bg-BG"/>
        </w:rPr>
        <w:tab/>
      </w:r>
      <w:r w:rsidRPr="001E6631">
        <w:rPr>
          <w:rFonts w:ascii="Times New Roman" w:hAnsi="Times New Roman"/>
          <w:b w:val="0"/>
          <w:lang w:val="bg-BG"/>
        </w:rPr>
        <w:t>-</w:t>
      </w:r>
      <w:r>
        <w:rPr>
          <w:rFonts w:ascii="Times New Roman" w:hAnsi="Times New Roman"/>
          <w:b w:val="0"/>
          <w:lang w:val="bg-BG"/>
        </w:rPr>
        <w:t xml:space="preserve"> </w:t>
      </w:r>
      <w:r w:rsidRPr="001E6631">
        <w:rPr>
          <w:rFonts w:ascii="Times New Roman" w:hAnsi="Times New Roman" w:hint="eastAsia"/>
          <w:b w:val="0"/>
          <w:lang w:val="bg-BG"/>
        </w:rPr>
        <w:t>законосъобразно</w:t>
      </w:r>
      <w:r w:rsidRPr="001E6631">
        <w:rPr>
          <w:rFonts w:ascii="Times New Roman" w:hAnsi="Times New Roman"/>
          <w:b w:val="0"/>
          <w:lang w:val="bg-BG"/>
        </w:rPr>
        <w:t xml:space="preserve"> </w:t>
      </w:r>
      <w:r w:rsidRPr="001E6631">
        <w:rPr>
          <w:rFonts w:ascii="Times New Roman" w:hAnsi="Times New Roman" w:hint="eastAsia"/>
          <w:b w:val="0"/>
          <w:lang w:val="bg-BG"/>
        </w:rPr>
        <w:t>управление</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стопанисване</w:t>
      </w:r>
      <w:r w:rsidRPr="001E6631">
        <w:rPr>
          <w:rFonts w:ascii="Times New Roman" w:hAnsi="Times New Roman"/>
          <w:b w:val="0"/>
          <w:lang w:val="bg-BG"/>
        </w:rPr>
        <w:t xml:space="preserve"> </w:t>
      </w:r>
      <w:r w:rsidRPr="001E6631">
        <w:rPr>
          <w:rFonts w:ascii="Times New Roman" w:hAnsi="Times New Roman" w:hint="eastAsia"/>
          <w:b w:val="0"/>
          <w:lang w:val="bg-BG"/>
        </w:rPr>
        <w:t>на</w:t>
      </w:r>
      <w:r w:rsidRPr="001E6631">
        <w:rPr>
          <w:rFonts w:ascii="Times New Roman" w:hAnsi="Times New Roman"/>
          <w:b w:val="0"/>
          <w:lang w:val="bg-BG"/>
        </w:rPr>
        <w:t xml:space="preserve"> </w:t>
      </w:r>
      <w:r w:rsidRPr="001E6631">
        <w:rPr>
          <w:rFonts w:ascii="Times New Roman" w:hAnsi="Times New Roman" w:hint="eastAsia"/>
          <w:b w:val="0"/>
          <w:lang w:val="bg-BG"/>
        </w:rPr>
        <w:t>общинската</w:t>
      </w:r>
      <w:r w:rsidRPr="001E6631">
        <w:rPr>
          <w:rFonts w:ascii="Times New Roman" w:hAnsi="Times New Roman"/>
          <w:b w:val="0"/>
          <w:lang w:val="bg-BG"/>
        </w:rPr>
        <w:t xml:space="preserve"> </w:t>
      </w:r>
      <w:r w:rsidRPr="001E6631">
        <w:rPr>
          <w:rFonts w:ascii="Times New Roman" w:hAnsi="Times New Roman" w:hint="eastAsia"/>
          <w:b w:val="0"/>
          <w:lang w:val="bg-BG"/>
        </w:rPr>
        <w:t>собственост</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в</w:t>
      </w:r>
      <w:r w:rsidRPr="001E6631">
        <w:rPr>
          <w:rFonts w:ascii="Times New Roman" w:hAnsi="Times New Roman"/>
          <w:b w:val="0"/>
          <w:lang w:val="bg-BG"/>
        </w:rPr>
        <w:t xml:space="preserve"> </w:t>
      </w:r>
      <w:r w:rsidRPr="001E6631">
        <w:rPr>
          <w:rFonts w:ascii="Times New Roman" w:hAnsi="Times New Roman" w:hint="eastAsia"/>
          <w:b w:val="0"/>
          <w:lang w:val="bg-BG"/>
        </w:rPr>
        <w:t>частност</w:t>
      </w:r>
      <w:r w:rsidRPr="001E6631">
        <w:rPr>
          <w:rFonts w:ascii="Times New Roman" w:hAnsi="Times New Roman"/>
          <w:b w:val="0"/>
          <w:lang w:val="bg-BG"/>
        </w:rPr>
        <w:t xml:space="preserve"> </w:t>
      </w:r>
      <w:r w:rsidRPr="001E6631">
        <w:rPr>
          <w:rFonts w:ascii="Times New Roman" w:hAnsi="Times New Roman" w:hint="eastAsia"/>
          <w:b w:val="0"/>
          <w:lang w:val="bg-BG"/>
        </w:rPr>
        <w:t>пасища</w:t>
      </w:r>
      <w:r w:rsidRPr="001E6631">
        <w:rPr>
          <w:rFonts w:ascii="Times New Roman" w:hAnsi="Times New Roman"/>
          <w:b w:val="0"/>
          <w:lang w:val="bg-BG"/>
        </w:rPr>
        <w:t xml:space="preserve">, </w:t>
      </w:r>
      <w:r w:rsidRPr="001E6631">
        <w:rPr>
          <w:rFonts w:ascii="Times New Roman" w:hAnsi="Times New Roman" w:hint="eastAsia"/>
          <w:b w:val="0"/>
          <w:lang w:val="bg-BG"/>
        </w:rPr>
        <w:t>мери</w:t>
      </w:r>
      <w:r w:rsidRPr="001E6631">
        <w:rPr>
          <w:rFonts w:ascii="Times New Roman" w:hAnsi="Times New Roman"/>
          <w:b w:val="0"/>
          <w:lang w:val="bg-BG"/>
        </w:rPr>
        <w:t xml:space="preserve"> </w:t>
      </w:r>
      <w:r w:rsidRPr="001E6631">
        <w:rPr>
          <w:rFonts w:ascii="Times New Roman" w:hAnsi="Times New Roman" w:hint="eastAsia"/>
          <w:b w:val="0"/>
          <w:lang w:val="bg-BG"/>
        </w:rPr>
        <w:t>и</w:t>
      </w:r>
      <w:r w:rsidRPr="001E6631">
        <w:rPr>
          <w:rFonts w:ascii="Times New Roman" w:hAnsi="Times New Roman"/>
          <w:b w:val="0"/>
          <w:lang w:val="bg-BG"/>
        </w:rPr>
        <w:t xml:space="preserve"> </w:t>
      </w:r>
      <w:r w:rsidRPr="001E6631">
        <w:rPr>
          <w:rFonts w:ascii="Times New Roman" w:hAnsi="Times New Roman" w:hint="eastAsia"/>
          <w:b w:val="0"/>
          <w:lang w:val="bg-BG"/>
        </w:rPr>
        <w:t>ливади</w:t>
      </w:r>
      <w:r w:rsidRPr="001E6631">
        <w:rPr>
          <w:rFonts w:ascii="Times New Roman" w:hAnsi="Times New Roman"/>
          <w:b w:val="0"/>
          <w:lang w:val="bg-BG"/>
        </w:rPr>
        <w:t>;</w:t>
      </w:r>
    </w:p>
    <w:p w:rsidR="00397B08" w:rsidRPr="00397B08" w:rsidRDefault="00397B08" w:rsidP="00397B08">
      <w:pPr>
        <w:jc w:val="both"/>
        <w:rPr>
          <w:rFonts w:ascii="Times New Roman" w:hAnsi="Times New Roman"/>
          <w:lang w:val="bg-BG"/>
        </w:rPr>
      </w:pPr>
      <w:r>
        <w:rPr>
          <w:rFonts w:ascii="Times New Roman" w:hAnsi="Times New Roman"/>
          <w:b w:val="0"/>
          <w:lang w:val="bg-BG"/>
        </w:rPr>
        <w:tab/>
      </w:r>
      <w:r w:rsidRPr="00397B08">
        <w:rPr>
          <w:rFonts w:ascii="Times New Roman" w:hAnsi="Times New Roman"/>
          <w:lang w:val="bg-BG"/>
        </w:rPr>
        <w:t xml:space="preserve">6. </w:t>
      </w:r>
      <w:r w:rsidRPr="00397B08">
        <w:rPr>
          <w:rFonts w:ascii="Times New Roman" w:hAnsi="Times New Roman" w:hint="eastAsia"/>
          <w:lang w:val="bg-BG"/>
        </w:rPr>
        <w:t>Анализ</w:t>
      </w:r>
      <w:r w:rsidRPr="00397B08">
        <w:rPr>
          <w:rFonts w:ascii="Times New Roman" w:hAnsi="Times New Roman"/>
          <w:lang w:val="bg-BG"/>
        </w:rPr>
        <w:t xml:space="preserve"> </w:t>
      </w:r>
      <w:r w:rsidRPr="00397B08">
        <w:rPr>
          <w:rFonts w:ascii="Times New Roman" w:hAnsi="Times New Roman" w:hint="eastAsia"/>
          <w:lang w:val="bg-BG"/>
        </w:rPr>
        <w:t>на</w:t>
      </w:r>
      <w:r w:rsidRPr="00397B08">
        <w:rPr>
          <w:rFonts w:ascii="Times New Roman" w:hAnsi="Times New Roman"/>
          <w:lang w:val="bg-BG"/>
        </w:rPr>
        <w:t xml:space="preserve"> </w:t>
      </w:r>
      <w:r w:rsidRPr="00397B08">
        <w:rPr>
          <w:rFonts w:ascii="Times New Roman" w:hAnsi="Times New Roman" w:hint="eastAsia"/>
          <w:lang w:val="bg-BG"/>
        </w:rPr>
        <w:t>съответствие</w:t>
      </w:r>
      <w:r w:rsidRPr="00397B08">
        <w:rPr>
          <w:rFonts w:ascii="Times New Roman" w:hAnsi="Times New Roman"/>
          <w:lang w:val="bg-BG"/>
        </w:rPr>
        <w:t xml:space="preserve"> </w:t>
      </w:r>
      <w:r w:rsidRPr="00397B08">
        <w:rPr>
          <w:rFonts w:ascii="Times New Roman" w:hAnsi="Times New Roman" w:hint="eastAsia"/>
          <w:lang w:val="bg-BG"/>
        </w:rPr>
        <w:t>с</w:t>
      </w:r>
      <w:r w:rsidRPr="00397B08">
        <w:rPr>
          <w:rFonts w:ascii="Times New Roman" w:hAnsi="Times New Roman"/>
          <w:lang w:val="bg-BG"/>
        </w:rPr>
        <w:t xml:space="preserve"> </w:t>
      </w:r>
      <w:r w:rsidRPr="00397B08">
        <w:rPr>
          <w:rFonts w:ascii="Times New Roman" w:hAnsi="Times New Roman" w:hint="eastAsia"/>
          <w:lang w:val="bg-BG"/>
        </w:rPr>
        <w:t>правото</w:t>
      </w:r>
      <w:r w:rsidRPr="00397B08">
        <w:rPr>
          <w:rFonts w:ascii="Times New Roman" w:hAnsi="Times New Roman"/>
          <w:lang w:val="bg-BG"/>
        </w:rPr>
        <w:t xml:space="preserve"> </w:t>
      </w:r>
      <w:r w:rsidRPr="00397B08">
        <w:rPr>
          <w:rFonts w:ascii="Times New Roman" w:hAnsi="Times New Roman" w:hint="eastAsia"/>
          <w:lang w:val="bg-BG"/>
        </w:rPr>
        <w:t>на</w:t>
      </w:r>
      <w:r w:rsidRPr="00397B08">
        <w:rPr>
          <w:rFonts w:ascii="Times New Roman" w:hAnsi="Times New Roman"/>
          <w:lang w:val="bg-BG"/>
        </w:rPr>
        <w:t xml:space="preserve"> </w:t>
      </w:r>
      <w:r w:rsidRPr="00397B08">
        <w:rPr>
          <w:rFonts w:ascii="Times New Roman" w:hAnsi="Times New Roman" w:hint="eastAsia"/>
          <w:lang w:val="bg-BG"/>
        </w:rPr>
        <w:t>Европейския</w:t>
      </w:r>
      <w:r w:rsidRPr="00397B08">
        <w:rPr>
          <w:rFonts w:ascii="Times New Roman" w:hAnsi="Times New Roman"/>
          <w:lang w:val="bg-BG"/>
        </w:rPr>
        <w:t xml:space="preserve"> </w:t>
      </w:r>
      <w:r w:rsidRPr="00397B08">
        <w:rPr>
          <w:rFonts w:ascii="Times New Roman" w:hAnsi="Times New Roman" w:hint="eastAsia"/>
          <w:lang w:val="bg-BG"/>
        </w:rPr>
        <w:t>съюз</w:t>
      </w:r>
      <w:r w:rsidRPr="00397B08">
        <w:rPr>
          <w:rFonts w:ascii="Times New Roman" w:hAnsi="Times New Roman"/>
          <w:lang w:val="bg-BG"/>
        </w:rPr>
        <w:t>:</w:t>
      </w:r>
    </w:p>
    <w:p w:rsidR="00397B08" w:rsidRDefault="00397B08" w:rsidP="00397B08">
      <w:pPr>
        <w:jc w:val="both"/>
        <w:rPr>
          <w:rFonts w:ascii="Times New Roman" w:hAnsi="Times New Roman"/>
          <w:b w:val="0"/>
          <w:lang w:val="bg-BG"/>
        </w:rPr>
      </w:pPr>
      <w:r w:rsidRPr="00397B08">
        <w:rPr>
          <w:rFonts w:ascii="Times New Roman" w:hAnsi="Times New Roman" w:hint="eastAsia"/>
          <w:b w:val="0"/>
          <w:lang w:val="bg-BG"/>
        </w:rPr>
        <w:t>Настоящият</w:t>
      </w:r>
      <w:r w:rsidRPr="00397B08">
        <w:rPr>
          <w:rFonts w:ascii="Times New Roman" w:hAnsi="Times New Roman"/>
          <w:b w:val="0"/>
          <w:lang w:val="bg-BG"/>
        </w:rPr>
        <w:t xml:space="preserve"> </w:t>
      </w:r>
      <w:r w:rsidR="00B7074C">
        <w:rPr>
          <w:rFonts w:ascii="Times New Roman" w:hAnsi="Times New Roman"/>
          <w:b w:val="0"/>
          <w:lang w:val="bg-BG"/>
        </w:rPr>
        <w:t>изменения и допълнения</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Наредба</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ползване</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пасища</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мери</w:t>
      </w:r>
      <w:r w:rsidRPr="00397B08">
        <w:rPr>
          <w:rFonts w:ascii="Times New Roman" w:hAnsi="Times New Roman"/>
          <w:b w:val="0"/>
          <w:lang w:val="bg-BG"/>
        </w:rPr>
        <w:t xml:space="preserve"> –</w:t>
      </w:r>
      <w:r w:rsidRPr="00397B08">
        <w:rPr>
          <w:rFonts w:ascii="Times New Roman" w:hAnsi="Times New Roman" w:hint="eastAsia"/>
          <w:b w:val="0"/>
          <w:lang w:val="bg-BG"/>
        </w:rPr>
        <w:t>публична</w:t>
      </w:r>
      <w:r w:rsidRPr="00397B08">
        <w:rPr>
          <w:rFonts w:ascii="Times New Roman" w:hAnsi="Times New Roman"/>
          <w:b w:val="0"/>
          <w:lang w:val="bg-BG"/>
        </w:rPr>
        <w:t xml:space="preserve"> </w:t>
      </w:r>
      <w:r w:rsidRPr="00397B08">
        <w:rPr>
          <w:rFonts w:ascii="Times New Roman" w:hAnsi="Times New Roman" w:hint="eastAsia"/>
          <w:b w:val="0"/>
          <w:lang w:val="bg-BG"/>
        </w:rPr>
        <w:t>общинска</w:t>
      </w:r>
      <w:r w:rsidRPr="00397B08">
        <w:rPr>
          <w:rFonts w:ascii="Times New Roman" w:hAnsi="Times New Roman"/>
          <w:b w:val="0"/>
          <w:lang w:val="bg-BG"/>
        </w:rPr>
        <w:t xml:space="preserve"> </w:t>
      </w:r>
      <w:r w:rsidRPr="00397B08">
        <w:rPr>
          <w:rFonts w:ascii="Times New Roman" w:hAnsi="Times New Roman" w:hint="eastAsia"/>
          <w:b w:val="0"/>
          <w:lang w:val="bg-BG"/>
        </w:rPr>
        <w:t>собственост</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предоставянето</w:t>
      </w:r>
      <w:r w:rsidRPr="00397B08">
        <w:rPr>
          <w:rFonts w:ascii="Times New Roman" w:hAnsi="Times New Roman"/>
          <w:b w:val="0"/>
          <w:lang w:val="bg-BG"/>
        </w:rPr>
        <w:t xml:space="preserve"> </w:t>
      </w:r>
      <w:r w:rsidRPr="00397B08">
        <w:rPr>
          <w:rFonts w:ascii="Times New Roman" w:hAnsi="Times New Roman" w:hint="eastAsia"/>
          <w:b w:val="0"/>
          <w:lang w:val="bg-BG"/>
        </w:rPr>
        <w:t>им</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индивидуално</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общо</w:t>
      </w:r>
      <w:r w:rsidRPr="00397B08">
        <w:rPr>
          <w:rFonts w:ascii="Times New Roman" w:hAnsi="Times New Roman"/>
          <w:b w:val="0"/>
          <w:lang w:val="bg-BG"/>
        </w:rPr>
        <w:t xml:space="preserve"> </w:t>
      </w:r>
      <w:r w:rsidRPr="00397B08">
        <w:rPr>
          <w:rFonts w:ascii="Times New Roman" w:hAnsi="Times New Roman" w:hint="eastAsia"/>
          <w:b w:val="0"/>
          <w:lang w:val="bg-BG"/>
        </w:rPr>
        <w:t>ползване</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земеделски</w:t>
      </w:r>
      <w:r w:rsidRPr="00397B08">
        <w:rPr>
          <w:rFonts w:ascii="Times New Roman" w:hAnsi="Times New Roman"/>
          <w:b w:val="0"/>
          <w:lang w:val="bg-BG"/>
        </w:rPr>
        <w:t xml:space="preserve"> </w:t>
      </w:r>
      <w:r w:rsidRPr="00397B08">
        <w:rPr>
          <w:rFonts w:ascii="Times New Roman" w:hAnsi="Times New Roman" w:hint="eastAsia"/>
          <w:b w:val="0"/>
          <w:lang w:val="bg-BG"/>
        </w:rPr>
        <w:t>стопани</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отглеждане</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животни</w:t>
      </w:r>
      <w:r w:rsidRPr="00397B08">
        <w:rPr>
          <w:rFonts w:ascii="Times New Roman" w:hAnsi="Times New Roman"/>
          <w:b w:val="0"/>
          <w:lang w:val="bg-BG"/>
        </w:rPr>
        <w:t xml:space="preserve"> </w:t>
      </w:r>
      <w:r w:rsidRPr="00397B08">
        <w:rPr>
          <w:rFonts w:ascii="Times New Roman" w:hAnsi="Times New Roman" w:hint="eastAsia"/>
          <w:b w:val="0"/>
          <w:lang w:val="bg-BG"/>
        </w:rPr>
        <w:t>или</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лица</w:t>
      </w:r>
      <w:r w:rsidRPr="00397B08">
        <w:rPr>
          <w:rFonts w:ascii="Times New Roman" w:hAnsi="Times New Roman"/>
          <w:b w:val="0"/>
          <w:lang w:val="bg-BG"/>
        </w:rPr>
        <w:t xml:space="preserve">, </w:t>
      </w:r>
      <w:r w:rsidRPr="00397B08">
        <w:rPr>
          <w:rFonts w:ascii="Times New Roman" w:hAnsi="Times New Roman" w:hint="eastAsia"/>
          <w:b w:val="0"/>
          <w:lang w:val="bg-BG"/>
        </w:rPr>
        <w:t>поели</w:t>
      </w:r>
      <w:r w:rsidRPr="00397B08">
        <w:rPr>
          <w:rFonts w:ascii="Times New Roman" w:hAnsi="Times New Roman"/>
          <w:b w:val="0"/>
          <w:lang w:val="bg-BG"/>
        </w:rPr>
        <w:t xml:space="preserve"> </w:t>
      </w:r>
      <w:r w:rsidRPr="00397B08">
        <w:rPr>
          <w:rFonts w:ascii="Times New Roman" w:hAnsi="Times New Roman" w:hint="eastAsia"/>
          <w:b w:val="0"/>
          <w:lang w:val="bg-BG"/>
        </w:rPr>
        <w:t>задължение</w:t>
      </w:r>
      <w:r w:rsidRPr="00397B08">
        <w:rPr>
          <w:rFonts w:ascii="Times New Roman" w:hAnsi="Times New Roman"/>
          <w:b w:val="0"/>
          <w:lang w:val="bg-BG"/>
        </w:rPr>
        <w:t xml:space="preserve"> </w:t>
      </w:r>
      <w:r w:rsidRPr="00397B08">
        <w:rPr>
          <w:rFonts w:ascii="Times New Roman" w:hAnsi="Times New Roman" w:hint="eastAsia"/>
          <w:b w:val="0"/>
          <w:lang w:val="bg-BG"/>
        </w:rPr>
        <w:t>да</w:t>
      </w:r>
      <w:r w:rsidRPr="00397B08">
        <w:rPr>
          <w:rFonts w:ascii="Times New Roman" w:hAnsi="Times New Roman"/>
          <w:b w:val="0"/>
          <w:lang w:val="bg-BG"/>
        </w:rPr>
        <w:t xml:space="preserve"> </w:t>
      </w:r>
      <w:r w:rsidRPr="00397B08">
        <w:rPr>
          <w:rFonts w:ascii="Times New Roman" w:hAnsi="Times New Roman" w:hint="eastAsia"/>
          <w:b w:val="0"/>
          <w:lang w:val="bg-BG"/>
        </w:rPr>
        <w:t>ги</w:t>
      </w:r>
      <w:r w:rsidRPr="00397B08">
        <w:rPr>
          <w:rFonts w:ascii="Times New Roman" w:hAnsi="Times New Roman"/>
          <w:b w:val="0"/>
          <w:lang w:val="bg-BG"/>
        </w:rPr>
        <w:t xml:space="preserve"> </w:t>
      </w:r>
      <w:r w:rsidRPr="00397B08">
        <w:rPr>
          <w:rFonts w:ascii="Times New Roman" w:hAnsi="Times New Roman" w:hint="eastAsia"/>
          <w:b w:val="0"/>
          <w:lang w:val="bg-BG"/>
        </w:rPr>
        <w:t>поддържат</w:t>
      </w:r>
      <w:r w:rsidRPr="00397B08">
        <w:rPr>
          <w:rFonts w:ascii="Times New Roman" w:hAnsi="Times New Roman"/>
          <w:b w:val="0"/>
          <w:lang w:val="bg-BG"/>
        </w:rPr>
        <w:t xml:space="preserve"> </w:t>
      </w:r>
      <w:r w:rsidRPr="00397B08">
        <w:rPr>
          <w:rFonts w:ascii="Times New Roman" w:hAnsi="Times New Roman" w:hint="eastAsia"/>
          <w:b w:val="0"/>
          <w:lang w:val="bg-BG"/>
        </w:rPr>
        <w:t>в</w:t>
      </w:r>
      <w:r w:rsidRPr="00397B08">
        <w:rPr>
          <w:rFonts w:ascii="Times New Roman" w:hAnsi="Times New Roman"/>
          <w:b w:val="0"/>
          <w:lang w:val="bg-BG"/>
        </w:rPr>
        <w:t xml:space="preserve"> </w:t>
      </w:r>
      <w:r w:rsidRPr="00397B08">
        <w:rPr>
          <w:rFonts w:ascii="Times New Roman" w:hAnsi="Times New Roman" w:hint="eastAsia"/>
          <w:b w:val="0"/>
          <w:lang w:val="bg-BG"/>
        </w:rPr>
        <w:t>добро</w:t>
      </w:r>
      <w:r w:rsidRPr="00397B08">
        <w:rPr>
          <w:rFonts w:ascii="Times New Roman" w:hAnsi="Times New Roman"/>
          <w:b w:val="0"/>
          <w:lang w:val="bg-BG"/>
        </w:rPr>
        <w:t xml:space="preserve"> </w:t>
      </w:r>
      <w:r w:rsidRPr="00397B08">
        <w:rPr>
          <w:rFonts w:ascii="Times New Roman" w:hAnsi="Times New Roman" w:hint="eastAsia"/>
          <w:b w:val="0"/>
          <w:lang w:val="bg-BG"/>
        </w:rPr>
        <w:t>земеделско</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екологично</w:t>
      </w:r>
      <w:r w:rsidRPr="00397B08">
        <w:rPr>
          <w:rFonts w:ascii="Times New Roman" w:hAnsi="Times New Roman"/>
          <w:b w:val="0"/>
          <w:lang w:val="bg-BG"/>
        </w:rPr>
        <w:t xml:space="preserve"> </w:t>
      </w:r>
      <w:r w:rsidRPr="00397B08">
        <w:rPr>
          <w:rFonts w:ascii="Times New Roman" w:hAnsi="Times New Roman" w:hint="eastAsia"/>
          <w:b w:val="0"/>
          <w:lang w:val="bg-BG"/>
        </w:rPr>
        <w:t>състояние</w:t>
      </w:r>
      <w:r w:rsidRPr="00397B08">
        <w:rPr>
          <w:rFonts w:ascii="Times New Roman" w:hAnsi="Times New Roman"/>
          <w:b w:val="0"/>
          <w:lang w:val="bg-BG"/>
        </w:rPr>
        <w:t xml:space="preserve"> </w:t>
      </w:r>
      <w:r w:rsidRPr="00397B08">
        <w:rPr>
          <w:rFonts w:ascii="Times New Roman" w:hAnsi="Times New Roman" w:hint="eastAsia"/>
          <w:b w:val="0"/>
          <w:lang w:val="bg-BG"/>
        </w:rPr>
        <w:t>е</w:t>
      </w:r>
      <w:r w:rsidRPr="00397B08">
        <w:rPr>
          <w:rFonts w:ascii="Times New Roman" w:hAnsi="Times New Roman"/>
          <w:b w:val="0"/>
          <w:lang w:val="bg-BG"/>
        </w:rPr>
        <w:t xml:space="preserve"> </w:t>
      </w:r>
      <w:r w:rsidRPr="00397B08">
        <w:rPr>
          <w:rFonts w:ascii="Times New Roman" w:hAnsi="Times New Roman" w:hint="eastAsia"/>
          <w:b w:val="0"/>
          <w:lang w:val="bg-BG"/>
        </w:rPr>
        <w:t>подзаконов</w:t>
      </w:r>
      <w:r w:rsidRPr="00397B08">
        <w:rPr>
          <w:rFonts w:ascii="Times New Roman" w:hAnsi="Times New Roman"/>
          <w:b w:val="0"/>
          <w:lang w:val="bg-BG"/>
        </w:rPr>
        <w:t xml:space="preserve"> </w:t>
      </w:r>
      <w:r w:rsidRPr="00397B08">
        <w:rPr>
          <w:rFonts w:ascii="Times New Roman" w:hAnsi="Times New Roman" w:hint="eastAsia"/>
          <w:b w:val="0"/>
          <w:lang w:val="bg-BG"/>
        </w:rPr>
        <w:t>нормативен</w:t>
      </w:r>
      <w:r w:rsidRPr="00397B08">
        <w:rPr>
          <w:rFonts w:ascii="Times New Roman" w:hAnsi="Times New Roman"/>
          <w:b w:val="0"/>
          <w:lang w:val="bg-BG"/>
        </w:rPr>
        <w:t xml:space="preserve"> </w:t>
      </w:r>
      <w:r w:rsidRPr="00397B08">
        <w:rPr>
          <w:rFonts w:ascii="Times New Roman" w:hAnsi="Times New Roman" w:hint="eastAsia"/>
          <w:b w:val="0"/>
          <w:lang w:val="bg-BG"/>
        </w:rPr>
        <w:t>акт</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съответствието</w:t>
      </w:r>
      <w:r w:rsidRPr="00397B08">
        <w:rPr>
          <w:rFonts w:ascii="Times New Roman" w:hAnsi="Times New Roman"/>
          <w:b w:val="0"/>
          <w:lang w:val="bg-BG"/>
        </w:rPr>
        <w:t xml:space="preserve"> </w:t>
      </w:r>
      <w:r w:rsidRPr="00397B08">
        <w:rPr>
          <w:rFonts w:ascii="Times New Roman" w:hAnsi="Times New Roman" w:hint="eastAsia"/>
          <w:b w:val="0"/>
          <w:lang w:val="bg-BG"/>
        </w:rPr>
        <w:t>му</w:t>
      </w:r>
      <w:r w:rsidRPr="00397B08">
        <w:rPr>
          <w:rFonts w:ascii="Times New Roman" w:hAnsi="Times New Roman"/>
          <w:b w:val="0"/>
          <w:lang w:val="bg-BG"/>
        </w:rPr>
        <w:t xml:space="preserve"> </w:t>
      </w:r>
      <w:r w:rsidRPr="00397B08">
        <w:rPr>
          <w:rFonts w:ascii="Times New Roman" w:hAnsi="Times New Roman" w:hint="eastAsia"/>
          <w:b w:val="0"/>
          <w:lang w:val="bg-BG"/>
        </w:rPr>
        <w:t>с</w:t>
      </w:r>
      <w:r w:rsidRPr="00397B08">
        <w:rPr>
          <w:rFonts w:ascii="Times New Roman" w:hAnsi="Times New Roman"/>
          <w:b w:val="0"/>
          <w:lang w:val="bg-BG"/>
        </w:rPr>
        <w:t xml:space="preserve"> </w:t>
      </w:r>
      <w:r w:rsidRPr="00397B08">
        <w:rPr>
          <w:rFonts w:ascii="Times New Roman" w:hAnsi="Times New Roman" w:hint="eastAsia"/>
          <w:b w:val="0"/>
          <w:lang w:val="bg-BG"/>
        </w:rPr>
        <w:t>правото</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Европейския</w:t>
      </w:r>
      <w:r w:rsidRPr="00397B08">
        <w:rPr>
          <w:rFonts w:ascii="Times New Roman" w:hAnsi="Times New Roman"/>
          <w:b w:val="0"/>
          <w:lang w:val="bg-BG"/>
        </w:rPr>
        <w:t xml:space="preserve"> </w:t>
      </w:r>
      <w:r w:rsidRPr="00397B08">
        <w:rPr>
          <w:rFonts w:ascii="Times New Roman" w:hAnsi="Times New Roman" w:hint="eastAsia"/>
          <w:b w:val="0"/>
          <w:lang w:val="bg-BG"/>
        </w:rPr>
        <w:t>съюз</w:t>
      </w:r>
      <w:r w:rsidRPr="00397B08">
        <w:rPr>
          <w:rFonts w:ascii="Times New Roman" w:hAnsi="Times New Roman"/>
          <w:b w:val="0"/>
          <w:lang w:val="bg-BG"/>
        </w:rPr>
        <w:t xml:space="preserve"> </w:t>
      </w:r>
      <w:r w:rsidRPr="00397B08">
        <w:rPr>
          <w:rFonts w:ascii="Times New Roman" w:hAnsi="Times New Roman" w:hint="eastAsia"/>
          <w:b w:val="0"/>
          <w:lang w:val="bg-BG"/>
        </w:rPr>
        <w:t>е</w:t>
      </w:r>
      <w:r w:rsidRPr="00397B08">
        <w:rPr>
          <w:rFonts w:ascii="Times New Roman" w:hAnsi="Times New Roman"/>
          <w:b w:val="0"/>
          <w:lang w:val="bg-BG"/>
        </w:rPr>
        <w:t xml:space="preserve"> </w:t>
      </w:r>
      <w:r w:rsidRPr="00397B08">
        <w:rPr>
          <w:rFonts w:ascii="Times New Roman" w:hAnsi="Times New Roman" w:hint="eastAsia"/>
          <w:b w:val="0"/>
          <w:lang w:val="bg-BG"/>
        </w:rPr>
        <w:t>обвързано</w:t>
      </w:r>
      <w:r w:rsidRPr="00397B08">
        <w:rPr>
          <w:rFonts w:ascii="Times New Roman" w:hAnsi="Times New Roman"/>
          <w:b w:val="0"/>
          <w:lang w:val="bg-BG"/>
        </w:rPr>
        <w:t xml:space="preserve"> </w:t>
      </w:r>
      <w:r w:rsidRPr="00397B08">
        <w:rPr>
          <w:rFonts w:ascii="Times New Roman" w:hAnsi="Times New Roman" w:hint="eastAsia"/>
          <w:b w:val="0"/>
          <w:lang w:val="bg-BG"/>
        </w:rPr>
        <w:t>със</w:t>
      </w:r>
      <w:r w:rsidRPr="00397B08">
        <w:rPr>
          <w:rFonts w:ascii="Times New Roman" w:hAnsi="Times New Roman"/>
          <w:b w:val="0"/>
          <w:lang w:val="bg-BG"/>
        </w:rPr>
        <w:t xml:space="preserve"> </w:t>
      </w:r>
      <w:r w:rsidRPr="00397B08">
        <w:rPr>
          <w:rFonts w:ascii="Times New Roman" w:hAnsi="Times New Roman" w:hint="eastAsia"/>
          <w:b w:val="0"/>
          <w:lang w:val="bg-BG"/>
        </w:rPr>
        <w:t>синхронизирането</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действащото</w:t>
      </w:r>
      <w:r w:rsidRPr="00397B08">
        <w:rPr>
          <w:rFonts w:ascii="Times New Roman" w:hAnsi="Times New Roman"/>
          <w:b w:val="0"/>
          <w:lang w:val="bg-BG"/>
        </w:rPr>
        <w:t xml:space="preserve"> </w:t>
      </w:r>
      <w:r w:rsidRPr="00397B08">
        <w:rPr>
          <w:rFonts w:ascii="Times New Roman" w:hAnsi="Times New Roman" w:hint="eastAsia"/>
          <w:b w:val="0"/>
          <w:lang w:val="bg-BG"/>
        </w:rPr>
        <w:t>българско</w:t>
      </w:r>
      <w:r w:rsidRPr="00397B08">
        <w:rPr>
          <w:rFonts w:ascii="Times New Roman" w:hAnsi="Times New Roman"/>
          <w:b w:val="0"/>
          <w:lang w:val="bg-BG"/>
        </w:rPr>
        <w:t xml:space="preserve"> </w:t>
      </w:r>
      <w:r w:rsidRPr="00397B08">
        <w:rPr>
          <w:rFonts w:ascii="Times New Roman" w:hAnsi="Times New Roman" w:hint="eastAsia"/>
          <w:b w:val="0"/>
          <w:lang w:val="bg-BG"/>
        </w:rPr>
        <w:t>законодателство</w:t>
      </w:r>
      <w:r w:rsidRPr="00397B08">
        <w:rPr>
          <w:rFonts w:ascii="Times New Roman" w:hAnsi="Times New Roman"/>
          <w:b w:val="0"/>
          <w:lang w:val="bg-BG"/>
        </w:rPr>
        <w:t xml:space="preserve"> – </w:t>
      </w:r>
      <w:r w:rsidRPr="00397B08">
        <w:rPr>
          <w:rFonts w:ascii="Times New Roman" w:hAnsi="Times New Roman" w:hint="eastAsia"/>
          <w:b w:val="0"/>
          <w:lang w:val="bg-BG"/>
        </w:rPr>
        <w:t>Закона</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собствеността</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ползването</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земеделските</w:t>
      </w:r>
      <w:r w:rsidRPr="00397B08">
        <w:rPr>
          <w:rFonts w:ascii="Times New Roman" w:hAnsi="Times New Roman"/>
          <w:b w:val="0"/>
          <w:lang w:val="bg-BG"/>
        </w:rPr>
        <w:t xml:space="preserve"> </w:t>
      </w:r>
      <w:r w:rsidRPr="00397B08">
        <w:rPr>
          <w:rFonts w:ascii="Times New Roman" w:hAnsi="Times New Roman" w:hint="eastAsia"/>
          <w:b w:val="0"/>
          <w:lang w:val="bg-BG"/>
        </w:rPr>
        <w:t>земи</w:t>
      </w:r>
      <w:r w:rsidRPr="00397B08">
        <w:rPr>
          <w:rFonts w:ascii="Times New Roman" w:hAnsi="Times New Roman"/>
          <w:b w:val="0"/>
          <w:lang w:val="bg-BG"/>
        </w:rPr>
        <w:t xml:space="preserve">, </w:t>
      </w:r>
      <w:r w:rsidRPr="00397B08">
        <w:rPr>
          <w:rFonts w:ascii="Times New Roman" w:hAnsi="Times New Roman" w:hint="eastAsia"/>
          <w:b w:val="0"/>
          <w:lang w:val="bg-BG"/>
        </w:rPr>
        <w:t>свързани</w:t>
      </w:r>
      <w:r w:rsidRPr="00397B08">
        <w:rPr>
          <w:rFonts w:ascii="Times New Roman" w:hAnsi="Times New Roman"/>
          <w:b w:val="0"/>
          <w:lang w:val="bg-BG"/>
        </w:rPr>
        <w:t xml:space="preserve"> </w:t>
      </w:r>
      <w:r w:rsidRPr="00397B08">
        <w:rPr>
          <w:rFonts w:ascii="Times New Roman" w:hAnsi="Times New Roman" w:hint="eastAsia"/>
          <w:b w:val="0"/>
          <w:lang w:val="bg-BG"/>
        </w:rPr>
        <w:t>с</w:t>
      </w:r>
      <w:r w:rsidRPr="00397B08">
        <w:rPr>
          <w:rFonts w:ascii="Times New Roman" w:hAnsi="Times New Roman"/>
          <w:b w:val="0"/>
          <w:lang w:val="bg-BG"/>
        </w:rPr>
        <w:t xml:space="preserve"> </w:t>
      </w:r>
      <w:r w:rsidRPr="00397B08">
        <w:rPr>
          <w:rFonts w:ascii="Times New Roman" w:hAnsi="Times New Roman" w:hint="eastAsia"/>
          <w:b w:val="0"/>
          <w:lang w:val="bg-BG"/>
        </w:rPr>
        <w:t>неговото</w:t>
      </w:r>
      <w:r w:rsidRPr="00397B08">
        <w:rPr>
          <w:rFonts w:ascii="Times New Roman" w:hAnsi="Times New Roman"/>
          <w:b w:val="0"/>
          <w:lang w:val="bg-BG"/>
        </w:rPr>
        <w:t xml:space="preserve"> </w:t>
      </w:r>
      <w:r w:rsidRPr="00397B08">
        <w:rPr>
          <w:rFonts w:ascii="Times New Roman" w:hAnsi="Times New Roman" w:hint="eastAsia"/>
          <w:b w:val="0"/>
          <w:lang w:val="bg-BG"/>
        </w:rPr>
        <w:t>прилагане</w:t>
      </w:r>
      <w:r w:rsidRPr="00397B08">
        <w:rPr>
          <w:rFonts w:ascii="Times New Roman" w:hAnsi="Times New Roman"/>
          <w:b w:val="0"/>
          <w:lang w:val="bg-BG"/>
        </w:rPr>
        <w:t xml:space="preserve">, </w:t>
      </w:r>
      <w:proofErr w:type="spellStart"/>
      <w:r w:rsidRPr="00397B08">
        <w:rPr>
          <w:rFonts w:ascii="Times New Roman" w:hAnsi="Times New Roman" w:hint="eastAsia"/>
          <w:b w:val="0"/>
          <w:lang w:val="bg-BG"/>
        </w:rPr>
        <w:t>относимо</w:t>
      </w:r>
      <w:proofErr w:type="spellEnd"/>
      <w:r w:rsidRPr="00397B08">
        <w:rPr>
          <w:rFonts w:ascii="Times New Roman" w:hAnsi="Times New Roman"/>
          <w:b w:val="0"/>
          <w:lang w:val="bg-BG"/>
        </w:rPr>
        <w:t xml:space="preserve"> </w:t>
      </w:r>
      <w:r w:rsidRPr="00397B08">
        <w:rPr>
          <w:rFonts w:ascii="Times New Roman" w:hAnsi="Times New Roman" w:hint="eastAsia"/>
          <w:b w:val="0"/>
          <w:lang w:val="bg-BG"/>
        </w:rPr>
        <w:t>към</w:t>
      </w:r>
      <w:r w:rsidRPr="00397B08">
        <w:rPr>
          <w:rFonts w:ascii="Times New Roman" w:hAnsi="Times New Roman"/>
          <w:b w:val="0"/>
          <w:lang w:val="bg-BG"/>
        </w:rPr>
        <w:t xml:space="preserve"> </w:t>
      </w:r>
      <w:r w:rsidRPr="00397B08">
        <w:rPr>
          <w:rFonts w:ascii="Times New Roman" w:hAnsi="Times New Roman" w:hint="eastAsia"/>
          <w:b w:val="0"/>
          <w:lang w:val="bg-BG"/>
        </w:rPr>
        <w:t>уредбата</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тези</w:t>
      </w:r>
      <w:r w:rsidRPr="00397B08">
        <w:rPr>
          <w:rFonts w:ascii="Times New Roman" w:hAnsi="Times New Roman"/>
          <w:b w:val="0"/>
          <w:lang w:val="bg-BG"/>
        </w:rPr>
        <w:t xml:space="preserve"> </w:t>
      </w:r>
      <w:r w:rsidRPr="00397B08">
        <w:rPr>
          <w:rFonts w:ascii="Times New Roman" w:hAnsi="Times New Roman" w:hint="eastAsia"/>
          <w:b w:val="0"/>
          <w:lang w:val="bg-BG"/>
        </w:rPr>
        <w:t>обществени</w:t>
      </w:r>
      <w:r w:rsidRPr="00397B08">
        <w:rPr>
          <w:rFonts w:ascii="Times New Roman" w:hAnsi="Times New Roman"/>
          <w:b w:val="0"/>
          <w:lang w:val="bg-BG"/>
        </w:rPr>
        <w:t xml:space="preserve"> </w:t>
      </w:r>
      <w:r w:rsidRPr="00397B08">
        <w:rPr>
          <w:rFonts w:ascii="Times New Roman" w:hAnsi="Times New Roman" w:hint="eastAsia"/>
          <w:b w:val="0"/>
          <w:lang w:val="bg-BG"/>
        </w:rPr>
        <w:t>отношения</w:t>
      </w:r>
      <w:r w:rsidRPr="00397B08">
        <w:rPr>
          <w:rFonts w:ascii="Times New Roman" w:hAnsi="Times New Roman"/>
          <w:b w:val="0"/>
          <w:lang w:val="bg-BG"/>
        </w:rPr>
        <w:t>.</w:t>
      </w:r>
    </w:p>
    <w:p w:rsidR="004B472E" w:rsidRPr="00F520B2" w:rsidRDefault="004B472E" w:rsidP="004B472E">
      <w:pPr>
        <w:ind w:firstLine="567"/>
        <w:jc w:val="both"/>
        <w:rPr>
          <w:rFonts w:ascii="Times New Roman" w:hAnsi="Times New Roman"/>
          <w:b w:val="0"/>
          <w:lang w:val="bg-BG" w:eastAsia="bg-BG"/>
        </w:rPr>
      </w:pPr>
      <w:r w:rsidRPr="004B472E">
        <w:rPr>
          <w:rFonts w:ascii="Times New Roman" w:hAnsi="Times New Roman"/>
          <w:b w:val="0"/>
          <w:lang w:eastAsia="bg-BG"/>
        </w:rPr>
        <w:t xml:space="preserve">В </w:t>
      </w:r>
      <w:proofErr w:type="spellStart"/>
      <w:r w:rsidRPr="004B472E">
        <w:rPr>
          <w:rFonts w:ascii="Times New Roman" w:hAnsi="Times New Roman"/>
          <w:b w:val="0"/>
          <w:lang w:eastAsia="bg-BG"/>
        </w:rPr>
        <w:t>изпълнение</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изискванията</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на</w:t>
      </w:r>
      <w:proofErr w:type="spellEnd"/>
      <w:r w:rsidRPr="004B472E">
        <w:rPr>
          <w:rFonts w:ascii="Times New Roman" w:hAnsi="Times New Roman"/>
          <w:b w:val="0"/>
          <w:lang w:eastAsia="bg-BG"/>
        </w:rPr>
        <w:t xml:space="preserve"> чл.26, ал.2 </w:t>
      </w:r>
      <w:proofErr w:type="spellStart"/>
      <w:r w:rsidRPr="004B472E">
        <w:rPr>
          <w:rFonts w:ascii="Times New Roman" w:hAnsi="Times New Roman"/>
          <w:b w:val="0"/>
          <w:lang w:eastAsia="bg-BG"/>
        </w:rPr>
        <w:t>от</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Закона</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за</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нормативните</w:t>
      </w:r>
      <w:proofErr w:type="spellEnd"/>
      <w:r w:rsidRPr="004B472E">
        <w:rPr>
          <w:rFonts w:ascii="Times New Roman" w:hAnsi="Times New Roman"/>
          <w:b w:val="0"/>
          <w:lang w:eastAsia="bg-BG"/>
        </w:rPr>
        <w:t xml:space="preserve"> </w:t>
      </w:r>
      <w:proofErr w:type="spellStart"/>
      <w:proofErr w:type="gramStart"/>
      <w:r w:rsidRPr="004B472E">
        <w:rPr>
          <w:rFonts w:ascii="Times New Roman" w:hAnsi="Times New Roman"/>
          <w:b w:val="0"/>
          <w:lang w:eastAsia="bg-BG"/>
        </w:rPr>
        <w:t>актове</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проектът</w:t>
      </w:r>
      <w:proofErr w:type="spellEnd"/>
      <w:proofErr w:type="gram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на</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наредба</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ведно</w:t>
      </w:r>
      <w:proofErr w:type="spellEnd"/>
      <w:r w:rsidRPr="004B472E">
        <w:rPr>
          <w:rFonts w:ascii="Times New Roman" w:hAnsi="Times New Roman"/>
          <w:b w:val="0"/>
          <w:lang w:eastAsia="bg-BG"/>
        </w:rPr>
        <w:t xml:space="preserve"> с </w:t>
      </w:r>
      <w:proofErr w:type="spellStart"/>
      <w:r w:rsidRPr="004B472E">
        <w:rPr>
          <w:rFonts w:ascii="Times New Roman" w:hAnsi="Times New Roman"/>
          <w:b w:val="0"/>
          <w:lang w:eastAsia="bg-BG"/>
        </w:rPr>
        <w:t>мотивите</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за</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приемането</w:t>
      </w:r>
      <w:proofErr w:type="spellEnd"/>
      <w:r w:rsidRPr="004B472E">
        <w:rPr>
          <w:rFonts w:ascii="Times New Roman" w:hAnsi="Times New Roman"/>
          <w:b w:val="0"/>
          <w:lang w:eastAsia="bg-BG"/>
        </w:rPr>
        <w:t xml:space="preserve"> й </w:t>
      </w:r>
      <w:proofErr w:type="spellStart"/>
      <w:r w:rsidRPr="004B472E">
        <w:rPr>
          <w:rFonts w:ascii="Times New Roman" w:hAnsi="Times New Roman"/>
          <w:b w:val="0"/>
          <w:lang w:eastAsia="bg-BG"/>
        </w:rPr>
        <w:t>са</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оповестени</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на</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интернет</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страниц</w:t>
      </w:r>
      <w:proofErr w:type="spellEnd"/>
      <w:r w:rsidRPr="004B472E">
        <w:rPr>
          <w:rFonts w:ascii="Times New Roman" w:hAnsi="Times New Roman"/>
          <w:b w:val="0"/>
          <w:lang w:val="bg-BG" w:eastAsia="bg-BG"/>
        </w:rPr>
        <w:t>ата</w:t>
      </w:r>
      <w:r w:rsidRPr="004B472E">
        <w:rPr>
          <w:rFonts w:ascii="Times New Roman" w:hAnsi="Times New Roman"/>
          <w:b w:val="0"/>
          <w:lang w:eastAsia="bg-BG"/>
        </w:rPr>
        <w:t xml:space="preserve"> </w:t>
      </w:r>
      <w:proofErr w:type="spellStart"/>
      <w:r w:rsidRPr="004B472E">
        <w:rPr>
          <w:rFonts w:ascii="Times New Roman" w:hAnsi="Times New Roman"/>
          <w:b w:val="0"/>
          <w:lang w:eastAsia="bg-BG"/>
        </w:rPr>
        <w:t>на</w:t>
      </w:r>
      <w:proofErr w:type="spellEnd"/>
      <w:r w:rsidRPr="004B472E">
        <w:rPr>
          <w:rFonts w:ascii="Times New Roman" w:hAnsi="Times New Roman"/>
          <w:b w:val="0"/>
          <w:lang w:eastAsia="bg-BG"/>
        </w:rPr>
        <w:t xml:space="preserve"> </w:t>
      </w:r>
      <w:proofErr w:type="spellStart"/>
      <w:r w:rsidRPr="004B472E">
        <w:rPr>
          <w:rFonts w:ascii="Times New Roman" w:hAnsi="Times New Roman"/>
          <w:b w:val="0"/>
          <w:lang w:eastAsia="bg-BG"/>
        </w:rPr>
        <w:t>Община</w:t>
      </w:r>
      <w:proofErr w:type="spellEnd"/>
      <w:r w:rsidRPr="004B472E">
        <w:rPr>
          <w:rFonts w:ascii="Times New Roman" w:hAnsi="Times New Roman"/>
          <w:b w:val="0"/>
          <w:lang w:eastAsia="bg-BG"/>
        </w:rPr>
        <w:t xml:space="preserve"> </w:t>
      </w:r>
      <w:r w:rsidRPr="004B472E">
        <w:rPr>
          <w:rFonts w:ascii="Times New Roman" w:hAnsi="Times New Roman"/>
          <w:b w:val="0"/>
          <w:lang w:val="bg-BG" w:eastAsia="bg-BG"/>
        </w:rPr>
        <w:t>Гулянци</w:t>
      </w:r>
      <w:r w:rsidR="00F520B2">
        <w:rPr>
          <w:rFonts w:ascii="Times New Roman" w:hAnsi="Times New Roman"/>
          <w:b w:val="0"/>
          <w:lang w:val="bg-BG" w:eastAsia="bg-BG"/>
        </w:rPr>
        <w:t>.</w:t>
      </w:r>
    </w:p>
    <w:p w:rsidR="00397B08" w:rsidRDefault="00397B08" w:rsidP="00397B08">
      <w:pPr>
        <w:jc w:val="both"/>
        <w:rPr>
          <w:rFonts w:ascii="Times New Roman" w:hAnsi="Times New Roman"/>
          <w:b w:val="0"/>
          <w:lang w:val="bg-BG"/>
        </w:rPr>
      </w:pPr>
      <w:r>
        <w:rPr>
          <w:rFonts w:ascii="Times New Roman" w:hAnsi="Times New Roman"/>
          <w:b w:val="0"/>
          <w:lang w:val="bg-BG"/>
        </w:rPr>
        <w:tab/>
      </w:r>
      <w:r w:rsidRPr="00397B08">
        <w:rPr>
          <w:rFonts w:ascii="Times New Roman" w:hAnsi="Times New Roman" w:hint="eastAsia"/>
          <w:b w:val="0"/>
          <w:lang w:val="bg-BG"/>
        </w:rPr>
        <w:t>С</w:t>
      </w:r>
      <w:r w:rsidRPr="00397B08">
        <w:rPr>
          <w:rFonts w:ascii="Times New Roman" w:hAnsi="Times New Roman"/>
          <w:b w:val="0"/>
          <w:lang w:val="bg-BG"/>
        </w:rPr>
        <w:t xml:space="preserve"> </w:t>
      </w:r>
      <w:r w:rsidRPr="00397B08">
        <w:rPr>
          <w:rFonts w:ascii="Times New Roman" w:hAnsi="Times New Roman" w:hint="eastAsia"/>
          <w:b w:val="0"/>
          <w:lang w:val="bg-BG"/>
        </w:rPr>
        <w:t>оглед</w:t>
      </w:r>
      <w:r w:rsidRPr="00397B08">
        <w:rPr>
          <w:rFonts w:ascii="Times New Roman" w:hAnsi="Times New Roman"/>
          <w:b w:val="0"/>
          <w:lang w:val="bg-BG"/>
        </w:rPr>
        <w:t xml:space="preserve"> </w:t>
      </w:r>
      <w:r w:rsidRPr="00397B08">
        <w:rPr>
          <w:rFonts w:ascii="Times New Roman" w:hAnsi="Times New Roman" w:hint="eastAsia"/>
          <w:b w:val="0"/>
          <w:lang w:val="bg-BG"/>
        </w:rPr>
        <w:t>изложеното</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основание</w:t>
      </w:r>
      <w:r w:rsidRPr="00397B08">
        <w:rPr>
          <w:rFonts w:ascii="Times New Roman" w:hAnsi="Times New Roman"/>
          <w:b w:val="0"/>
          <w:lang w:val="bg-BG"/>
        </w:rPr>
        <w:t xml:space="preserve"> </w:t>
      </w:r>
      <w:r w:rsidR="00913470" w:rsidRPr="00913470">
        <w:rPr>
          <w:rFonts w:ascii="Times New Roman" w:hAnsi="Times New Roman" w:hint="eastAsia"/>
          <w:b w:val="0"/>
          <w:lang w:val="bg-BG"/>
        </w:rPr>
        <w:t>чл</w:t>
      </w:r>
      <w:r w:rsidR="00913470" w:rsidRPr="00913470">
        <w:rPr>
          <w:rFonts w:ascii="Times New Roman" w:hAnsi="Times New Roman"/>
          <w:b w:val="0"/>
          <w:lang w:val="bg-BG"/>
        </w:rPr>
        <w:t xml:space="preserve">. 21, </w:t>
      </w:r>
      <w:r w:rsidR="00913470" w:rsidRPr="00913470">
        <w:rPr>
          <w:rFonts w:ascii="Times New Roman" w:hAnsi="Times New Roman" w:hint="eastAsia"/>
          <w:b w:val="0"/>
          <w:lang w:val="bg-BG"/>
        </w:rPr>
        <w:t>ал</w:t>
      </w:r>
      <w:r w:rsidR="00913470" w:rsidRPr="00913470">
        <w:rPr>
          <w:rFonts w:ascii="Times New Roman" w:hAnsi="Times New Roman"/>
          <w:b w:val="0"/>
          <w:lang w:val="bg-BG"/>
        </w:rPr>
        <w:t xml:space="preserve">. 2, </w:t>
      </w:r>
      <w:r w:rsidR="00913470" w:rsidRPr="00913470">
        <w:rPr>
          <w:rFonts w:ascii="Times New Roman" w:hAnsi="Times New Roman" w:hint="eastAsia"/>
          <w:b w:val="0"/>
          <w:lang w:val="bg-BG"/>
        </w:rPr>
        <w:t>във</w:t>
      </w:r>
      <w:r w:rsidR="00913470" w:rsidRPr="00913470">
        <w:rPr>
          <w:rFonts w:ascii="Times New Roman" w:hAnsi="Times New Roman"/>
          <w:b w:val="0"/>
          <w:lang w:val="bg-BG"/>
        </w:rPr>
        <w:t xml:space="preserve"> </w:t>
      </w:r>
      <w:r w:rsidR="00913470" w:rsidRPr="00913470">
        <w:rPr>
          <w:rFonts w:ascii="Times New Roman" w:hAnsi="Times New Roman" w:hint="eastAsia"/>
          <w:b w:val="0"/>
          <w:lang w:val="bg-BG"/>
        </w:rPr>
        <w:t>връзка</w:t>
      </w:r>
      <w:r w:rsidR="00913470" w:rsidRPr="00913470">
        <w:rPr>
          <w:rFonts w:ascii="Times New Roman" w:hAnsi="Times New Roman"/>
          <w:b w:val="0"/>
          <w:lang w:val="bg-BG"/>
        </w:rPr>
        <w:t xml:space="preserve"> </w:t>
      </w:r>
      <w:r w:rsidR="00913470" w:rsidRPr="00913470">
        <w:rPr>
          <w:rFonts w:ascii="Times New Roman" w:hAnsi="Times New Roman" w:hint="eastAsia"/>
          <w:b w:val="0"/>
          <w:lang w:val="bg-BG"/>
        </w:rPr>
        <w:t>с</w:t>
      </w:r>
      <w:r w:rsidR="00913470" w:rsidRPr="00913470">
        <w:rPr>
          <w:rFonts w:ascii="Times New Roman" w:hAnsi="Times New Roman"/>
          <w:b w:val="0"/>
          <w:lang w:val="bg-BG"/>
        </w:rPr>
        <w:t xml:space="preserve"> </w:t>
      </w:r>
      <w:r w:rsidR="00913470" w:rsidRPr="00913470">
        <w:rPr>
          <w:rFonts w:ascii="Times New Roman" w:hAnsi="Times New Roman" w:hint="eastAsia"/>
          <w:b w:val="0"/>
          <w:lang w:val="bg-BG"/>
        </w:rPr>
        <w:t>чл</w:t>
      </w:r>
      <w:r w:rsidR="00913470" w:rsidRPr="00913470">
        <w:rPr>
          <w:rFonts w:ascii="Times New Roman" w:hAnsi="Times New Roman"/>
          <w:b w:val="0"/>
          <w:lang w:val="bg-BG"/>
        </w:rPr>
        <w:t xml:space="preserve">. 21, </w:t>
      </w:r>
      <w:r w:rsidR="00913470" w:rsidRPr="00913470">
        <w:rPr>
          <w:rFonts w:ascii="Times New Roman" w:hAnsi="Times New Roman" w:hint="eastAsia"/>
          <w:b w:val="0"/>
          <w:lang w:val="bg-BG"/>
        </w:rPr>
        <w:t>ал</w:t>
      </w:r>
      <w:r w:rsidR="00913470" w:rsidRPr="00913470">
        <w:rPr>
          <w:rFonts w:ascii="Times New Roman" w:hAnsi="Times New Roman"/>
          <w:b w:val="0"/>
          <w:lang w:val="bg-BG"/>
        </w:rPr>
        <w:t xml:space="preserve">. 1, </w:t>
      </w:r>
      <w:r w:rsidR="00913470" w:rsidRPr="00913470">
        <w:rPr>
          <w:rFonts w:ascii="Times New Roman" w:hAnsi="Times New Roman" w:hint="eastAsia"/>
          <w:b w:val="0"/>
          <w:lang w:val="bg-BG"/>
        </w:rPr>
        <w:t>т</w:t>
      </w:r>
      <w:r w:rsidR="00913470" w:rsidRPr="00913470">
        <w:rPr>
          <w:rFonts w:ascii="Times New Roman" w:hAnsi="Times New Roman"/>
          <w:b w:val="0"/>
          <w:lang w:val="bg-BG"/>
        </w:rPr>
        <w:t xml:space="preserve">. 8 </w:t>
      </w:r>
      <w:r w:rsidRPr="00397B08">
        <w:rPr>
          <w:rFonts w:ascii="Times New Roman" w:hAnsi="Times New Roman" w:hint="eastAsia"/>
          <w:b w:val="0"/>
          <w:lang w:val="bg-BG"/>
        </w:rPr>
        <w:t>от</w:t>
      </w:r>
      <w:r w:rsidRPr="00397B08">
        <w:rPr>
          <w:rFonts w:ascii="Times New Roman" w:hAnsi="Times New Roman"/>
          <w:b w:val="0"/>
          <w:lang w:val="bg-BG"/>
        </w:rPr>
        <w:t xml:space="preserve"> </w:t>
      </w:r>
      <w:r w:rsidRPr="00397B08">
        <w:rPr>
          <w:rFonts w:ascii="Times New Roman" w:hAnsi="Times New Roman" w:hint="eastAsia"/>
          <w:b w:val="0"/>
          <w:lang w:val="bg-BG"/>
        </w:rPr>
        <w:t>Закона</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местното</w:t>
      </w:r>
      <w:r w:rsidRPr="00397B08">
        <w:rPr>
          <w:rFonts w:ascii="Times New Roman" w:hAnsi="Times New Roman"/>
          <w:b w:val="0"/>
          <w:lang w:val="bg-BG"/>
        </w:rPr>
        <w:t xml:space="preserve"> </w:t>
      </w:r>
      <w:r w:rsidRPr="00397B08">
        <w:rPr>
          <w:rFonts w:ascii="Times New Roman" w:hAnsi="Times New Roman" w:hint="eastAsia"/>
          <w:b w:val="0"/>
          <w:lang w:val="bg-BG"/>
        </w:rPr>
        <w:t>самоуправление</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местната</w:t>
      </w:r>
      <w:r w:rsidRPr="00397B08">
        <w:rPr>
          <w:rFonts w:ascii="Times New Roman" w:hAnsi="Times New Roman"/>
          <w:b w:val="0"/>
          <w:lang w:val="bg-BG"/>
        </w:rPr>
        <w:t xml:space="preserve"> </w:t>
      </w:r>
      <w:r w:rsidRPr="00397B08">
        <w:rPr>
          <w:rFonts w:ascii="Times New Roman" w:hAnsi="Times New Roman" w:hint="eastAsia"/>
          <w:b w:val="0"/>
          <w:lang w:val="bg-BG"/>
        </w:rPr>
        <w:t>администрация</w:t>
      </w:r>
      <w:r w:rsidRPr="00397B08">
        <w:rPr>
          <w:rFonts w:ascii="Times New Roman" w:hAnsi="Times New Roman"/>
          <w:b w:val="0"/>
          <w:lang w:val="bg-BG"/>
        </w:rPr>
        <w:t xml:space="preserve">, </w:t>
      </w:r>
      <w:r w:rsidRPr="00397B08">
        <w:rPr>
          <w:rFonts w:ascii="Times New Roman" w:hAnsi="Times New Roman" w:hint="eastAsia"/>
          <w:b w:val="0"/>
          <w:lang w:val="bg-BG"/>
        </w:rPr>
        <w:t>чл</w:t>
      </w:r>
      <w:r w:rsidRPr="00397B08">
        <w:rPr>
          <w:rFonts w:ascii="Times New Roman" w:hAnsi="Times New Roman"/>
          <w:b w:val="0"/>
          <w:lang w:val="bg-BG"/>
        </w:rPr>
        <w:t>.37</w:t>
      </w:r>
      <w:r w:rsidRPr="00397B08">
        <w:rPr>
          <w:rFonts w:ascii="Times New Roman" w:hAnsi="Times New Roman" w:hint="eastAsia"/>
          <w:b w:val="0"/>
          <w:lang w:val="bg-BG"/>
        </w:rPr>
        <w:t>и</w:t>
      </w:r>
      <w:r w:rsidR="00B12B91">
        <w:rPr>
          <w:rFonts w:ascii="Times New Roman" w:hAnsi="Times New Roman"/>
          <w:b w:val="0"/>
          <w:lang w:val="bg-BG"/>
        </w:rPr>
        <w:t xml:space="preserve"> - чл.37п</w:t>
      </w:r>
      <w:r w:rsidRPr="00397B08">
        <w:rPr>
          <w:rFonts w:ascii="Times New Roman" w:hAnsi="Times New Roman"/>
          <w:b w:val="0"/>
          <w:lang w:val="bg-BG"/>
        </w:rPr>
        <w:t xml:space="preserve"> </w:t>
      </w:r>
      <w:r w:rsidRPr="00397B08">
        <w:rPr>
          <w:rFonts w:ascii="Times New Roman" w:hAnsi="Times New Roman" w:hint="eastAsia"/>
          <w:b w:val="0"/>
          <w:lang w:val="bg-BG"/>
        </w:rPr>
        <w:t>от</w:t>
      </w:r>
      <w:r w:rsidRPr="00397B08">
        <w:rPr>
          <w:rFonts w:ascii="Times New Roman" w:hAnsi="Times New Roman"/>
          <w:b w:val="0"/>
          <w:lang w:val="bg-BG"/>
        </w:rPr>
        <w:t xml:space="preserve"> </w:t>
      </w:r>
      <w:r w:rsidRPr="00397B08">
        <w:rPr>
          <w:rFonts w:ascii="Times New Roman" w:hAnsi="Times New Roman" w:hint="eastAsia"/>
          <w:b w:val="0"/>
          <w:lang w:val="bg-BG"/>
        </w:rPr>
        <w:t>Закона</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собствеността</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ползването</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земеделските</w:t>
      </w:r>
      <w:r w:rsidRPr="00397B08">
        <w:rPr>
          <w:rFonts w:ascii="Times New Roman" w:hAnsi="Times New Roman"/>
          <w:b w:val="0"/>
          <w:lang w:val="bg-BG"/>
        </w:rPr>
        <w:t xml:space="preserve"> </w:t>
      </w:r>
      <w:r w:rsidRPr="00397B08">
        <w:rPr>
          <w:rFonts w:ascii="Times New Roman" w:hAnsi="Times New Roman" w:hint="eastAsia"/>
          <w:b w:val="0"/>
          <w:lang w:val="bg-BG"/>
        </w:rPr>
        <w:t>земи</w:t>
      </w:r>
      <w:r w:rsidRPr="00397B08">
        <w:rPr>
          <w:rFonts w:ascii="Times New Roman" w:hAnsi="Times New Roman"/>
          <w:b w:val="0"/>
          <w:lang w:val="bg-BG"/>
        </w:rPr>
        <w:t xml:space="preserve"> </w:t>
      </w:r>
      <w:r w:rsidRPr="00397B08">
        <w:rPr>
          <w:rFonts w:ascii="Times New Roman" w:hAnsi="Times New Roman" w:hint="eastAsia"/>
          <w:b w:val="0"/>
          <w:lang w:val="bg-BG"/>
        </w:rPr>
        <w:t>във</w:t>
      </w:r>
      <w:r w:rsidRPr="00397B08">
        <w:rPr>
          <w:rFonts w:ascii="Times New Roman" w:hAnsi="Times New Roman"/>
          <w:b w:val="0"/>
          <w:lang w:val="bg-BG"/>
        </w:rPr>
        <w:t xml:space="preserve"> </w:t>
      </w:r>
      <w:r w:rsidRPr="00397B08">
        <w:rPr>
          <w:rFonts w:ascii="Times New Roman" w:hAnsi="Times New Roman" w:hint="eastAsia"/>
          <w:b w:val="0"/>
          <w:lang w:val="bg-BG"/>
        </w:rPr>
        <w:t>връзка</w:t>
      </w:r>
      <w:r w:rsidRPr="00397B08">
        <w:rPr>
          <w:rFonts w:ascii="Times New Roman" w:hAnsi="Times New Roman"/>
          <w:b w:val="0"/>
          <w:lang w:val="bg-BG"/>
        </w:rPr>
        <w:t xml:space="preserve"> </w:t>
      </w:r>
      <w:r w:rsidRPr="00397B08">
        <w:rPr>
          <w:rFonts w:ascii="Times New Roman" w:hAnsi="Times New Roman" w:hint="eastAsia"/>
          <w:b w:val="0"/>
          <w:lang w:val="bg-BG"/>
        </w:rPr>
        <w:t>с</w:t>
      </w:r>
      <w:r w:rsidRPr="00397B08">
        <w:rPr>
          <w:rFonts w:ascii="Times New Roman" w:hAnsi="Times New Roman"/>
          <w:b w:val="0"/>
          <w:lang w:val="bg-BG"/>
        </w:rPr>
        <w:t xml:space="preserve"> </w:t>
      </w:r>
      <w:r w:rsidRPr="00397B08">
        <w:rPr>
          <w:rFonts w:ascii="Times New Roman" w:hAnsi="Times New Roman" w:hint="eastAsia"/>
          <w:b w:val="0"/>
          <w:lang w:val="bg-BG"/>
        </w:rPr>
        <w:t>чл</w:t>
      </w:r>
      <w:r w:rsidR="00B12B91">
        <w:rPr>
          <w:rFonts w:ascii="Times New Roman" w:hAnsi="Times New Roman"/>
          <w:b w:val="0"/>
          <w:lang w:val="bg-BG"/>
        </w:rPr>
        <w:t>.104а</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сл</w:t>
      </w:r>
      <w:r w:rsidRPr="00397B08">
        <w:rPr>
          <w:rFonts w:ascii="Times New Roman" w:hAnsi="Times New Roman"/>
          <w:b w:val="0"/>
          <w:lang w:val="bg-BG"/>
        </w:rPr>
        <w:t xml:space="preserve">. </w:t>
      </w:r>
      <w:r w:rsidRPr="00397B08">
        <w:rPr>
          <w:rFonts w:ascii="Times New Roman" w:hAnsi="Times New Roman" w:hint="eastAsia"/>
          <w:b w:val="0"/>
          <w:lang w:val="bg-BG"/>
        </w:rPr>
        <w:t>от</w:t>
      </w:r>
      <w:r w:rsidRPr="00397B08">
        <w:rPr>
          <w:rFonts w:ascii="Times New Roman" w:hAnsi="Times New Roman"/>
          <w:b w:val="0"/>
          <w:lang w:val="bg-BG"/>
        </w:rPr>
        <w:t xml:space="preserve"> </w:t>
      </w:r>
      <w:r w:rsidRPr="00397B08">
        <w:rPr>
          <w:rFonts w:ascii="Times New Roman" w:hAnsi="Times New Roman" w:hint="eastAsia"/>
          <w:b w:val="0"/>
          <w:lang w:val="bg-BG"/>
        </w:rPr>
        <w:t>Правилника</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прилагане</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Закона</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собствеността</w:t>
      </w:r>
      <w:r w:rsidRPr="00397B08">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ползването</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земеделските</w:t>
      </w:r>
      <w:r w:rsidRPr="00397B08">
        <w:rPr>
          <w:rFonts w:ascii="Times New Roman" w:hAnsi="Times New Roman"/>
          <w:b w:val="0"/>
          <w:lang w:val="bg-BG"/>
        </w:rPr>
        <w:t xml:space="preserve"> </w:t>
      </w:r>
      <w:r w:rsidRPr="00397B08">
        <w:rPr>
          <w:rFonts w:ascii="Times New Roman" w:hAnsi="Times New Roman" w:hint="eastAsia"/>
          <w:b w:val="0"/>
          <w:lang w:val="bg-BG"/>
        </w:rPr>
        <w:t>земи</w:t>
      </w:r>
      <w:r w:rsidRPr="00397B08">
        <w:rPr>
          <w:rFonts w:ascii="Times New Roman" w:hAnsi="Times New Roman"/>
          <w:b w:val="0"/>
          <w:lang w:val="bg-BG"/>
        </w:rPr>
        <w:t xml:space="preserve">, </w:t>
      </w:r>
      <w:r w:rsidR="000B1047" w:rsidRPr="000B1047">
        <w:rPr>
          <w:rFonts w:ascii="Times New Roman" w:hAnsi="Times New Roman" w:hint="eastAsia"/>
          <w:b w:val="0"/>
          <w:lang w:val="bg-BG"/>
        </w:rPr>
        <w:t>чл</w:t>
      </w:r>
      <w:r w:rsidR="000B1047" w:rsidRPr="000B1047">
        <w:rPr>
          <w:rFonts w:ascii="Times New Roman" w:hAnsi="Times New Roman"/>
          <w:b w:val="0"/>
          <w:lang w:val="bg-BG"/>
        </w:rPr>
        <w:t xml:space="preserve">. 8, </w:t>
      </w:r>
      <w:r w:rsidR="000B1047" w:rsidRPr="000B1047">
        <w:rPr>
          <w:rFonts w:ascii="Times New Roman" w:hAnsi="Times New Roman" w:hint="eastAsia"/>
          <w:b w:val="0"/>
          <w:lang w:val="bg-BG"/>
        </w:rPr>
        <w:t>чл</w:t>
      </w:r>
      <w:r w:rsidR="000B1047" w:rsidRPr="000B1047">
        <w:rPr>
          <w:rFonts w:ascii="Times New Roman" w:hAnsi="Times New Roman"/>
          <w:b w:val="0"/>
          <w:lang w:val="bg-BG"/>
        </w:rPr>
        <w:t xml:space="preserve">.11, </w:t>
      </w:r>
      <w:r w:rsidR="000B1047" w:rsidRPr="000B1047">
        <w:rPr>
          <w:rFonts w:ascii="Times New Roman" w:hAnsi="Times New Roman" w:hint="eastAsia"/>
          <w:b w:val="0"/>
          <w:lang w:val="bg-BG"/>
        </w:rPr>
        <w:t>ал</w:t>
      </w:r>
      <w:r w:rsidR="000B1047" w:rsidRPr="000B1047">
        <w:rPr>
          <w:rFonts w:ascii="Times New Roman" w:hAnsi="Times New Roman"/>
          <w:b w:val="0"/>
          <w:lang w:val="bg-BG"/>
        </w:rPr>
        <w:t xml:space="preserve">.3 </w:t>
      </w:r>
      <w:r w:rsidR="000B1047" w:rsidRPr="000B1047">
        <w:rPr>
          <w:rFonts w:ascii="Times New Roman" w:hAnsi="Times New Roman" w:hint="eastAsia"/>
          <w:b w:val="0"/>
          <w:lang w:val="bg-BG"/>
        </w:rPr>
        <w:t>и</w:t>
      </w:r>
      <w:r w:rsidR="000B1047" w:rsidRPr="000B1047">
        <w:rPr>
          <w:rFonts w:ascii="Times New Roman" w:hAnsi="Times New Roman"/>
          <w:b w:val="0"/>
          <w:lang w:val="bg-BG"/>
        </w:rPr>
        <w:t xml:space="preserve"> </w:t>
      </w:r>
      <w:r w:rsidR="000B1047" w:rsidRPr="000B1047">
        <w:rPr>
          <w:rFonts w:ascii="Times New Roman" w:hAnsi="Times New Roman" w:hint="eastAsia"/>
          <w:b w:val="0"/>
          <w:lang w:val="bg-BG"/>
        </w:rPr>
        <w:t>чл</w:t>
      </w:r>
      <w:r w:rsidR="000B1047" w:rsidRPr="000B1047">
        <w:rPr>
          <w:rFonts w:ascii="Times New Roman" w:hAnsi="Times New Roman"/>
          <w:b w:val="0"/>
          <w:lang w:val="bg-BG"/>
        </w:rPr>
        <w:t xml:space="preserve">.26  </w:t>
      </w:r>
      <w:r w:rsidRPr="00397B08">
        <w:rPr>
          <w:rFonts w:ascii="Times New Roman" w:hAnsi="Times New Roman" w:hint="eastAsia"/>
          <w:b w:val="0"/>
          <w:lang w:val="bg-BG"/>
        </w:rPr>
        <w:t>от</w:t>
      </w:r>
      <w:r w:rsidRPr="00397B08">
        <w:rPr>
          <w:rFonts w:ascii="Times New Roman" w:hAnsi="Times New Roman"/>
          <w:b w:val="0"/>
          <w:lang w:val="bg-BG"/>
        </w:rPr>
        <w:t xml:space="preserve"> </w:t>
      </w:r>
      <w:r w:rsidRPr="00397B08">
        <w:rPr>
          <w:rFonts w:ascii="Times New Roman" w:hAnsi="Times New Roman" w:hint="eastAsia"/>
          <w:b w:val="0"/>
          <w:lang w:val="bg-BG"/>
        </w:rPr>
        <w:t>Закона</w:t>
      </w:r>
      <w:r w:rsidRPr="00397B08">
        <w:rPr>
          <w:rFonts w:ascii="Times New Roman" w:hAnsi="Times New Roman"/>
          <w:b w:val="0"/>
          <w:lang w:val="bg-BG"/>
        </w:rPr>
        <w:t xml:space="preserve"> </w:t>
      </w:r>
      <w:r w:rsidRPr="00397B08">
        <w:rPr>
          <w:rFonts w:ascii="Times New Roman" w:hAnsi="Times New Roman" w:hint="eastAsia"/>
          <w:b w:val="0"/>
          <w:lang w:val="bg-BG"/>
        </w:rPr>
        <w:t>за</w:t>
      </w:r>
      <w:r w:rsidRPr="00397B08">
        <w:rPr>
          <w:rFonts w:ascii="Times New Roman" w:hAnsi="Times New Roman"/>
          <w:b w:val="0"/>
          <w:lang w:val="bg-BG"/>
        </w:rPr>
        <w:t xml:space="preserve"> </w:t>
      </w:r>
      <w:r w:rsidRPr="00397B08">
        <w:rPr>
          <w:rFonts w:ascii="Times New Roman" w:hAnsi="Times New Roman" w:hint="eastAsia"/>
          <w:b w:val="0"/>
          <w:lang w:val="bg-BG"/>
        </w:rPr>
        <w:t>нормативните</w:t>
      </w:r>
      <w:r w:rsidRPr="00397B08">
        <w:rPr>
          <w:rFonts w:ascii="Times New Roman" w:hAnsi="Times New Roman"/>
          <w:b w:val="0"/>
          <w:lang w:val="bg-BG"/>
        </w:rPr>
        <w:t xml:space="preserve"> </w:t>
      </w:r>
      <w:r w:rsidRPr="00397B08">
        <w:rPr>
          <w:rFonts w:ascii="Times New Roman" w:hAnsi="Times New Roman" w:hint="eastAsia"/>
          <w:b w:val="0"/>
          <w:lang w:val="bg-BG"/>
        </w:rPr>
        <w:t>актове</w:t>
      </w:r>
      <w:r w:rsidR="00AA3DF4">
        <w:rPr>
          <w:rFonts w:ascii="Times New Roman" w:hAnsi="Times New Roman"/>
          <w:b w:val="0"/>
          <w:lang w:val="bg-BG"/>
        </w:rPr>
        <w:t xml:space="preserve"> </w:t>
      </w:r>
      <w:r w:rsidRPr="00397B08">
        <w:rPr>
          <w:rFonts w:ascii="Times New Roman" w:hAnsi="Times New Roman" w:hint="eastAsia"/>
          <w:b w:val="0"/>
          <w:lang w:val="bg-BG"/>
        </w:rPr>
        <w:t>и</w:t>
      </w:r>
      <w:r w:rsidRPr="00397B08">
        <w:rPr>
          <w:rFonts w:ascii="Times New Roman" w:hAnsi="Times New Roman"/>
          <w:b w:val="0"/>
          <w:lang w:val="bg-BG"/>
        </w:rPr>
        <w:t xml:space="preserve"> </w:t>
      </w:r>
      <w:r w:rsidRPr="00397B08">
        <w:rPr>
          <w:rFonts w:ascii="Times New Roman" w:hAnsi="Times New Roman" w:hint="eastAsia"/>
          <w:b w:val="0"/>
          <w:lang w:val="bg-BG"/>
        </w:rPr>
        <w:t>чл</w:t>
      </w:r>
      <w:r w:rsidRPr="00397B08">
        <w:rPr>
          <w:rFonts w:ascii="Times New Roman" w:hAnsi="Times New Roman"/>
          <w:b w:val="0"/>
          <w:lang w:val="bg-BG"/>
        </w:rPr>
        <w:t xml:space="preserve">.75, 76, 77 </w:t>
      </w:r>
      <w:r w:rsidRPr="00397B08">
        <w:rPr>
          <w:rFonts w:ascii="Times New Roman" w:hAnsi="Times New Roman" w:hint="eastAsia"/>
          <w:b w:val="0"/>
          <w:lang w:val="bg-BG"/>
        </w:rPr>
        <w:t>и</w:t>
      </w:r>
      <w:r w:rsidRPr="00397B08">
        <w:rPr>
          <w:rFonts w:ascii="Times New Roman" w:hAnsi="Times New Roman"/>
          <w:b w:val="0"/>
          <w:lang w:val="bg-BG"/>
        </w:rPr>
        <w:t xml:space="preserve"> 79 </w:t>
      </w:r>
      <w:r w:rsidRPr="00397B08">
        <w:rPr>
          <w:rFonts w:ascii="Times New Roman" w:hAnsi="Times New Roman" w:hint="eastAsia"/>
          <w:b w:val="0"/>
          <w:lang w:val="bg-BG"/>
        </w:rPr>
        <w:t>от</w:t>
      </w:r>
      <w:r w:rsidRPr="00397B08">
        <w:rPr>
          <w:rFonts w:ascii="Times New Roman" w:hAnsi="Times New Roman"/>
          <w:b w:val="0"/>
          <w:lang w:val="bg-BG"/>
        </w:rPr>
        <w:t xml:space="preserve"> </w:t>
      </w:r>
      <w:proofErr w:type="spellStart"/>
      <w:r w:rsidRPr="00397B08">
        <w:rPr>
          <w:rFonts w:ascii="Times New Roman" w:hAnsi="Times New Roman" w:hint="eastAsia"/>
          <w:b w:val="0"/>
          <w:lang w:val="bg-BG"/>
        </w:rPr>
        <w:lastRenderedPageBreak/>
        <w:t>Административнопроцесуалния</w:t>
      </w:r>
      <w:proofErr w:type="spellEnd"/>
      <w:r w:rsidRPr="00397B08">
        <w:rPr>
          <w:rFonts w:ascii="Times New Roman" w:hAnsi="Times New Roman"/>
          <w:b w:val="0"/>
          <w:lang w:val="bg-BG"/>
        </w:rPr>
        <w:t xml:space="preserve"> </w:t>
      </w:r>
      <w:r w:rsidRPr="00397B08">
        <w:rPr>
          <w:rFonts w:ascii="Times New Roman" w:hAnsi="Times New Roman" w:hint="eastAsia"/>
          <w:b w:val="0"/>
          <w:lang w:val="bg-BG"/>
        </w:rPr>
        <w:t>кодекс</w:t>
      </w:r>
      <w:r w:rsidRPr="00397B08">
        <w:rPr>
          <w:rFonts w:ascii="Times New Roman" w:hAnsi="Times New Roman"/>
          <w:b w:val="0"/>
          <w:lang w:val="bg-BG"/>
        </w:rPr>
        <w:t xml:space="preserve">, </w:t>
      </w:r>
      <w:r w:rsidR="004B472E" w:rsidRPr="004B472E">
        <w:rPr>
          <w:rFonts w:ascii="Times New Roman" w:hAnsi="Times New Roman" w:hint="eastAsia"/>
          <w:b w:val="0"/>
          <w:lang w:val="bg-BG"/>
        </w:rPr>
        <w:t>чл</w:t>
      </w:r>
      <w:r w:rsidR="004B472E" w:rsidRPr="004B472E">
        <w:rPr>
          <w:rFonts w:ascii="Times New Roman" w:hAnsi="Times New Roman"/>
          <w:b w:val="0"/>
          <w:lang w:val="bg-BG"/>
        </w:rPr>
        <w:t xml:space="preserve">. 6 </w:t>
      </w:r>
      <w:r w:rsidR="004B472E" w:rsidRPr="004B472E">
        <w:rPr>
          <w:rFonts w:ascii="Times New Roman" w:hAnsi="Times New Roman" w:hint="eastAsia"/>
          <w:b w:val="0"/>
          <w:lang w:val="bg-BG"/>
        </w:rPr>
        <w:t>от</w:t>
      </w:r>
      <w:r w:rsidR="004B472E" w:rsidRPr="004B472E">
        <w:rPr>
          <w:rFonts w:ascii="Times New Roman" w:hAnsi="Times New Roman"/>
          <w:b w:val="0"/>
          <w:lang w:val="bg-BG"/>
        </w:rPr>
        <w:t xml:space="preserve"> </w:t>
      </w:r>
      <w:r w:rsidR="004B472E" w:rsidRPr="004B472E">
        <w:rPr>
          <w:rFonts w:ascii="Times New Roman" w:hAnsi="Times New Roman" w:hint="eastAsia"/>
          <w:b w:val="0"/>
          <w:lang w:val="bg-BG"/>
        </w:rPr>
        <w:t>Правилника</w:t>
      </w:r>
      <w:r w:rsidR="004B472E" w:rsidRPr="004B472E">
        <w:rPr>
          <w:rFonts w:ascii="Times New Roman" w:hAnsi="Times New Roman"/>
          <w:b w:val="0"/>
          <w:lang w:val="bg-BG"/>
        </w:rPr>
        <w:t xml:space="preserve"> </w:t>
      </w:r>
      <w:r w:rsidR="004B472E" w:rsidRPr="004B472E">
        <w:rPr>
          <w:rFonts w:ascii="Times New Roman" w:hAnsi="Times New Roman" w:hint="eastAsia"/>
          <w:b w:val="0"/>
          <w:lang w:val="bg-BG"/>
        </w:rPr>
        <w:t>за</w:t>
      </w:r>
      <w:r w:rsidR="004B472E" w:rsidRPr="004B472E">
        <w:rPr>
          <w:rFonts w:ascii="Times New Roman" w:hAnsi="Times New Roman"/>
          <w:b w:val="0"/>
          <w:lang w:val="bg-BG"/>
        </w:rPr>
        <w:t xml:space="preserve"> </w:t>
      </w:r>
      <w:r w:rsidR="004B472E" w:rsidRPr="004B472E">
        <w:rPr>
          <w:rFonts w:ascii="Times New Roman" w:hAnsi="Times New Roman" w:hint="eastAsia"/>
          <w:b w:val="0"/>
          <w:lang w:val="bg-BG"/>
        </w:rPr>
        <w:t>организацията</w:t>
      </w:r>
      <w:r w:rsidR="004B472E" w:rsidRPr="004B472E">
        <w:rPr>
          <w:rFonts w:ascii="Times New Roman" w:hAnsi="Times New Roman"/>
          <w:b w:val="0"/>
          <w:lang w:val="bg-BG"/>
        </w:rPr>
        <w:t xml:space="preserve"> </w:t>
      </w:r>
      <w:r w:rsidR="004B472E" w:rsidRPr="004B472E">
        <w:rPr>
          <w:rFonts w:ascii="Times New Roman" w:hAnsi="Times New Roman" w:hint="eastAsia"/>
          <w:b w:val="0"/>
          <w:lang w:val="bg-BG"/>
        </w:rPr>
        <w:t>и</w:t>
      </w:r>
      <w:r w:rsidR="004B472E" w:rsidRPr="004B472E">
        <w:rPr>
          <w:rFonts w:ascii="Times New Roman" w:hAnsi="Times New Roman"/>
          <w:b w:val="0"/>
          <w:lang w:val="bg-BG"/>
        </w:rPr>
        <w:t xml:space="preserve"> </w:t>
      </w:r>
      <w:r w:rsidR="004B472E" w:rsidRPr="004B472E">
        <w:rPr>
          <w:rFonts w:ascii="Times New Roman" w:hAnsi="Times New Roman" w:hint="eastAsia"/>
          <w:b w:val="0"/>
          <w:lang w:val="bg-BG"/>
        </w:rPr>
        <w:t>дейността</w:t>
      </w:r>
      <w:r w:rsidR="004B472E" w:rsidRPr="004B472E">
        <w:rPr>
          <w:rFonts w:ascii="Times New Roman" w:hAnsi="Times New Roman"/>
          <w:b w:val="0"/>
          <w:lang w:val="bg-BG"/>
        </w:rPr>
        <w:t xml:space="preserve"> </w:t>
      </w:r>
      <w:r w:rsidR="004B472E" w:rsidRPr="004B472E">
        <w:rPr>
          <w:rFonts w:ascii="Times New Roman" w:hAnsi="Times New Roman" w:hint="eastAsia"/>
          <w:b w:val="0"/>
          <w:lang w:val="bg-BG"/>
        </w:rPr>
        <w:t>на</w:t>
      </w:r>
      <w:r w:rsidR="004B472E" w:rsidRPr="004B472E">
        <w:rPr>
          <w:rFonts w:ascii="Times New Roman" w:hAnsi="Times New Roman"/>
          <w:b w:val="0"/>
          <w:lang w:val="bg-BG"/>
        </w:rPr>
        <w:t xml:space="preserve"> </w:t>
      </w:r>
      <w:r w:rsidR="004B472E" w:rsidRPr="004B472E">
        <w:rPr>
          <w:rFonts w:ascii="Times New Roman" w:hAnsi="Times New Roman" w:hint="eastAsia"/>
          <w:b w:val="0"/>
          <w:lang w:val="bg-BG"/>
        </w:rPr>
        <w:t>Общински</w:t>
      </w:r>
      <w:r w:rsidR="004B472E" w:rsidRPr="004B472E">
        <w:rPr>
          <w:rFonts w:ascii="Times New Roman" w:hAnsi="Times New Roman"/>
          <w:b w:val="0"/>
          <w:lang w:val="bg-BG"/>
        </w:rPr>
        <w:t xml:space="preserve"> </w:t>
      </w:r>
      <w:r w:rsidR="004B472E" w:rsidRPr="004B472E">
        <w:rPr>
          <w:rFonts w:ascii="Times New Roman" w:hAnsi="Times New Roman" w:hint="eastAsia"/>
          <w:b w:val="0"/>
          <w:lang w:val="bg-BG"/>
        </w:rPr>
        <w:t>съвет</w:t>
      </w:r>
      <w:r w:rsidR="004B472E" w:rsidRPr="004B472E">
        <w:rPr>
          <w:rFonts w:ascii="Times New Roman" w:hAnsi="Times New Roman"/>
          <w:b w:val="0"/>
          <w:lang w:val="bg-BG"/>
        </w:rPr>
        <w:t xml:space="preserve"> – </w:t>
      </w:r>
      <w:r w:rsidR="004B472E" w:rsidRPr="004B472E">
        <w:rPr>
          <w:rFonts w:ascii="Times New Roman" w:hAnsi="Times New Roman" w:hint="eastAsia"/>
          <w:b w:val="0"/>
          <w:lang w:val="bg-BG"/>
        </w:rPr>
        <w:t>гр</w:t>
      </w:r>
      <w:r w:rsidR="004B472E" w:rsidRPr="004B472E">
        <w:rPr>
          <w:rFonts w:ascii="Times New Roman" w:hAnsi="Times New Roman"/>
          <w:b w:val="0"/>
          <w:lang w:val="bg-BG"/>
        </w:rPr>
        <w:t xml:space="preserve">. </w:t>
      </w:r>
      <w:r w:rsidR="004B472E" w:rsidRPr="004B472E">
        <w:rPr>
          <w:rFonts w:ascii="Times New Roman" w:hAnsi="Times New Roman" w:hint="eastAsia"/>
          <w:b w:val="0"/>
          <w:lang w:val="bg-BG"/>
        </w:rPr>
        <w:t xml:space="preserve">Гулянци </w:t>
      </w:r>
      <w:r w:rsidRPr="00397B08">
        <w:rPr>
          <w:rFonts w:ascii="Times New Roman" w:hAnsi="Times New Roman" w:hint="eastAsia"/>
          <w:b w:val="0"/>
          <w:lang w:val="bg-BG"/>
        </w:rPr>
        <w:t>предлагам</w:t>
      </w:r>
      <w:r w:rsidRPr="00397B08">
        <w:rPr>
          <w:rFonts w:ascii="Times New Roman" w:hAnsi="Times New Roman"/>
          <w:b w:val="0"/>
          <w:lang w:val="bg-BG"/>
        </w:rPr>
        <w:t xml:space="preserve"> </w:t>
      </w:r>
      <w:r w:rsidRPr="00397B08">
        <w:rPr>
          <w:rFonts w:ascii="Times New Roman" w:hAnsi="Times New Roman" w:hint="eastAsia"/>
          <w:b w:val="0"/>
          <w:lang w:val="bg-BG"/>
        </w:rPr>
        <w:t>на</w:t>
      </w:r>
      <w:r w:rsidRPr="00397B08">
        <w:rPr>
          <w:rFonts w:ascii="Times New Roman" w:hAnsi="Times New Roman"/>
          <w:b w:val="0"/>
          <w:lang w:val="bg-BG"/>
        </w:rPr>
        <w:t xml:space="preserve"> </w:t>
      </w:r>
      <w:r w:rsidRPr="00397B08">
        <w:rPr>
          <w:rFonts w:ascii="Times New Roman" w:hAnsi="Times New Roman" w:hint="eastAsia"/>
          <w:b w:val="0"/>
          <w:lang w:val="bg-BG"/>
        </w:rPr>
        <w:t>Общински</w:t>
      </w:r>
      <w:r w:rsidRPr="00397B08">
        <w:rPr>
          <w:rFonts w:ascii="Times New Roman" w:hAnsi="Times New Roman"/>
          <w:b w:val="0"/>
          <w:lang w:val="bg-BG"/>
        </w:rPr>
        <w:t xml:space="preserve"> </w:t>
      </w:r>
      <w:r w:rsidRPr="00397B08">
        <w:rPr>
          <w:rFonts w:ascii="Times New Roman" w:hAnsi="Times New Roman" w:hint="eastAsia"/>
          <w:b w:val="0"/>
          <w:lang w:val="bg-BG"/>
        </w:rPr>
        <w:t>съвет</w:t>
      </w:r>
      <w:r w:rsidRPr="00397B08">
        <w:rPr>
          <w:rFonts w:ascii="Times New Roman" w:hAnsi="Times New Roman"/>
          <w:b w:val="0"/>
          <w:lang w:val="bg-BG"/>
        </w:rPr>
        <w:t xml:space="preserve"> – </w:t>
      </w:r>
      <w:r w:rsidRPr="00397B08">
        <w:rPr>
          <w:rFonts w:ascii="Times New Roman" w:hAnsi="Times New Roman" w:hint="eastAsia"/>
          <w:b w:val="0"/>
          <w:lang w:val="bg-BG"/>
        </w:rPr>
        <w:t>Гулянци</w:t>
      </w:r>
      <w:r w:rsidRPr="00397B08">
        <w:rPr>
          <w:rFonts w:ascii="Times New Roman" w:hAnsi="Times New Roman"/>
          <w:b w:val="0"/>
          <w:lang w:val="bg-BG"/>
        </w:rPr>
        <w:t xml:space="preserve">, </w:t>
      </w:r>
      <w:r w:rsidRPr="00397B08">
        <w:rPr>
          <w:rFonts w:ascii="Times New Roman" w:hAnsi="Times New Roman" w:hint="eastAsia"/>
          <w:b w:val="0"/>
          <w:lang w:val="bg-BG"/>
        </w:rPr>
        <w:t>да</w:t>
      </w:r>
      <w:r w:rsidRPr="00397B08">
        <w:rPr>
          <w:rFonts w:ascii="Times New Roman" w:hAnsi="Times New Roman"/>
          <w:b w:val="0"/>
          <w:lang w:val="bg-BG"/>
        </w:rPr>
        <w:t xml:space="preserve"> </w:t>
      </w:r>
      <w:r w:rsidRPr="00397B08">
        <w:rPr>
          <w:rFonts w:ascii="Times New Roman" w:hAnsi="Times New Roman" w:hint="eastAsia"/>
          <w:b w:val="0"/>
          <w:lang w:val="bg-BG"/>
        </w:rPr>
        <w:t>вземе</w:t>
      </w:r>
      <w:r w:rsidRPr="00397B08">
        <w:rPr>
          <w:rFonts w:ascii="Times New Roman" w:hAnsi="Times New Roman"/>
          <w:b w:val="0"/>
          <w:lang w:val="bg-BG"/>
        </w:rPr>
        <w:t xml:space="preserve"> </w:t>
      </w:r>
      <w:r w:rsidRPr="00397B08">
        <w:rPr>
          <w:rFonts w:ascii="Times New Roman" w:hAnsi="Times New Roman" w:hint="eastAsia"/>
          <w:b w:val="0"/>
          <w:lang w:val="bg-BG"/>
        </w:rPr>
        <w:t>следното</w:t>
      </w:r>
    </w:p>
    <w:p w:rsidR="001E6631" w:rsidRPr="00DD0CFA" w:rsidRDefault="001E6631" w:rsidP="00DD0CFA">
      <w:pPr>
        <w:jc w:val="both"/>
        <w:rPr>
          <w:rFonts w:ascii="Times New Roman" w:hAnsi="Times New Roman"/>
          <w:b w:val="0"/>
          <w:lang w:val="bg-BG"/>
        </w:rPr>
      </w:pPr>
    </w:p>
    <w:p w:rsidR="004B1209" w:rsidRPr="00853541" w:rsidRDefault="004B1209" w:rsidP="004B1209">
      <w:pPr>
        <w:contextualSpacing/>
        <w:jc w:val="center"/>
        <w:rPr>
          <w:b w:val="0"/>
          <w:sz w:val="28"/>
          <w:szCs w:val="28"/>
          <w:lang w:val="bg-BG"/>
        </w:rPr>
      </w:pPr>
      <w:r w:rsidRPr="00853541">
        <w:rPr>
          <w:sz w:val="28"/>
          <w:szCs w:val="28"/>
          <w:lang w:val="bg-BG"/>
        </w:rPr>
        <w:t>Р Е Ш Е Н И Е:</w:t>
      </w:r>
    </w:p>
    <w:p w:rsidR="004B1209" w:rsidRPr="00853541" w:rsidRDefault="004B1209" w:rsidP="004B1209">
      <w:pPr>
        <w:contextualSpacing/>
        <w:jc w:val="center"/>
        <w:rPr>
          <w:b w:val="0"/>
          <w:sz w:val="28"/>
          <w:szCs w:val="28"/>
          <w:lang w:val="bg-BG"/>
        </w:rPr>
      </w:pPr>
    </w:p>
    <w:p w:rsidR="00A52752" w:rsidRDefault="004B1209" w:rsidP="00A52752">
      <w:pPr>
        <w:jc w:val="both"/>
        <w:rPr>
          <w:rFonts w:ascii="Times New Roman" w:hAnsi="Times New Roman"/>
          <w:b w:val="0"/>
          <w:szCs w:val="24"/>
          <w:lang w:val="bg-BG"/>
        </w:rPr>
      </w:pPr>
      <w:r w:rsidRPr="00B249DC">
        <w:rPr>
          <w:rFonts w:ascii="Times New Roman" w:hAnsi="Times New Roman"/>
          <w:b w:val="0"/>
          <w:lang w:val="bg-BG"/>
        </w:rPr>
        <w:tab/>
      </w:r>
      <w:r w:rsidR="00A52752" w:rsidRPr="00A52752">
        <w:rPr>
          <w:rFonts w:ascii="Times New Roman" w:hAnsi="Times New Roman"/>
          <w:b w:val="0"/>
          <w:szCs w:val="24"/>
        </w:rPr>
        <w:t xml:space="preserve">1. </w:t>
      </w:r>
      <w:proofErr w:type="spellStart"/>
      <w:r w:rsidR="00A52752" w:rsidRPr="00A52752">
        <w:rPr>
          <w:rFonts w:ascii="Times New Roman" w:hAnsi="Times New Roman"/>
          <w:b w:val="0"/>
          <w:szCs w:val="24"/>
        </w:rPr>
        <w:t>Измен</w:t>
      </w:r>
      <w:proofErr w:type="spellEnd"/>
      <w:r w:rsidR="00A52752" w:rsidRPr="00A52752">
        <w:rPr>
          <w:rFonts w:ascii="Times New Roman" w:hAnsi="Times New Roman"/>
          <w:b w:val="0"/>
          <w:szCs w:val="24"/>
          <w:lang w:val="bg-BG"/>
        </w:rPr>
        <w:t>я</w:t>
      </w:r>
      <w:r w:rsidR="00A52752" w:rsidRPr="00A52752">
        <w:rPr>
          <w:rFonts w:ascii="Times New Roman" w:hAnsi="Times New Roman"/>
          <w:b w:val="0"/>
          <w:szCs w:val="24"/>
        </w:rPr>
        <w:t xml:space="preserve"> и </w:t>
      </w:r>
      <w:proofErr w:type="spellStart"/>
      <w:r w:rsidR="00A52752" w:rsidRPr="00A52752">
        <w:rPr>
          <w:rFonts w:ascii="Times New Roman" w:hAnsi="Times New Roman"/>
          <w:b w:val="0"/>
          <w:szCs w:val="24"/>
        </w:rPr>
        <w:t>допълва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Наредба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за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ползване</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на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пасища</w:t>
      </w:r>
      <w:proofErr w:type="spellEnd"/>
      <w:r w:rsidR="00A52752" w:rsidRPr="00A52752">
        <w:rPr>
          <w:rFonts w:ascii="Times New Roman" w:hAnsi="Times New Roman"/>
          <w:b w:val="0"/>
          <w:szCs w:val="24"/>
        </w:rPr>
        <w:t xml:space="preserve"> </w:t>
      </w:r>
      <w:r w:rsidR="00A52752" w:rsidRPr="00A52752">
        <w:rPr>
          <w:rFonts w:ascii="Times New Roman" w:hAnsi="Times New Roman" w:hint="eastAsia"/>
          <w:b w:val="0"/>
          <w:szCs w:val="24"/>
        </w:rPr>
        <w:t>и</w:t>
      </w:r>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мери</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публична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общинска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собственост</w:t>
      </w:r>
      <w:proofErr w:type="spellEnd"/>
      <w:r w:rsidR="00A52752" w:rsidRPr="00A52752">
        <w:rPr>
          <w:rFonts w:ascii="Times New Roman" w:hAnsi="Times New Roman"/>
          <w:b w:val="0"/>
          <w:szCs w:val="24"/>
        </w:rPr>
        <w:t xml:space="preserve"> </w:t>
      </w:r>
      <w:r w:rsidR="00A52752" w:rsidRPr="00A52752">
        <w:rPr>
          <w:rFonts w:ascii="Times New Roman" w:hAnsi="Times New Roman" w:hint="eastAsia"/>
          <w:b w:val="0"/>
          <w:szCs w:val="24"/>
        </w:rPr>
        <w:t>и</w:t>
      </w:r>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предоставянето</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им</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за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индивидуално</w:t>
      </w:r>
      <w:proofErr w:type="spellEnd"/>
      <w:r w:rsidR="00A52752" w:rsidRPr="00A52752">
        <w:rPr>
          <w:rFonts w:ascii="Times New Roman" w:hAnsi="Times New Roman"/>
          <w:b w:val="0"/>
          <w:szCs w:val="24"/>
        </w:rPr>
        <w:t xml:space="preserve"> </w:t>
      </w:r>
      <w:r w:rsidR="00A52752" w:rsidRPr="00A52752">
        <w:rPr>
          <w:rFonts w:ascii="Times New Roman" w:hAnsi="Times New Roman" w:hint="eastAsia"/>
          <w:b w:val="0"/>
          <w:szCs w:val="24"/>
        </w:rPr>
        <w:t>и</w:t>
      </w:r>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общо</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ползване</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на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земеделски</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стопани</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за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отглеждане</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на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животни</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или</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на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лица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поели</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задължение</w:t>
      </w:r>
      <w:proofErr w:type="spellEnd"/>
      <w:r w:rsidR="00A52752" w:rsidRPr="00A52752">
        <w:rPr>
          <w:rFonts w:ascii="Times New Roman" w:hAnsi="Times New Roman"/>
          <w:b w:val="0"/>
          <w:szCs w:val="24"/>
        </w:rPr>
        <w:t xml:space="preserve"> </w:t>
      </w:r>
      <w:r w:rsidR="00A52752" w:rsidRPr="00A52752">
        <w:rPr>
          <w:rFonts w:ascii="Times New Roman" w:hAnsi="Times New Roman" w:hint="eastAsia"/>
          <w:b w:val="0"/>
          <w:szCs w:val="24"/>
        </w:rPr>
        <w:t>да</w:t>
      </w:r>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ги</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поддържат</w:t>
      </w:r>
      <w:proofErr w:type="spellEnd"/>
      <w:r w:rsidR="00A52752" w:rsidRPr="00A52752">
        <w:rPr>
          <w:rFonts w:ascii="Times New Roman" w:hAnsi="Times New Roman"/>
          <w:b w:val="0"/>
          <w:szCs w:val="24"/>
        </w:rPr>
        <w:t xml:space="preserve"> </w:t>
      </w:r>
      <w:r w:rsidR="00A52752" w:rsidRPr="00A52752">
        <w:rPr>
          <w:rFonts w:ascii="Times New Roman" w:hAnsi="Times New Roman" w:hint="eastAsia"/>
          <w:b w:val="0"/>
          <w:szCs w:val="24"/>
        </w:rPr>
        <w:t>в</w:t>
      </w:r>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добро</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земеделско</w:t>
      </w:r>
      <w:proofErr w:type="spellEnd"/>
      <w:r w:rsidR="00A52752" w:rsidRPr="00A52752">
        <w:rPr>
          <w:rFonts w:ascii="Times New Roman" w:hAnsi="Times New Roman"/>
          <w:b w:val="0"/>
          <w:szCs w:val="24"/>
        </w:rPr>
        <w:t xml:space="preserve"> </w:t>
      </w:r>
      <w:r w:rsidR="00A52752" w:rsidRPr="00A52752">
        <w:rPr>
          <w:rFonts w:ascii="Times New Roman" w:hAnsi="Times New Roman" w:hint="eastAsia"/>
          <w:b w:val="0"/>
          <w:szCs w:val="24"/>
        </w:rPr>
        <w:t>и</w:t>
      </w:r>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екологично</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състояние</w:t>
      </w:r>
      <w:proofErr w:type="spellEnd"/>
      <w:r w:rsidR="00A52752" w:rsidRPr="00A52752">
        <w:rPr>
          <w:rFonts w:ascii="Times New Roman" w:hAnsi="Times New Roman"/>
          <w:b w:val="0"/>
          <w:szCs w:val="24"/>
        </w:rPr>
        <w:t>,</w:t>
      </w:r>
      <w:r w:rsidR="00A52752">
        <w:rPr>
          <w:rFonts w:ascii="Times New Roman" w:hAnsi="Times New Roman"/>
          <w:b w:val="0"/>
          <w:szCs w:val="24"/>
          <w:lang w:val="bg-BG"/>
        </w:rPr>
        <w:t xml:space="preserve"> приета с Решение №</w:t>
      </w:r>
      <w:r w:rsidR="00A52752" w:rsidRPr="00A52752">
        <w:rPr>
          <w:rFonts w:ascii="Times New Roman" w:hAnsi="Times New Roman"/>
          <w:b w:val="0"/>
          <w:szCs w:val="24"/>
        </w:rPr>
        <w:t xml:space="preserve">566/28.10.2022 </w:t>
      </w:r>
      <w:r w:rsidR="00A52752" w:rsidRPr="00A52752">
        <w:rPr>
          <w:rFonts w:ascii="Times New Roman" w:hAnsi="Times New Roman" w:hint="eastAsia"/>
          <w:b w:val="0"/>
          <w:szCs w:val="24"/>
        </w:rPr>
        <w:t>г</w:t>
      </w:r>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на</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Общински</w:t>
      </w:r>
      <w:proofErr w:type="spellEnd"/>
      <w:r w:rsidR="00A52752" w:rsidRPr="00A52752">
        <w:rPr>
          <w:rFonts w:ascii="Times New Roman" w:hAnsi="Times New Roman"/>
          <w:b w:val="0"/>
          <w:szCs w:val="24"/>
        </w:rPr>
        <w:t xml:space="preserve"> </w:t>
      </w:r>
      <w:proofErr w:type="spellStart"/>
      <w:r w:rsidR="00A52752" w:rsidRPr="00A52752">
        <w:rPr>
          <w:rFonts w:ascii="Times New Roman" w:hAnsi="Times New Roman" w:hint="eastAsia"/>
          <w:b w:val="0"/>
          <w:szCs w:val="24"/>
        </w:rPr>
        <w:t>съвет</w:t>
      </w:r>
      <w:proofErr w:type="spellEnd"/>
      <w:r w:rsidR="00A52752" w:rsidRPr="00A52752">
        <w:rPr>
          <w:rFonts w:ascii="Times New Roman" w:hAnsi="Times New Roman"/>
          <w:b w:val="0"/>
          <w:szCs w:val="24"/>
        </w:rPr>
        <w:t xml:space="preserve"> – </w:t>
      </w:r>
      <w:proofErr w:type="spellStart"/>
      <w:r w:rsidR="00A52752" w:rsidRPr="00A52752">
        <w:rPr>
          <w:rFonts w:ascii="Times New Roman" w:hAnsi="Times New Roman" w:hint="eastAsia"/>
          <w:b w:val="0"/>
          <w:szCs w:val="24"/>
        </w:rPr>
        <w:t>Гулянци</w:t>
      </w:r>
      <w:proofErr w:type="spellEnd"/>
      <w:r w:rsidR="00A52752">
        <w:rPr>
          <w:rFonts w:ascii="Times New Roman" w:hAnsi="Times New Roman"/>
          <w:b w:val="0"/>
          <w:szCs w:val="24"/>
          <w:lang w:val="bg-BG"/>
        </w:rPr>
        <w:t xml:space="preserve"> както следва:</w:t>
      </w:r>
    </w:p>
    <w:p w:rsidR="004E16AA" w:rsidRDefault="004E16AA" w:rsidP="00A52752">
      <w:pPr>
        <w:jc w:val="both"/>
        <w:rPr>
          <w:rFonts w:ascii="Times New Roman" w:hAnsi="Times New Roman"/>
          <w:b w:val="0"/>
          <w:szCs w:val="24"/>
          <w:lang w:val="bg-BG"/>
        </w:rPr>
      </w:pPr>
    </w:p>
    <w:p w:rsidR="0028725B" w:rsidRPr="004E16AA" w:rsidRDefault="0028725B" w:rsidP="00A52752">
      <w:pPr>
        <w:jc w:val="both"/>
        <w:rPr>
          <w:rFonts w:ascii="Times New Roman" w:hAnsi="Times New Roman"/>
          <w:szCs w:val="24"/>
          <w:lang w:val="bg-BG"/>
        </w:rPr>
      </w:pPr>
      <w:r>
        <w:rPr>
          <w:rFonts w:ascii="Times New Roman" w:hAnsi="Times New Roman"/>
          <w:b w:val="0"/>
          <w:szCs w:val="24"/>
          <w:lang w:val="bg-BG"/>
        </w:rPr>
        <w:tab/>
      </w:r>
      <w:r w:rsidRPr="004E16AA">
        <w:rPr>
          <w:rFonts w:ascii="Times New Roman" w:hAnsi="Times New Roman"/>
          <w:szCs w:val="24"/>
          <w:lang w:val="bg-BG"/>
        </w:rPr>
        <w:t>1.1</w:t>
      </w:r>
      <w:r w:rsidRPr="004E16AA">
        <w:rPr>
          <w:rFonts w:ascii="Times New Roman" w:hAnsi="Times New Roman"/>
          <w:szCs w:val="24"/>
        </w:rPr>
        <w:t xml:space="preserve"> </w:t>
      </w:r>
      <w:r w:rsidRPr="004E16AA">
        <w:rPr>
          <w:rFonts w:ascii="Times New Roman" w:hAnsi="Times New Roman"/>
          <w:szCs w:val="24"/>
          <w:lang w:val="bg-BG"/>
        </w:rPr>
        <w:t>О</w:t>
      </w:r>
      <w:proofErr w:type="spellStart"/>
      <w:r w:rsidR="00A52752" w:rsidRPr="004E16AA">
        <w:rPr>
          <w:rFonts w:ascii="Times New Roman" w:hAnsi="Times New Roman"/>
          <w:szCs w:val="24"/>
        </w:rPr>
        <w:t>тменя</w:t>
      </w:r>
      <w:proofErr w:type="spellEnd"/>
      <w:r w:rsidR="00A52752" w:rsidRPr="004E16AA">
        <w:rPr>
          <w:rFonts w:ascii="Times New Roman" w:hAnsi="Times New Roman"/>
          <w:szCs w:val="24"/>
        </w:rPr>
        <w:t xml:space="preserve"> </w:t>
      </w:r>
      <w:r w:rsidR="00A52752" w:rsidRPr="004E16AA">
        <w:rPr>
          <w:rFonts w:ascii="Times New Roman" w:hAnsi="Times New Roman"/>
          <w:szCs w:val="24"/>
          <w:lang w:val="bg-BG"/>
        </w:rPr>
        <w:t>досегашн</w:t>
      </w:r>
      <w:r w:rsidRPr="004E16AA">
        <w:rPr>
          <w:rFonts w:ascii="Times New Roman" w:hAnsi="Times New Roman"/>
          <w:szCs w:val="24"/>
          <w:lang w:val="bg-BG"/>
        </w:rPr>
        <w:t>ата</w:t>
      </w:r>
      <w:r w:rsidR="004E16AA" w:rsidRPr="004E16AA">
        <w:rPr>
          <w:rFonts w:ascii="Times New Roman" w:hAnsi="Times New Roman"/>
          <w:szCs w:val="24"/>
          <w:lang w:val="bg-BG"/>
        </w:rPr>
        <w:t>:</w:t>
      </w:r>
    </w:p>
    <w:p w:rsidR="004E16AA" w:rsidRPr="004E16AA" w:rsidRDefault="004E16AA" w:rsidP="004E16AA">
      <w:pPr>
        <w:tabs>
          <w:tab w:val="left" w:pos="7485"/>
        </w:tabs>
        <w:jc w:val="center"/>
        <w:rPr>
          <w:rFonts w:ascii="Times New Roman" w:hAnsi="Times New Roman"/>
          <w:b w:val="0"/>
          <w:kern w:val="0"/>
          <w:sz w:val="20"/>
          <w:lang w:val="bg-BG" w:eastAsia="bg-BG"/>
        </w:rPr>
      </w:pPr>
      <w:r w:rsidRPr="004E16AA">
        <w:rPr>
          <w:rFonts w:ascii="Times New Roman" w:hAnsi="Times New Roman"/>
          <w:b w:val="0"/>
          <w:kern w:val="0"/>
          <w:sz w:val="20"/>
          <w:lang w:val="bg-BG" w:eastAsia="bg-BG"/>
        </w:rPr>
        <w:t>Глава трета</w:t>
      </w:r>
    </w:p>
    <w:p w:rsidR="004E16AA" w:rsidRPr="004E16AA" w:rsidRDefault="004E16AA" w:rsidP="004E16AA">
      <w:pPr>
        <w:tabs>
          <w:tab w:val="left" w:pos="7485"/>
        </w:tabs>
        <w:jc w:val="center"/>
        <w:rPr>
          <w:rFonts w:ascii="Times New Roman" w:hAnsi="Times New Roman"/>
          <w:b w:val="0"/>
          <w:kern w:val="0"/>
          <w:sz w:val="20"/>
          <w:lang w:val="bg-BG" w:eastAsia="bg-BG"/>
        </w:rPr>
      </w:pPr>
      <w:r w:rsidRPr="004E16AA">
        <w:rPr>
          <w:rFonts w:ascii="Times New Roman" w:hAnsi="Times New Roman"/>
          <w:b w:val="0"/>
          <w:caps/>
          <w:kern w:val="0"/>
          <w:sz w:val="20"/>
          <w:lang w:val="bg-BG" w:eastAsia="bg-BG"/>
        </w:rPr>
        <w:t>Условия и ред за предоставяне на пасища и мери за индивидуално и общо ползване на земеделски стопани или лица, поели задължение да ги поддържат в добро земеделско и екологично състояние</w:t>
      </w:r>
    </w:p>
    <w:p w:rsidR="004E16AA" w:rsidRPr="004E16AA" w:rsidRDefault="004E16AA" w:rsidP="004E16AA">
      <w:pPr>
        <w:ind w:firstLine="540"/>
        <w:jc w:val="both"/>
        <w:rPr>
          <w:rFonts w:ascii="Times New Roman" w:hAnsi="Times New Roman"/>
          <w:b w:val="0"/>
          <w:kern w:val="0"/>
          <w:sz w:val="20"/>
          <w:lang w:val="bg-BG" w:eastAsia="bg-BG"/>
        </w:rPr>
      </w:pPr>
      <w:r w:rsidRPr="004E16AA">
        <w:rPr>
          <w:rFonts w:ascii="Times New Roman" w:hAnsi="Times New Roman"/>
          <w:kern w:val="0"/>
          <w:sz w:val="20"/>
          <w:lang w:val="bg-BG" w:eastAsia="bg-BG"/>
        </w:rPr>
        <w:t xml:space="preserve">Чл. 9. </w:t>
      </w:r>
      <w:r w:rsidRPr="004E16AA">
        <w:rPr>
          <w:rFonts w:ascii="Times New Roman" w:hAnsi="Times New Roman"/>
          <w:b w:val="0"/>
          <w:kern w:val="0"/>
          <w:sz w:val="20"/>
          <w:lang w:val="bg-BG" w:eastAsia="bg-BG"/>
        </w:rPr>
        <w:t>Организацията по предоставяне за ползване на общинските пасища и мери се осъществява от Кмета на Общината, след решение на Общинския съвет.</w:t>
      </w:r>
    </w:p>
    <w:p w:rsidR="004E16AA" w:rsidRPr="004E16AA" w:rsidRDefault="004E16AA" w:rsidP="004E16AA">
      <w:pPr>
        <w:ind w:firstLine="708"/>
        <w:jc w:val="both"/>
        <w:rPr>
          <w:rFonts w:ascii="Times New Roman" w:hAnsi="Times New Roman"/>
          <w:b w:val="0"/>
          <w:kern w:val="0"/>
          <w:sz w:val="20"/>
          <w:lang w:val="en-US" w:eastAsia="bg-BG"/>
        </w:rPr>
      </w:pPr>
      <w:r w:rsidRPr="004E16AA">
        <w:rPr>
          <w:rFonts w:ascii="Times New Roman" w:hAnsi="Times New Roman"/>
          <w:kern w:val="0"/>
          <w:sz w:val="20"/>
          <w:lang w:val="bg-BG" w:eastAsia="bg-BG"/>
        </w:rPr>
        <w:t xml:space="preserve">Чл. 10. (1) </w:t>
      </w:r>
      <w:r w:rsidRPr="004E16AA">
        <w:rPr>
          <w:rFonts w:ascii="Times New Roman" w:hAnsi="Times New Roman"/>
          <w:b w:val="0"/>
          <w:kern w:val="0"/>
          <w:sz w:val="20"/>
          <w:lang w:val="bg-BG" w:eastAsia="bg-BG"/>
        </w:rPr>
        <w:t xml:space="preserve">На основание чл. 37о и чл.37и от Закона за собствеността и ползването на земеделските земи, Общинският съвет определя с  решение пасищата, мерите и ливадите от общинския поземлен фонд за общо и индивидуално ползване. </w:t>
      </w:r>
    </w:p>
    <w:p w:rsidR="004E16AA" w:rsidRPr="004E16AA" w:rsidRDefault="004E16AA" w:rsidP="004E16AA">
      <w:pPr>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(2) Решението на общинския съвет, както и списъците с имотите, подробно описани по землища, номера, начин на трайно ползване, категории и средните годишни </w:t>
      </w:r>
      <w:proofErr w:type="spellStart"/>
      <w:r w:rsidRPr="004E16AA">
        <w:rPr>
          <w:rFonts w:ascii="Times New Roman" w:hAnsi="Times New Roman"/>
          <w:b w:val="0"/>
          <w:kern w:val="0"/>
          <w:sz w:val="20"/>
          <w:lang w:val="bg-BG" w:eastAsia="bg-BG"/>
        </w:rPr>
        <w:t>рентни</w:t>
      </w:r>
      <w:proofErr w:type="spellEnd"/>
      <w:r w:rsidRPr="004E16AA">
        <w:rPr>
          <w:rFonts w:ascii="Times New Roman" w:hAnsi="Times New Roman"/>
          <w:b w:val="0"/>
          <w:kern w:val="0"/>
          <w:sz w:val="20"/>
          <w:lang w:val="bg-BG" w:eastAsia="bg-BG"/>
        </w:rPr>
        <w:t xml:space="preserve"> плащания за землището или за общината, се обявяват в общините и кметствата и се публикуват на интернет страницата на общината в срок до 1 март. Решението на общинския съвет съдържа:</w:t>
      </w:r>
    </w:p>
    <w:p w:rsidR="004E16AA" w:rsidRPr="004E16AA" w:rsidRDefault="004E16AA" w:rsidP="004E16AA">
      <w:pPr>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ab/>
        <w:t xml:space="preserve">1. годишен план за </w:t>
      </w:r>
      <w:proofErr w:type="spellStart"/>
      <w:r w:rsidRPr="004E16AA">
        <w:rPr>
          <w:rFonts w:ascii="Times New Roman" w:hAnsi="Times New Roman"/>
          <w:b w:val="0"/>
          <w:kern w:val="0"/>
          <w:sz w:val="20"/>
          <w:lang w:val="bg-BG" w:eastAsia="bg-BG"/>
        </w:rPr>
        <w:t>паша</w:t>
      </w:r>
      <w:proofErr w:type="spellEnd"/>
      <w:r w:rsidRPr="004E16AA">
        <w:rPr>
          <w:rFonts w:ascii="Times New Roman" w:hAnsi="Times New Roman"/>
          <w:b w:val="0"/>
          <w:kern w:val="0"/>
          <w:sz w:val="20"/>
          <w:lang w:val="bg-BG" w:eastAsia="bg-BG"/>
        </w:rPr>
        <w:t>;</w:t>
      </w:r>
    </w:p>
    <w:p w:rsidR="004E16AA" w:rsidRPr="004E16AA" w:rsidRDefault="004E16AA" w:rsidP="004E16AA">
      <w:pPr>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ab/>
        <w:t>2. съгласие за предоставяне на мери, пасища и ливади за общо и за индивидуално ползване;</w:t>
      </w:r>
    </w:p>
    <w:p w:rsidR="004E16AA" w:rsidRPr="004E16AA" w:rsidRDefault="004E16AA" w:rsidP="004E16AA">
      <w:pPr>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ab/>
        <w:t>3. задълженията на Общината и на ползвателите за поддържането на мерите и пасищата.</w:t>
      </w:r>
    </w:p>
    <w:p w:rsidR="004E16AA" w:rsidRPr="004E16AA" w:rsidRDefault="004E16AA" w:rsidP="004E16AA">
      <w:pPr>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(3)</w:t>
      </w:r>
      <w:r w:rsidRPr="004E16AA">
        <w:rPr>
          <w:rFonts w:ascii="Times New Roman" w:hAnsi="Times New Roman"/>
          <w:b w:val="0"/>
          <w:kern w:val="0"/>
          <w:sz w:val="20"/>
          <w:lang w:val="bg-BG" w:eastAsia="bg-BG"/>
        </w:rPr>
        <w:t xml:space="preserve"> Към решението за общо ползване се прилага списък с данни за земеделските стопани или техни сдружения, регистрирани като юридически лица и отглежданите от тях животни, данни за физическите блокове, определени в Системата за идентификация на земеделски парцели, както и други данни, необходими за кандидатстване за подпомагане по схемата за единно плащане на площ.</w:t>
      </w:r>
    </w:p>
    <w:p w:rsidR="004E16AA" w:rsidRPr="004E16AA" w:rsidRDefault="004E16AA" w:rsidP="004E16AA">
      <w:pPr>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(4)</w:t>
      </w:r>
      <w:r w:rsidRPr="004E16AA">
        <w:rPr>
          <w:rFonts w:ascii="Times New Roman" w:hAnsi="Times New Roman"/>
          <w:b w:val="0"/>
          <w:kern w:val="0"/>
          <w:sz w:val="20"/>
          <w:lang w:val="bg-BG" w:eastAsia="bg-BG"/>
        </w:rPr>
        <w:t xml:space="preserve"> Кметът на общината или кметството съгласува списъка с Областната дирекция по безопасност на храните.</w:t>
      </w:r>
    </w:p>
    <w:p w:rsidR="004E16AA" w:rsidRPr="004E16AA" w:rsidRDefault="004E16AA" w:rsidP="004E16AA">
      <w:pPr>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(5)</w:t>
      </w:r>
      <w:r w:rsidRPr="004E16AA">
        <w:rPr>
          <w:rFonts w:ascii="Times New Roman" w:hAnsi="Times New Roman"/>
          <w:b w:val="0"/>
          <w:kern w:val="0"/>
          <w:sz w:val="20"/>
          <w:lang w:val="bg-BG" w:eastAsia="bg-BG"/>
        </w:rPr>
        <w:t xml:space="preserve"> Решението на общинския съвет е правно основание за общо ползване на мерите и пасищата на чл. 41 от Закона за подпомагане на земеделските производители.</w:t>
      </w:r>
    </w:p>
    <w:p w:rsidR="004E16AA" w:rsidRPr="004E16AA" w:rsidRDefault="004E16AA" w:rsidP="004E16AA">
      <w:pPr>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(6)</w:t>
      </w:r>
      <w:r w:rsidRPr="004E16AA">
        <w:rPr>
          <w:rFonts w:ascii="Times New Roman" w:hAnsi="Times New Roman"/>
          <w:b w:val="0"/>
          <w:kern w:val="0"/>
          <w:sz w:val="20"/>
          <w:lang w:val="bg-BG" w:eastAsia="bg-BG"/>
        </w:rPr>
        <w:t xml:space="preserve"> Земеделски стопанин, включен в списъка по ал. 3, може да получи заверено от Кмета на общината или Кметството копие на решението за определяне на ползването на мерите и пасищата.</w:t>
      </w:r>
    </w:p>
    <w:p w:rsidR="004E16AA" w:rsidRPr="004E16AA" w:rsidRDefault="004E16AA" w:rsidP="004E16AA">
      <w:pPr>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Чл. 11.</w:t>
      </w:r>
      <w:r w:rsidRPr="004E16AA">
        <w:rPr>
          <w:rFonts w:ascii="Times New Roman" w:hAnsi="Times New Roman"/>
          <w:b w:val="0"/>
          <w:kern w:val="0"/>
          <w:sz w:val="20"/>
          <w:lang w:val="bg-BG" w:eastAsia="bg-BG"/>
        </w:rPr>
        <w:t xml:space="preserve"> </w:t>
      </w:r>
      <w:r w:rsidRPr="004E16AA">
        <w:rPr>
          <w:rFonts w:ascii="Times New Roman" w:hAnsi="Times New Roman"/>
          <w:kern w:val="0"/>
          <w:sz w:val="20"/>
          <w:lang w:val="bg-BG" w:eastAsia="bg-BG"/>
        </w:rPr>
        <w:t>(1)</w:t>
      </w:r>
      <w:r w:rsidRPr="004E16AA">
        <w:rPr>
          <w:rFonts w:ascii="Times New Roman" w:hAnsi="Times New Roman"/>
          <w:b w:val="0"/>
          <w:kern w:val="0"/>
          <w:sz w:val="20"/>
          <w:lang w:val="bg-BG" w:eastAsia="bg-BG"/>
        </w:rPr>
        <w:t xml:space="preserve"> </w:t>
      </w:r>
      <w:r w:rsidRPr="004E16AA">
        <w:rPr>
          <w:rFonts w:ascii="Times New Roman" w:hAnsi="Times New Roman"/>
          <w:b w:val="0"/>
          <w:color w:val="auto"/>
          <w:kern w:val="0"/>
          <w:sz w:val="20"/>
          <w:lang w:val="bg-BG" w:eastAsia="bg-BG"/>
        </w:rPr>
        <w:t>Мерите, пасищата и ливадите – общинска собственост, могат да се отдават под наем или аренда по реда на чл.24а, ал.6 от ЗСПЗЗ на собственици или ползватели на животновъдни обекти с пасищни селскостопански животни, регистрирани в Интегрираната информационна система на БАБХ, съобразно броя и вида на регистрираните животни, по цена, определена по пазарен механизъм.</w:t>
      </w:r>
    </w:p>
    <w:p w:rsidR="004E16AA" w:rsidRPr="004E16AA" w:rsidRDefault="004E16AA" w:rsidP="004E16AA">
      <w:pPr>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(2) Пасища, мери и ливади от общинския поземлен фонд се предоставят под наем или аренда на лица, които нямат публични задължения, включително и задължения към Държавен фонд „Земеделие”, за ползване на земи от държавния поземлен фонд, общинския поземлен фонд и земи по чл. 37в, ал. 3, т. 2 от ЗСПЗЗ. Договорите се сключват минимум за 5 стопански години. </w:t>
      </w:r>
    </w:p>
    <w:p w:rsidR="004E16AA" w:rsidRPr="004E16AA" w:rsidRDefault="004E16AA" w:rsidP="004E16AA">
      <w:pPr>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 xml:space="preserve"> (3)</w:t>
      </w:r>
      <w:r w:rsidRPr="004E16AA">
        <w:rPr>
          <w:rFonts w:ascii="Times New Roman" w:hAnsi="Times New Roman"/>
          <w:b w:val="0"/>
          <w:kern w:val="0"/>
          <w:sz w:val="20"/>
          <w:lang w:val="bg-BG" w:eastAsia="bg-BG"/>
        </w:rPr>
        <w:t xml:space="preserve"> Отдаването на мерите и пасищата по ал.1 се извършва при спазване на изискванията по чл. 37и – 37о от Закона за собствеността и ползването на земеделските земи. </w:t>
      </w:r>
    </w:p>
    <w:p w:rsidR="004E16AA" w:rsidRPr="004E16AA" w:rsidRDefault="004E16AA" w:rsidP="004E16AA">
      <w:pPr>
        <w:ind w:firstLine="705"/>
        <w:jc w:val="both"/>
        <w:rPr>
          <w:rFonts w:ascii="Times New Roman" w:hAnsi="Times New Roman"/>
          <w:b w:val="0"/>
          <w:color w:val="auto"/>
          <w:kern w:val="0"/>
          <w:sz w:val="20"/>
          <w:lang w:val="bg-BG" w:eastAsia="bg-BG"/>
        </w:rPr>
      </w:pPr>
      <w:r w:rsidRPr="004E16AA">
        <w:rPr>
          <w:rFonts w:ascii="Times New Roman" w:hAnsi="Times New Roman"/>
          <w:color w:val="auto"/>
          <w:kern w:val="0"/>
          <w:sz w:val="20"/>
          <w:lang w:val="bg-BG" w:eastAsia="bg-BG"/>
        </w:rPr>
        <w:t>Чл.12 (1)</w:t>
      </w:r>
      <w:r w:rsidRPr="004E16AA">
        <w:rPr>
          <w:rFonts w:ascii="Times New Roman" w:hAnsi="Times New Roman"/>
          <w:b w:val="0"/>
          <w:color w:val="auto"/>
          <w:kern w:val="0"/>
          <w:sz w:val="20"/>
          <w:lang w:val="bg-BG" w:eastAsia="bg-BG"/>
        </w:rPr>
        <w:t xml:space="preserve"> </w:t>
      </w:r>
      <w:r w:rsidRPr="004E16AA">
        <w:rPr>
          <w:rFonts w:ascii="Times New Roman" w:hAnsi="Times New Roman"/>
          <w:b w:val="0"/>
          <w:kern w:val="0"/>
          <w:sz w:val="20"/>
          <w:lang w:val="bg-BG" w:eastAsia="bg-BG"/>
        </w:rPr>
        <w:t xml:space="preserve"> </w:t>
      </w:r>
      <w:r w:rsidRPr="004E16AA">
        <w:rPr>
          <w:rFonts w:ascii="Times New Roman" w:hAnsi="Times New Roman"/>
          <w:b w:val="0"/>
          <w:color w:val="auto"/>
          <w:kern w:val="0"/>
          <w:sz w:val="20"/>
          <w:lang w:val="bg-BG" w:eastAsia="bg-BG"/>
        </w:rPr>
        <w:t>Лицата, желаещи да ползват земи по чл.11, които притежават регистриран животновъден обект на територията на община Гулянци, подават заявление до Кмета на общината по образец, одобрен от Министъра на земеделието, храните и горите, в срок до 10 март на текущата година.</w:t>
      </w:r>
    </w:p>
    <w:p w:rsidR="004E16AA" w:rsidRPr="004E16AA" w:rsidRDefault="004E16AA" w:rsidP="004E16AA">
      <w:pPr>
        <w:ind w:firstLine="705"/>
        <w:jc w:val="both"/>
        <w:rPr>
          <w:rFonts w:ascii="Times New Roman" w:hAnsi="Times New Roman"/>
          <w:b w:val="0"/>
          <w:color w:val="auto"/>
          <w:kern w:val="0"/>
          <w:sz w:val="20"/>
          <w:lang w:val="bg-BG" w:eastAsia="bg-BG"/>
        </w:rPr>
      </w:pPr>
      <w:r w:rsidRPr="004E16AA">
        <w:rPr>
          <w:rFonts w:ascii="Times New Roman" w:hAnsi="Times New Roman"/>
          <w:color w:val="auto"/>
          <w:kern w:val="0"/>
          <w:sz w:val="20"/>
          <w:lang w:val="bg-BG" w:eastAsia="bg-BG"/>
        </w:rPr>
        <w:t>(2)</w:t>
      </w:r>
      <w:r w:rsidRPr="004E16AA">
        <w:rPr>
          <w:rFonts w:ascii="Times New Roman" w:hAnsi="Times New Roman"/>
          <w:b w:val="0"/>
          <w:kern w:val="0"/>
          <w:sz w:val="20"/>
          <w:lang w:val="bg-BG" w:eastAsia="bg-BG"/>
        </w:rPr>
        <w:t xml:space="preserve"> </w:t>
      </w:r>
      <w:r w:rsidRPr="004E16AA">
        <w:rPr>
          <w:rFonts w:ascii="Times New Roman" w:hAnsi="Times New Roman"/>
          <w:b w:val="0"/>
          <w:color w:val="auto"/>
          <w:kern w:val="0"/>
          <w:sz w:val="20"/>
          <w:lang w:val="bg-BG" w:eastAsia="bg-BG"/>
        </w:rPr>
        <w:t>Информацията за задълженията по чл.11, ал.2 от Наредбата се проверява служебно от комисията по чл.13, ал.1 чрез справка в съответния публичен регистър, а когато такъв не се поддържа, същата се изисква и получава по служебен път от компетентната администрация.</w:t>
      </w:r>
    </w:p>
    <w:p w:rsidR="004E16AA" w:rsidRPr="004E16AA" w:rsidRDefault="004E16AA" w:rsidP="004E16AA">
      <w:pPr>
        <w:jc w:val="both"/>
        <w:rPr>
          <w:rFonts w:ascii="Times New Roman" w:hAnsi="Times New Roman"/>
          <w:b w:val="0"/>
          <w:kern w:val="0"/>
          <w:sz w:val="20"/>
          <w:lang w:val="bg-BG" w:eastAsia="bg-BG"/>
        </w:rPr>
      </w:pPr>
      <w:r w:rsidRPr="004E16AA">
        <w:rPr>
          <w:rFonts w:ascii="Times New Roman" w:hAnsi="Times New Roman"/>
          <w:kern w:val="0"/>
          <w:sz w:val="20"/>
          <w:lang w:val="bg-BG" w:eastAsia="bg-BG"/>
        </w:rPr>
        <w:lastRenderedPageBreak/>
        <w:t xml:space="preserve"> </w:t>
      </w:r>
      <w:r w:rsidRPr="004E16AA">
        <w:rPr>
          <w:rFonts w:ascii="Times New Roman" w:hAnsi="Times New Roman"/>
          <w:kern w:val="0"/>
          <w:sz w:val="20"/>
          <w:lang w:val="bg-BG" w:eastAsia="bg-BG"/>
        </w:rPr>
        <w:tab/>
        <w:t>(3)</w:t>
      </w:r>
      <w:r w:rsidRPr="004E16AA">
        <w:rPr>
          <w:rFonts w:ascii="Times New Roman" w:hAnsi="Times New Roman"/>
          <w:b w:val="0"/>
          <w:kern w:val="0"/>
          <w:sz w:val="20"/>
          <w:lang w:val="bg-BG" w:eastAsia="bg-BG"/>
        </w:rPr>
        <w:t xml:space="preserve"> Министерството на земеделието и храните предоставя служебно на съответната община извлечение от Интегрираната информационна система на БАБХ за животновъдните обекти на територията на общината.</w:t>
      </w:r>
    </w:p>
    <w:p w:rsidR="004E16AA" w:rsidRPr="004E16AA" w:rsidRDefault="004E16AA" w:rsidP="004E16AA">
      <w:pPr>
        <w:ind w:firstLine="708"/>
        <w:jc w:val="both"/>
        <w:rPr>
          <w:rFonts w:ascii="Times New Roman" w:hAnsi="Times New Roman"/>
          <w:kern w:val="0"/>
          <w:sz w:val="20"/>
          <w:lang w:val="bg-BG" w:eastAsia="bg-BG"/>
        </w:rPr>
      </w:pPr>
      <w:r w:rsidRPr="004E16AA">
        <w:rPr>
          <w:rFonts w:ascii="Times New Roman" w:hAnsi="Times New Roman"/>
          <w:kern w:val="0"/>
          <w:sz w:val="20"/>
          <w:lang w:val="bg-BG" w:eastAsia="bg-BG"/>
        </w:rPr>
        <w:t xml:space="preserve">Чл.13 (1) </w:t>
      </w:r>
      <w:r w:rsidRPr="004E16AA">
        <w:rPr>
          <w:rFonts w:ascii="Times New Roman" w:hAnsi="Times New Roman"/>
          <w:b w:val="0"/>
          <w:kern w:val="0"/>
          <w:sz w:val="20"/>
          <w:lang w:val="bg-BG" w:eastAsia="bg-BG"/>
        </w:rPr>
        <w:t>Разпределението на пасищата, мерите и ливадите от общинския поземлен фонд се извършва от комисия, назначена от кмета на общината, в състав от трима до петима редовни членове, един от които – правоспособен юрист, и двама резервни членове. Член на комисията не може да бъде лице, което е свързано лице по смисъла на Търговския закон с участник в процедурата или с членове на неговите управителни или контролни органи, за което се представя декларация на председателя на комисията. Решенията на комисията се вземат с мнозинство от броя на членовете й.</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(2)</w:t>
      </w:r>
      <w:r w:rsidRPr="004E16AA">
        <w:rPr>
          <w:rFonts w:ascii="Times New Roman" w:hAnsi="Times New Roman"/>
          <w:b w:val="0"/>
          <w:i/>
          <w:kern w:val="0"/>
          <w:sz w:val="20"/>
          <w:lang w:val="bg-BG" w:eastAsia="bg-BG"/>
        </w:rPr>
        <w:t xml:space="preserve"> </w:t>
      </w:r>
      <w:r w:rsidRPr="004E16AA">
        <w:rPr>
          <w:rFonts w:ascii="Times New Roman" w:hAnsi="Times New Roman"/>
          <w:b w:val="0"/>
          <w:kern w:val="0"/>
          <w:sz w:val="20"/>
          <w:lang w:val="bg-BG" w:eastAsia="bg-BG"/>
        </w:rPr>
        <w:t>Комисията по ал. 1 определя необходимата за всеки кандидат площ съобразно реда и условията на чл. 37и, ал. 4 ЗСПЗЗ.</w:t>
      </w:r>
    </w:p>
    <w:p w:rsidR="004E16AA" w:rsidRPr="004E16AA" w:rsidRDefault="004E16AA" w:rsidP="004E16AA">
      <w:pPr>
        <w:ind w:firstLine="420"/>
        <w:jc w:val="both"/>
        <w:rPr>
          <w:rFonts w:ascii="Times New Roman" w:hAnsi="Times New Roman"/>
          <w:b w:val="0"/>
          <w:color w:val="auto"/>
          <w:kern w:val="0"/>
          <w:sz w:val="20"/>
          <w:lang w:val="bg-BG" w:eastAsia="bg-BG"/>
        </w:rPr>
      </w:pPr>
      <w:r w:rsidRPr="004E16AA">
        <w:rPr>
          <w:rFonts w:ascii="Times New Roman" w:hAnsi="Times New Roman"/>
          <w:kern w:val="0"/>
          <w:sz w:val="20"/>
          <w:lang w:val="bg-BG" w:eastAsia="bg-BG"/>
        </w:rPr>
        <w:t xml:space="preserve">     (3)</w:t>
      </w:r>
      <w:r w:rsidRPr="004E16AA">
        <w:rPr>
          <w:rFonts w:ascii="Times New Roman" w:hAnsi="Times New Roman"/>
          <w:i/>
          <w:kern w:val="0"/>
          <w:sz w:val="20"/>
          <w:lang w:val="bg-BG" w:eastAsia="bg-BG"/>
        </w:rPr>
        <w:t>.</w:t>
      </w:r>
      <w:r w:rsidRPr="004E16AA">
        <w:rPr>
          <w:rFonts w:ascii="Times New Roman" w:hAnsi="Times New Roman"/>
          <w:b w:val="0"/>
          <w:i/>
          <w:kern w:val="0"/>
          <w:sz w:val="20"/>
          <w:lang w:val="bg-BG" w:eastAsia="bg-BG"/>
        </w:rPr>
        <w:t xml:space="preserve"> </w:t>
      </w:r>
      <w:r w:rsidRPr="004E16AA">
        <w:rPr>
          <w:rFonts w:ascii="Times New Roman" w:hAnsi="Times New Roman"/>
          <w:b w:val="0"/>
          <w:color w:val="auto"/>
          <w:kern w:val="0"/>
          <w:sz w:val="20"/>
          <w:lang w:val="bg-BG" w:eastAsia="bg-BG"/>
        </w:rPr>
        <w:t xml:space="preserve">Пасищата, мерите и ливадите се разпределят на </w:t>
      </w:r>
      <w:proofErr w:type="spellStart"/>
      <w:r w:rsidRPr="004E16AA">
        <w:rPr>
          <w:rFonts w:ascii="Times New Roman" w:hAnsi="Times New Roman"/>
          <w:b w:val="0"/>
          <w:color w:val="auto"/>
          <w:kern w:val="0"/>
          <w:sz w:val="20"/>
          <w:lang w:val="bg-BG" w:eastAsia="bg-BG"/>
        </w:rPr>
        <w:t>правоимащите</w:t>
      </w:r>
      <w:proofErr w:type="spellEnd"/>
      <w:r w:rsidRPr="004E16AA">
        <w:rPr>
          <w:rFonts w:ascii="Times New Roman" w:hAnsi="Times New Roman"/>
          <w:b w:val="0"/>
          <w:color w:val="auto"/>
          <w:kern w:val="0"/>
          <w:sz w:val="20"/>
          <w:lang w:val="bg-BG" w:eastAsia="bg-BG"/>
        </w:rPr>
        <w:t xml:space="preserve"> лица, които имат регистрирани животновъдни обекти в съответното землище, съобразно определяне на площта за ползване, като нормата на площите, които ще се разпределят съобразно броя и вида на регистрираните пасищни селскостопански животни е следната:</w:t>
      </w:r>
    </w:p>
    <w:p w:rsidR="004E16AA" w:rsidRPr="004E16AA" w:rsidRDefault="004E16AA" w:rsidP="004E16AA">
      <w:pPr>
        <w:numPr>
          <w:ilvl w:val="0"/>
          <w:numId w:val="4"/>
        </w:numPr>
        <w:jc w:val="both"/>
        <w:rPr>
          <w:rFonts w:ascii="Times New Roman" w:hAnsi="Times New Roman"/>
          <w:b w:val="0"/>
          <w:color w:val="auto"/>
          <w:kern w:val="0"/>
          <w:sz w:val="20"/>
          <w:lang w:val="bg-BG" w:eastAsia="bg-BG"/>
        </w:rPr>
      </w:pPr>
      <w:r w:rsidRPr="004E16AA">
        <w:rPr>
          <w:rFonts w:ascii="Times New Roman" w:hAnsi="Times New Roman"/>
          <w:b w:val="0"/>
          <w:color w:val="auto"/>
          <w:kern w:val="0"/>
          <w:sz w:val="20"/>
          <w:lang w:val="bg-BG" w:eastAsia="bg-BG"/>
        </w:rPr>
        <w:t>не повече от 15 дка. За 1 животинска единица в имоти от първа до седма категория;</w:t>
      </w:r>
    </w:p>
    <w:p w:rsidR="004E16AA" w:rsidRPr="004E16AA" w:rsidRDefault="004E16AA" w:rsidP="004E16AA">
      <w:pPr>
        <w:numPr>
          <w:ilvl w:val="0"/>
          <w:numId w:val="4"/>
        </w:numPr>
        <w:jc w:val="both"/>
        <w:rPr>
          <w:rFonts w:ascii="Times New Roman" w:hAnsi="Times New Roman"/>
          <w:b w:val="0"/>
          <w:color w:val="auto"/>
          <w:kern w:val="0"/>
          <w:sz w:val="20"/>
          <w:lang w:val="bg-BG" w:eastAsia="bg-BG"/>
        </w:rPr>
      </w:pPr>
      <w:r w:rsidRPr="004E16AA">
        <w:rPr>
          <w:rFonts w:ascii="Times New Roman" w:hAnsi="Times New Roman"/>
          <w:b w:val="0"/>
          <w:color w:val="auto"/>
          <w:kern w:val="0"/>
          <w:sz w:val="20"/>
          <w:lang w:val="bg-BG" w:eastAsia="bg-BG"/>
        </w:rPr>
        <w:t>до 30 дка. за 1 животинска единица в имоти от осма до десета категория;</w:t>
      </w:r>
    </w:p>
    <w:p w:rsidR="004E16AA" w:rsidRPr="004E16AA" w:rsidRDefault="004E16AA" w:rsidP="004E16AA">
      <w:pPr>
        <w:numPr>
          <w:ilvl w:val="0"/>
          <w:numId w:val="4"/>
        </w:numPr>
        <w:jc w:val="both"/>
        <w:rPr>
          <w:rFonts w:ascii="Times New Roman" w:hAnsi="Times New Roman"/>
          <w:b w:val="0"/>
          <w:color w:val="auto"/>
          <w:kern w:val="0"/>
          <w:sz w:val="20"/>
          <w:lang w:val="bg-BG" w:eastAsia="bg-BG"/>
        </w:rPr>
      </w:pPr>
      <w:r w:rsidRPr="004E16AA">
        <w:rPr>
          <w:rFonts w:ascii="Times New Roman" w:hAnsi="Times New Roman"/>
          <w:b w:val="0"/>
          <w:color w:val="auto"/>
          <w:kern w:val="0"/>
          <w:sz w:val="20"/>
          <w:lang w:val="bg-BG" w:eastAsia="bg-BG"/>
        </w:rPr>
        <w:t xml:space="preserve">на </w:t>
      </w:r>
      <w:proofErr w:type="spellStart"/>
      <w:r w:rsidRPr="004E16AA">
        <w:rPr>
          <w:rFonts w:ascii="Times New Roman" w:hAnsi="Times New Roman"/>
          <w:b w:val="0"/>
          <w:color w:val="auto"/>
          <w:kern w:val="0"/>
          <w:sz w:val="20"/>
          <w:lang w:val="bg-BG" w:eastAsia="bg-BG"/>
        </w:rPr>
        <w:t>правоимащите</w:t>
      </w:r>
      <w:proofErr w:type="spellEnd"/>
      <w:r w:rsidRPr="004E16AA">
        <w:rPr>
          <w:rFonts w:ascii="Times New Roman" w:hAnsi="Times New Roman"/>
          <w:b w:val="0"/>
          <w:color w:val="auto"/>
          <w:kern w:val="0"/>
          <w:sz w:val="20"/>
          <w:lang w:val="bg-BG" w:eastAsia="bg-BG"/>
        </w:rPr>
        <w:t xml:space="preserve"> лица, които отглеждат говеда с предназначение за производство на месо и животни от местни (автохтонни) породи, се разпределят до 20 дка. За 1 животинска единица в имоти от първа до седма категория и до 40 дка. за 1 животинска единица в имоти от осма до десета категория;</w:t>
      </w:r>
    </w:p>
    <w:p w:rsidR="004E16AA" w:rsidRPr="004E16AA" w:rsidRDefault="004E16AA" w:rsidP="004E16AA">
      <w:pPr>
        <w:numPr>
          <w:ilvl w:val="0"/>
          <w:numId w:val="4"/>
        </w:numPr>
        <w:jc w:val="both"/>
        <w:rPr>
          <w:rFonts w:ascii="Times New Roman" w:hAnsi="Times New Roman"/>
          <w:b w:val="0"/>
          <w:kern w:val="0"/>
          <w:sz w:val="20"/>
          <w:lang w:val="bg-BG" w:eastAsia="bg-BG"/>
        </w:rPr>
      </w:pPr>
      <w:r w:rsidRPr="004E16AA">
        <w:rPr>
          <w:rFonts w:ascii="Times New Roman" w:hAnsi="Times New Roman"/>
          <w:b w:val="0"/>
          <w:color w:val="auto"/>
          <w:kern w:val="0"/>
          <w:sz w:val="20"/>
          <w:lang w:val="bg-BG" w:eastAsia="bg-BG"/>
        </w:rPr>
        <w:t xml:space="preserve">на </w:t>
      </w:r>
      <w:proofErr w:type="spellStart"/>
      <w:r w:rsidRPr="004E16AA">
        <w:rPr>
          <w:rFonts w:ascii="Times New Roman" w:hAnsi="Times New Roman"/>
          <w:b w:val="0"/>
          <w:color w:val="auto"/>
          <w:kern w:val="0"/>
          <w:sz w:val="20"/>
          <w:lang w:val="bg-BG" w:eastAsia="bg-BG"/>
        </w:rPr>
        <w:t>правоимащите</w:t>
      </w:r>
      <w:proofErr w:type="spellEnd"/>
      <w:r w:rsidRPr="004E16AA">
        <w:rPr>
          <w:rFonts w:ascii="Times New Roman" w:hAnsi="Times New Roman"/>
          <w:b w:val="0"/>
          <w:color w:val="auto"/>
          <w:kern w:val="0"/>
          <w:sz w:val="20"/>
          <w:lang w:val="bg-BG" w:eastAsia="bg-BG"/>
        </w:rPr>
        <w:t xml:space="preserve"> лица, отглеждащи говеда за мляко или месо, овце и/или кози, одобрени за подпомагане по дейностите по </w:t>
      </w:r>
      <w:proofErr w:type="spellStart"/>
      <w:r w:rsidRPr="004E16AA">
        <w:rPr>
          <w:rFonts w:ascii="Times New Roman" w:hAnsi="Times New Roman"/>
          <w:b w:val="0"/>
          <w:color w:val="auto"/>
          <w:kern w:val="0"/>
          <w:sz w:val="20"/>
          <w:lang w:val="bg-BG" w:eastAsia="bg-BG"/>
        </w:rPr>
        <w:t>подмерки</w:t>
      </w:r>
      <w:proofErr w:type="spellEnd"/>
      <w:r w:rsidRPr="004E16AA">
        <w:rPr>
          <w:rFonts w:ascii="Times New Roman" w:hAnsi="Times New Roman"/>
          <w:b w:val="0"/>
          <w:color w:val="auto"/>
          <w:kern w:val="0"/>
          <w:sz w:val="20"/>
          <w:lang w:val="bg-BG" w:eastAsia="bg-BG"/>
        </w:rPr>
        <w:t xml:space="preserve"> „Плащания за преминаване към биологично земеделие” и „Плащания за поддържане на биологично земеделие”, включени в направление на биологично животновъдство, се разпределят имоти до 0,15 животинска единица на хектар, независимо от категорията на имотите.</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(4)</w:t>
      </w:r>
      <w:r w:rsidRPr="004E16AA">
        <w:rPr>
          <w:rFonts w:ascii="Times New Roman" w:hAnsi="Times New Roman"/>
          <w:b w:val="0"/>
          <w:kern w:val="0"/>
          <w:sz w:val="20"/>
          <w:lang w:val="bg-BG" w:eastAsia="bg-BG"/>
        </w:rPr>
        <w:t xml:space="preserve"> При разпределение на необходимата за всеки кандидат площ съобразно броя и вида на регистрираните пасищни селскостопански животни, комисията по ал. 1 следва да </w:t>
      </w:r>
    </w:p>
    <w:p w:rsidR="004E16AA" w:rsidRPr="004E16AA" w:rsidRDefault="004E16AA" w:rsidP="004E16AA">
      <w:pPr>
        <w:autoSpaceDE w:val="0"/>
        <w:autoSpaceDN w:val="0"/>
        <w:adjustRightInd w:val="0"/>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приспадне притежаваните или ползвани на правно основание от заявителя пасища, мери и ливади.</w:t>
      </w:r>
    </w:p>
    <w:p w:rsidR="004E16AA" w:rsidRPr="004E16AA" w:rsidRDefault="004E16AA" w:rsidP="004E16AA">
      <w:pPr>
        <w:autoSpaceDE w:val="0"/>
        <w:autoSpaceDN w:val="0"/>
        <w:adjustRightInd w:val="0"/>
        <w:ind w:firstLine="709"/>
        <w:jc w:val="both"/>
        <w:rPr>
          <w:rFonts w:ascii="Times New Roman" w:hAnsi="Times New Roman"/>
          <w:b w:val="0"/>
          <w:kern w:val="0"/>
          <w:sz w:val="20"/>
          <w:lang w:val="bg-BG" w:eastAsia="bg-BG"/>
        </w:rPr>
      </w:pPr>
      <w:r w:rsidRPr="004E16AA">
        <w:rPr>
          <w:rFonts w:ascii="Times New Roman" w:hAnsi="Times New Roman"/>
          <w:kern w:val="0"/>
          <w:sz w:val="20"/>
          <w:lang w:val="bg-BG" w:eastAsia="bg-BG"/>
        </w:rPr>
        <w:t>(5)</w:t>
      </w:r>
      <w:r w:rsidRPr="004E16AA">
        <w:rPr>
          <w:rFonts w:ascii="Times New Roman" w:hAnsi="Times New Roman"/>
          <w:b w:val="0"/>
          <w:i/>
          <w:kern w:val="0"/>
          <w:sz w:val="20"/>
          <w:lang w:val="bg-BG" w:eastAsia="bg-BG"/>
        </w:rPr>
        <w:t xml:space="preserve"> </w:t>
      </w:r>
      <w:r w:rsidRPr="004E16AA">
        <w:rPr>
          <w:rFonts w:ascii="Times New Roman" w:hAnsi="Times New Roman"/>
          <w:b w:val="0"/>
          <w:kern w:val="0"/>
          <w:sz w:val="20"/>
          <w:lang w:val="bg-BG" w:eastAsia="bg-BG"/>
        </w:rPr>
        <w:t xml:space="preserve">За разпределените имоти комисията съставя протокол в срок до 1 май, който е окончателен само при наличие на необходимата за всяко </w:t>
      </w:r>
      <w:proofErr w:type="spellStart"/>
      <w:r w:rsidRPr="004E16AA">
        <w:rPr>
          <w:rFonts w:ascii="Times New Roman" w:hAnsi="Times New Roman"/>
          <w:b w:val="0"/>
          <w:kern w:val="0"/>
          <w:sz w:val="20"/>
          <w:lang w:val="bg-BG" w:eastAsia="bg-BG"/>
        </w:rPr>
        <w:t>правоимащо</w:t>
      </w:r>
      <w:proofErr w:type="spellEnd"/>
      <w:r w:rsidRPr="004E16AA">
        <w:rPr>
          <w:rFonts w:ascii="Times New Roman" w:hAnsi="Times New Roman"/>
          <w:b w:val="0"/>
          <w:kern w:val="0"/>
          <w:sz w:val="20"/>
          <w:lang w:val="bg-BG" w:eastAsia="bg-BG"/>
        </w:rPr>
        <w:t xml:space="preserve"> лице площ. </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(6)</w:t>
      </w:r>
      <w:r w:rsidRPr="004E16AA">
        <w:rPr>
          <w:rFonts w:ascii="Times New Roman" w:hAnsi="Times New Roman"/>
          <w:b w:val="0"/>
          <w:kern w:val="0"/>
          <w:sz w:val="20"/>
          <w:lang w:val="bg-BG" w:eastAsia="bg-BG"/>
        </w:rPr>
        <w:t xml:space="preserve"> Протоколът за окончателното разпределение на имотите по ал. 5 се обявява в кметството и се публикува на интернет-страницата на общината. Протоколът подлежи на обжалване по отношение площта на разпределените имоти в 14-дневен срок пред районния съд. Обжалването не спира изпълнението на протокола, освен ако съдът постанови друго.</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(7)</w:t>
      </w:r>
      <w:r w:rsidRPr="004E16AA">
        <w:rPr>
          <w:rFonts w:ascii="Times New Roman" w:hAnsi="Times New Roman"/>
          <w:b w:val="0"/>
          <w:kern w:val="0"/>
          <w:sz w:val="20"/>
          <w:lang w:val="bg-BG" w:eastAsia="bg-BG"/>
        </w:rPr>
        <w:t xml:space="preserve"> </w:t>
      </w:r>
      <w:r w:rsidRPr="004E16AA">
        <w:rPr>
          <w:rFonts w:ascii="Times New Roman" w:hAnsi="Times New Roman"/>
          <w:kern w:val="0"/>
          <w:sz w:val="20"/>
          <w:lang w:val="bg-BG" w:eastAsia="bg-BG"/>
        </w:rPr>
        <w:t xml:space="preserve"> </w:t>
      </w:r>
      <w:r w:rsidRPr="004E16AA">
        <w:rPr>
          <w:rFonts w:ascii="Times New Roman" w:hAnsi="Times New Roman"/>
          <w:b w:val="0"/>
          <w:kern w:val="0"/>
          <w:sz w:val="20"/>
          <w:lang w:val="bg-BG" w:eastAsia="bg-BG"/>
        </w:rPr>
        <w:t xml:space="preserve">При недостиг на пасища, мери и ливади от общинския поземлен фонд в землището, в което е регистриран животновъдният обект, към разпределените имоти по реда на ал. 3 се извършва допълнително разпределение в съседни землища, които може да се намират и на територията на съседна община или област – при наличие на свободни площи. </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(8)</w:t>
      </w:r>
      <w:r w:rsidRPr="004E16AA">
        <w:rPr>
          <w:rFonts w:ascii="Times New Roman" w:hAnsi="Times New Roman"/>
          <w:b w:val="0"/>
          <w:kern w:val="0"/>
          <w:sz w:val="20"/>
          <w:lang w:val="bg-BG" w:eastAsia="bg-BG"/>
        </w:rPr>
        <w:t xml:space="preserve"> В случаите, когато допълнителното разпределение на площи се извършва в съседно землище, намиращо се на територията на друга община, разпределението се извършва от общинската комисия по местонахождението на имотите, на която служебно се изпращат копия от документите на заявителя с данни от протокола по ал. 6 за разпределената му площ. Този ред се прилага до изчерпване на имотите от общинския поземлен фонд или до достигане на определената норма, като разпределението се извършва последователно в съседно землище на територията на същата община, на друга съседна община в същата област или на съседна община в друга област. </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(9)</w:t>
      </w:r>
      <w:r w:rsidRPr="004E16AA">
        <w:rPr>
          <w:rFonts w:ascii="Times New Roman" w:hAnsi="Times New Roman"/>
          <w:b w:val="0"/>
          <w:kern w:val="0"/>
          <w:sz w:val="20"/>
          <w:lang w:val="bg-BG" w:eastAsia="bg-BG"/>
        </w:rPr>
        <w:t xml:space="preserve"> За разпределените имоти съответните комисии съставят протоколи в срок до 1 юни, които са окончателни само при наличие на необходимата за всяко </w:t>
      </w:r>
      <w:proofErr w:type="spellStart"/>
      <w:r w:rsidRPr="004E16AA">
        <w:rPr>
          <w:rFonts w:ascii="Times New Roman" w:hAnsi="Times New Roman"/>
          <w:b w:val="0"/>
          <w:kern w:val="0"/>
          <w:sz w:val="20"/>
          <w:lang w:val="bg-BG" w:eastAsia="bg-BG"/>
        </w:rPr>
        <w:t>правоимащо</w:t>
      </w:r>
      <w:proofErr w:type="spellEnd"/>
      <w:r w:rsidRPr="004E16AA">
        <w:rPr>
          <w:rFonts w:ascii="Times New Roman" w:hAnsi="Times New Roman"/>
          <w:b w:val="0"/>
          <w:kern w:val="0"/>
          <w:sz w:val="20"/>
          <w:lang w:val="bg-BG" w:eastAsia="bg-BG"/>
        </w:rPr>
        <w:t xml:space="preserve"> лице площ и могат да се обжалват по реда на ал. 6.</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(10)</w:t>
      </w:r>
      <w:r w:rsidRPr="004E16AA">
        <w:rPr>
          <w:rFonts w:ascii="Times New Roman" w:hAnsi="Times New Roman"/>
          <w:b w:val="0"/>
          <w:kern w:val="0"/>
          <w:sz w:val="20"/>
          <w:lang w:val="bg-BG" w:eastAsia="bg-BG"/>
        </w:rPr>
        <w:t xml:space="preserve"> При недостиг на пасища, мери и ливади от общинския поземлен фонд в съответното или в съседни землища, </w:t>
      </w:r>
      <w:proofErr w:type="spellStart"/>
      <w:r w:rsidRPr="004E16AA">
        <w:rPr>
          <w:rFonts w:ascii="Times New Roman" w:hAnsi="Times New Roman"/>
          <w:b w:val="0"/>
          <w:kern w:val="0"/>
          <w:sz w:val="20"/>
          <w:lang w:val="bg-BG" w:eastAsia="bg-BG"/>
        </w:rPr>
        <w:t>правоимащото</w:t>
      </w:r>
      <w:proofErr w:type="spellEnd"/>
      <w:r w:rsidRPr="004E16AA">
        <w:rPr>
          <w:rFonts w:ascii="Times New Roman" w:hAnsi="Times New Roman"/>
          <w:b w:val="0"/>
          <w:kern w:val="0"/>
          <w:sz w:val="20"/>
          <w:lang w:val="bg-BG" w:eastAsia="bg-BG"/>
        </w:rPr>
        <w:t xml:space="preserve"> лице подава заявление в срок до 10 юни до комисията по ал. 1, която предоставя служебно на министъра на земеделието и храните или на </w:t>
      </w:r>
      <w:proofErr w:type="spellStart"/>
      <w:r w:rsidRPr="004E16AA">
        <w:rPr>
          <w:rFonts w:ascii="Times New Roman" w:hAnsi="Times New Roman"/>
          <w:b w:val="0"/>
          <w:kern w:val="0"/>
          <w:sz w:val="20"/>
          <w:lang w:val="bg-BG" w:eastAsia="bg-BG"/>
        </w:rPr>
        <w:t>оправомощено</w:t>
      </w:r>
      <w:proofErr w:type="spellEnd"/>
      <w:r w:rsidRPr="004E16AA">
        <w:rPr>
          <w:rFonts w:ascii="Times New Roman" w:hAnsi="Times New Roman"/>
          <w:b w:val="0"/>
          <w:kern w:val="0"/>
          <w:sz w:val="20"/>
          <w:lang w:val="bg-BG" w:eastAsia="bg-BG"/>
        </w:rPr>
        <w:t xml:space="preserve"> от него лице протоколите по ал. 6 и 7 и копие от заявлението за допълнително разпределение на имоти от държавния поземлен фонд.</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 xml:space="preserve">(11)/ </w:t>
      </w:r>
      <w:r w:rsidRPr="004E16AA">
        <w:rPr>
          <w:rFonts w:ascii="Times New Roman" w:hAnsi="Times New Roman"/>
          <w:b w:val="0"/>
          <w:kern w:val="0"/>
          <w:sz w:val="20"/>
          <w:lang w:val="bg-BG" w:eastAsia="bg-BG"/>
        </w:rPr>
        <w:t xml:space="preserve">нова </w:t>
      </w:r>
      <w:proofErr w:type="spellStart"/>
      <w:r w:rsidRPr="004E16AA">
        <w:rPr>
          <w:rFonts w:ascii="Times New Roman" w:hAnsi="Times New Roman"/>
          <w:b w:val="0"/>
          <w:kern w:val="0"/>
          <w:sz w:val="20"/>
          <w:lang w:val="bg-BG" w:eastAsia="bg-BG"/>
        </w:rPr>
        <w:t>Реш</w:t>
      </w:r>
      <w:proofErr w:type="spellEnd"/>
      <w:r w:rsidRPr="004E16AA">
        <w:rPr>
          <w:rFonts w:ascii="Times New Roman" w:hAnsi="Times New Roman"/>
          <w:b w:val="0"/>
          <w:kern w:val="0"/>
          <w:sz w:val="20"/>
          <w:lang w:val="bg-BG" w:eastAsia="bg-BG"/>
        </w:rPr>
        <w:t>.№ 681/31.03.2023 г. /</w:t>
      </w:r>
      <w:r w:rsidRPr="004E16AA">
        <w:rPr>
          <w:rFonts w:ascii="Times New Roman" w:hAnsi="Times New Roman"/>
          <w:b w:val="0"/>
          <w:color w:val="auto"/>
          <w:kern w:val="0"/>
          <w:szCs w:val="24"/>
          <w:lang w:val="bg-BG" w:eastAsia="bg-BG"/>
        </w:rPr>
        <w:t>„</w:t>
      </w:r>
      <w:r w:rsidRPr="004E16AA">
        <w:rPr>
          <w:rFonts w:ascii="Times New Roman" w:hAnsi="Times New Roman"/>
          <w:b w:val="0"/>
          <w:color w:val="auto"/>
          <w:kern w:val="0"/>
          <w:sz w:val="20"/>
          <w:lang w:val="bg-BG" w:eastAsia="bg-BG"/>
        </w:rPr>
        <w:t xml:space="preserve">Разпределението на допълнително необходимата за всеки кандидат площ съобразно данните от протоколите по ал. 6 и 9 в съответното и/или съседни землища се извършва от комисия, назначена от  Директорът на областната дирекция "Земеделие", в състава на която се включват представители на общинските служби по земеделие и на областната дирекция "Земеделие" . Комисията се състои от трима до петима редовни членове, един от които - правоспособен юрист, и двама </w:t>
      </w:r>
      <w:r w:rsidRPr="004E16AA">
        <w:rPr>
          <w:rFonts w:ascii="Times New Roman" w:hAnsi="Times New Roman"/>
          <w:b w:val="0"/>
          <w:color w:val="auto"/>
          <w:kern w:val="0"/>
          <w:sz w:val="20"/>
          <w:lang w:val="bg-BG" w:eastAsia="bg-BG"/>
        </w:rPr>
        <w:lastRenderedPageBreak/>
        <w:t>резервни членове. Член на комисията не може да бъде лице, което е свързано лице по смисъла на Търговския закон с участник в процедурата или с членове на неговите управителни или контролни органи, за което се представя декларация на председателя на комисията. Решенията на комисията се вземат с мнозинство от броя на членовете и.</w:t>
      </w:r>
    </w:p>
    <w:p w:rsidR="004E16AA" w:rsidRPr="004E16AA" w:rsidRDefault="004E16AA" w:rsidP="004E16AA">
      <w:pPr>
        <w:jc w:val="both"/>
        <w:rPr>
          <w:rFonts w:ascii="Times New Roman" w:eastAsia="Calibri" w:hAnsi="Times New Roman"/>
          <w:color w:val="auto"/>
          <w:kern w:val="0"/>
          <w:sz w:val="20"/>
          <w:lang w:val="bg-BG"/>
        </w:rPr>
      </w:pPr>
      <w:r w:rsidRPr="004E16AA">
        <w:rPr>
          <w:rFonts w:ascii="Times New Roman" w:hAnsi="Times New Roman"/>
          <w:kern w:val="0"/>
          <w:sz w:val="20"/>
          <w:lang w:val="bg-BG" w:eastAsia="bg-BG"/>
        </w:rPr>
        <w:t xml:space="preserve">                (12)</w:t>
      </w:r>
      <w:r w:rsidRPr="004E16AA">
        <w:rPr>
          <w:rFonts w:ascii="Times New Roman" w:hAnsi="Times New Roman"/>
          <w:b w:val="0"/>
          <w:kern w:val="0"/>
          <w:sz w:val="20"/>
          <w:lang w:val="bg-BG" w:eastAsia="bg-BG"/>
        </w:rPr>
        <w:t xml:space="preserve"> нова </w:t>
      </w:r>
      <w:proofErr w:type="spellStart"/>
      <w:r w:rsidRPr="004E16AA">
        <w:rPr>
          <w:rFonts w:ascii="Times New Roman" w:hAnsi="Times New Roman"/>
          <w:b w:val="0"/>
          <w:kern w:val="0"/>
          <w:sz w:val="20"/>
          <w:lang w:val="bg-BG" w:eastAsia="bg-BG"/>
        </w:rPr>
        <w:t>Реш</w:t>
      </w:r>
      <w:proofErr w:type="spellEnd"/>
      <w:r w:rsidRPr="004E16AA">
        <w:rPr>
          <w:rFonts w:ascii="Times New Roman" w:hAnsi="Times New Roman"/>
          <w:b w:val="0"/>
          <w:kern w:val="0"/>
          <w:sz w:val="20"/>
          <w:lang w:val="bg-BG" w:eastAsia="bg-BG"/>
        </w:rPr>
        <w:t xml:space="preserve">.№ 681/31.03.2023 г. </w:t>
      </w:r>
      <w:r w:rsidRPr="004E16AA">
        <w:rPr>
          <w:rFonts w:ascii="Times New Roman" w:eastAsia="Calibri" w:hAnsi="Times New Roman"/>
          <w:b w:val="0"/>
          <w:color w:val="auto"/>
          <w:kern w:val="0"/>
          <w:sz w:val="20"/>
          <w:lang w:val="bg-BG"/>
        </w:rPr>
        <w:t>„Комисията по ал. 11 разпределя допълнително необходимата за всеки кандидат площ съобразно данните от протоколите по ал. 6 и 9 в съответното и/или съседни землища, като разпределението се извършва последователно в съседно землище на територията на същата община, на друга съседна община в същата област или на съседна община в друга област. В случаите, когато разпределението на площите се извършва в съседно землище, намиращо се на територията на друга област, разпределението се извършва от съответната комисия по ал. 11 по местонахождението на имотите, на която служебно се изпращат копия от документите на заявителя с данни от протоколите за разпределената му площ.“</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 (13) За разпределените имоти съответните комисии съставят окончателни протоколи в срок до 1 юли, които се обявяват в кметството и в сградата на общинската служба по земеделие, публикуват се на интернет страницата на общината и на съответната областна дирекция „Земеделие“ и могат да се обжалват по реда на ал. 6.</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Чл.14 (1</w:t>
      </w:r>
      <w:r w:rsidRPr="004E16AA">
        <w:rPr>
          <w:rFonts w:ascii="Times New Roman" w:hAnsi="Times New Roman"/>
          <w:b w:val="0"/>
          <w:kern w:val="0"/>
          <w:sz w:val="20"/>
          <w:lang w:val="bg-BG" w:eastAsia="bg-BG"/>
        </w:rPr>
        <w:t>)</w:t>
      </w:r>
      <w:r w:rsidRPr="004E16AA">
        <w:rPr>
          <w:rFonts w:ascii="Times New Roman" w:hAnsi="Times New Roman"/>
          <w:i/>
          <w:kern w:val="0"/>
          <w:sz w:val="20"/>
          <w:lang w:val="bg-BG" w:eastAsia="bg-BG"/>
        </w:rPr>
        <w:t xml:space="preserve"> </w:t>
      </w:r>
      <w:r w:rsidRPr="004E16AA">
        <w:rPr>
          <w:rFonts w:ascii="Times New Roman" w:hAnsi="Times New Roman"/>
          <w:b w:val="0"/>
          <w:kern w:val="0"/>
          <w:sz w:val="20"/>
          <w:lang w:val="bg-BG" w:eastAsia="bg-BG"/>
        </w:rPr>
        <w:t>За устройване на постоянни пчелини с над 10 пчелни семейства, на собственици на пчелини, регистрирани по реда на чл.8 от Закона за пчеларството и на основание чл.37п от ЗСПЗЗ, може да се учреди право на ползване върху пасища, мери и ливади от общинския поземлен фонд.</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Правото на ползване се учредява върху свободни МАЛОМЕРНИ имоти, като се спазват изискванията на Закона за пчеларството. Правото на ползване се учредява без провеждане на търг, по пазарни цени, определени от независим оценител.</w:t>
      </w:r>
    </w:p>
    <w:p w:rsidR="004E16AA" w:rsidRPr="004E16AA" w:rsidRDefault="004E16AA" w:rsidP="004E16AA">
      <w:pPr>
        <w:ind w:left="60" w:firstLine="360"/>
        <w:jc w:val="both"/>
        <w:rPr>
          <w:rFonts w:ascii="Times New Roman" w:hAnsi="Times New Roman"/>
          <w:b w:val="0"/>
          <w:color w:val="auto"/>
          <w:kern w:val="0"/>
          <w:sz w:val="20"/>
          <w:lang w:val="bg-BG" w:eastAsia="bg-BG"/>
        </w:rPr>
      </w:pPr>
      <w:r w:rsidRPr="004E16AA">
        <w:rPr>
          <w:rFonts w:ascii="Times New Roman" w:hAnsi="Times New Roman"/>
          <w:b w:val="0"/>
          <w:kern w:val="0"/>
          <w:sz w:val="20"/>
          <w:lang w:val="bg-BG" w:eastAsia="bg-BG"/>
        </w:rPr>
        <w:t xml:space="preserve">    (3)</w:t>
      </w:r>
      <w:r w:rsidRPr="004E16AA">
        <w:rPr>
          <w:rFonts w:ascii="Times New Roman" w:hAnsi="Times New Roman"/>
          <w:b w:val="0"/>
          <w:i/>
          <w:kern w:val="0"/>
          <w:sz w:val="20"/>
          <w:lang w:val="bg-BG" w:eastAsia="bg-BG"/>
        </w:rPr>
        <w:t xml:space="preserve"> </w:t>
      </w:r>
      <w:r w:rsidRPr="004E16AA">
        <w:rPr>
          <w:rFonts w:ascii="Times New Roman" w:hAnsi="Times New Roman"/>
          <w:b w:val="0"/>
          <w:kern w:val="0"/>
          <w:sz w:val="20"/>
          <w:lang w:val="bg-BG" w:eastAsia="bg-BG"/>
        </w:rPr>
        <w:t xml:space="preserve"> </w:t>
      </w:r>
      <w:r w:rsidRPr="004E16AA">
        <w:rPr>
          <w:rFonts w:ascii="Times New Roman" w:hAnsi="Times New Roman"/>
          <w:b w:val="0"/>
          <w:color w:val="auto"/>
          <w:kern w:val="0"/>
          <w:sz w:val="20"/>
          <w:lang w:val="bg-BG" w:eastAsia="bg-BG"/>
        </w:rPr>
        <w:t xml:space="preserve">При устройване на постоянен пчелин върху пасища, мери и ливади от държавния и общинския поземлен фонд се осигурява не по-малко от 3кв.м. </w:t>
      </w:r>
    </w:p>
    <w:p w:rsidR="004E16AA" w:rsidRPr="004E16AA" w:rsidRDefault="004E16AA" w:rsidP="004E16AA">
      <w:pPr>
        <w:ind w:left="60"/>
        <w:jc w:val="both"/>
        <w:rPr>
          <w:rFonts w:ascii="Times New Roman" w:hAnsi="Times New Roman"/>
          <w:b w:val="0"/>
          <w:color w:val="auto"/>
          <w:kern w:val="0"/>
          <w:sz w:val="20"/>
          <w:lang w:val="bg-BG" w:eastAsia="bg-BG"/>
        </w:rPr>
      </w:pPr>
      <w:r w:rsidRPr="004E16AA">
        <w:rPr>
          <w:rFonts w:ascii="Times New Roman" w:hAnsi="Times New Roman"/>
          <w:b w:val="0"/>
          <w:color w:val="auto"/>
          <w:kern w:val="0"/>
          <w:sz w:val="20"/>
          <w:lang w:val="bg-BG" w:eastAsia="bg-BG"/>
        </w:rPr>
        <w:t>и не повече от 10 кв.м. площ на едно пчелно семейство, като пчелинът следва да е на разстояние не по-малко от:</w:t>
      </w:r>
    </w:p>
    <w:p w:rsidR="004E16AA" w:rsidRPr="004E16AA" w:rsidRDefault="004E16AA" w:rsidP="004E16AA">
      <w:pPr>
        <w:numPr>
          <w:ilvl w:val="0"/>
          <w:numId w:val="5"/>
        </w:numPr>
        <w:jc w:val="both"/>
        <w:rPr>
          <w:rFonts w:ascii="Times New Roman" w:hAnsi="Times New Roman"/>
          <w:b w:val="0"/>
          <w:color w:val="auto"/>
          <w:kern w:val="0"/>
          <w:sz w:val="20"/>
          <w:lang w:val="bg-BG" w:eastAsia="bg-BG"/>
        </w:rPr>
      </w:pPr>
      <w:r w:rsidRPr="004E16AA">
        <w:rPr>
          <w:rFonts w:ascii="Times New Roman" w:hAnsi="Times New Roman"/>
          <w:b w:val="0"/>
          <w:color w:val="auto"/>
          <w:kern w:val="0"/>
          <w:sz w:val="20"/>
          <w:lang w:val="bg-BG" w:eastAsia="bg-BG"/>
        </w:rPr>
        <w:t xml:space="preserve">десет км. от регистриран пчелин за производство н на елитни пчелни майки и </w:t>
      </w:r>
      <w:proofErr w:type="spellStart"/>
      <w:r w:rsidRPr="004E16AA">
        <w:rPr>
          <w:rFonts w:ascii="Times New Roman" w:hAnsi="Times New Roman"/>
          <w:b w:val="0"/>
          <w:color w:val="auto"/>
          <w:kern w:val="0"/>
          <w:sz w:val="20"/>
          <w:lang w:val="bg-BG" w:eastAsia="bg-BG"/>
        </w:rPr>
        <w:t>разерватни</w:t>
      </w:r>
      <w:proofErr w:type="spellEnd"/>
      <w:r w:rsidRPr="004E16AA">
        <w:rPr>
          <w:rFonts w:ascii="Times New Roman" w:hAnsi="Times New Roman"/>
          <w:b w:val="0"/>
          <w:color w:val="auto"/>
          <w:kern w:val="0"/>
          <w:sz w:val="20"/>
          <w:lang w:val="bg-BG" w:eastAsia="bg-BG"/>
        </w:rPr>
        <w:t xml:space="preserve"> пчелини.</w:t>
      </w:r>
    </w:p>
    <w:p w:rsidR="004E16AA" w:rsidRPr="004E16AA" w:rsidRDefault="004E16AA" w:rsidP="004E16AA">
      <w:pPr>
        <w:numPr>
          <w:ilvl w:val="0"/>
          <w:numId w:val="5"/>
        </w:numPr>
        <w:jc w:val="both"/>
        <w:rPr>
          <w:rFonts w:ascii="Times New Roman" w:hAnsi="Times New Roman"/>
          <w:b w:val="0"/>
          <w:color w:val="auto"/>
          <w:kern w:val="0"/>
          <w:sz w:val="20"/>
          <w:lang w:val="bg-BG" w:eastAsia="bg-BG"/>
        </w:rPr>
      </w:pPr>
      <w:r w:rsidRPr="004E16AA">
        <w:rPr>
          <w:rFonts w:ascii="Times New Roman" w:hAnsi="Times New Roman"/>
          <w:b w:val="0"/>
          <w:color w:val="auto"/>
          <w:kern w:val="0"/>
          <w:sz w:val="20"/>
          <w:lang w:val="bg-BG" w:eastAsia="bg-BG"/>
        </w:rPr>
        <w:t>пет км. от регистрирани репродуктивни пчелини за производство на племенни пчелни майки.</w:t>
      </w:r>
    </w:p>
    <w:p w:rsidR="004E16AA" w:rsidRPr="004E16AA" w:rsidRDefault="004E16AA" w:rsidP="004E16AA">
      <w:pPr>
        <w:numPr>
          <w:ilvl w:val="0"/>
          <w:numId w:val="5"/>
        </w:numPr>
        <w:jc w:val="both"/>
        <w:rPr>
          <w:rFonts w:ascii="Times New Roman" w:hAnsi="Times New Roman"/>
          <w:b w:val="0"/>
          <w:color w:val="auto"/>
          <w:kern w:val="0"/>
          <w:sz w:val="20"/>
          <w:lang w:val="bg-BG" w:eastAsia="bg-BG"/>
        </w:rPr>
      </w:pPr>
      <w:r w:rsidRPr="004E16AA">
        <w:rPr>
          <w:rFonts w:ascii="Times New Roman" w:hAnsi="Times New Roman"/>
          <w:b w:val="0"/>
          <w:color w:val="auto"/>
          <w:kern w:val="0"/>
          <w:sz w:val="20"/>
          <w:lang w:val="bg-BG" w:eastAsia="bg-BG"/>
        </w:rPr>
        <w:t>три км. от съседни пчелини, регистрирани за отглеждане на пчелни семейства по биологичен начин.</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(4) Постоянните пчелини се регистрират в съответствие с чл.51, ал.1 и 3 от Закона за ветеринарномедицинската дейност и чл.8 от Закона за пчеларството. Кошерите и пчелните семейства се идентифицират съгласно чл.51, ал.9 от Закона за ветеринарномедицинската дейност.</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(5) Правото на ползване върху пасища, мери и ливади, прилежащи към </w:t>
      </w:r>
      <w:proofErr w:type="spellStart"/>
      <w:r w:rsidRPr="004E16AA">
        <w:rPr>
          <w:rFonts w:ascii="Times New Roman" w:hAnsi="Times New Roman"/>
          <w:b w:val="0"/>
          <w:kern w:val="0"/>
          <w:sz w:val="20"/>
          <w:lang w:val="bg-BG" w:eastAsia="bg-BG"/>
        </w:rPr>
        <w:t>общинкия</w:t>
      </w:r>
      <w:proofErr w:type="spellEnd"/>
      <w:r w:rsidRPr="004E16AA">
        <w:rPr>
          <w:rFonts w:ascii="Times New Roman" w:hAnsi="Times New Roman"/>
          <w:b w:val="0"/>
          <w:kern w:val="0"/>
          <w:sz w:val="20"/>
          <w:lang w:val="bg-BG" w:eastAsia="bg-BG"/>
        </w:rPr>
        <w:t xml:space="preserve"> поземлен фонд се учредява от кмета на общината.</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(6) За учредяване право на ползване, собственикът на пчелина подава заявление, в което посочва срока, за който желае да му бъде учредено правото на ползване. Заявлението следва да бъде подадено до кмета на общината. В тези случаи се окомплектова преписка, към която се прилагат:</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документ, удостоверяващ, че заявителят има регистриран животновъден обект- постоянен пчелин с над 10 пчелни семейства, който е вписан в регистъра по чл.8 от Закона за пчеларството.</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пазарна оценка на имота,   изготвена  от независим оценител, за която заявителят е уведомен писмено, с обратна разписка.</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писмено съгласие на заявителя с изготвената от независимия оценител оценка на имота;</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( 7) Органът по ал.5 се произнася по заявлението, като издава заповед за учредяване право на ползване или постановява отказ.</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(8) Актовете по ал.7 се съобщават и могат да се обжалват по реда на </w:t>
      </w:r>
      <w:proofErr w:type="spellStart"/>
      <w:r w:rsidRPr="004E16AA">
        <w:rPr>
          <w:rFonts w:ascii="Times New Roman" w:hAnsi="Times New Roman"/>
          <w:b w:val="0"/>
          <w:kern w:val="0"/>
          <w:sz w:val="20"/>
          <w:lang w:val="bg-BG" w:eastAsia="bg-BG"/>
        </w:rPr>
        <w:t>Административнопроцесуалния</w:t>
      </w:r>
      <w:proofErr w:type="spellEnd"/>
      <w:r w:rsidRPr="004E16AA">
        <w:rPr>
          <w:rFonts w:ascii="Times New Roman" w:hAnsi="Times New Roman"/>
          <w:b w:val="0"/>
          <w:kern w:val="0"/>
          <w:sz w:val="20"/>
          <w:lang w:val="bg-BG" w:eastAsia="bg-BG"/>
        </w:rPr>
        <w:t xml:space="preserve"> кодекс.</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(9) Въз основа на влязлата в сила заповед за учредяване право на ползване и извършеното плащане, кметът на общината сключва договор със заявителя.</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(10) Договорите за учредяване право на ползване върху пасища, мери и ливади от общинския поземлен фонд за устройване на постоянни пчелини с над 10 пчелни семейства се сключват за срок не по-дълъг от 10 години.</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(11) Лицата, сключили договори за право на ползване за устройване на постоянни пчелини с над 10 пчелни семейства, след изразено писмено съгласие на кмета на общината, могат да изграждат в имота временни спомагателни постройки и съоръжения, свързани с дейността им, които не представляват строежи по смисъла на Закона за устройство на територията.</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(12) В едномесечен срок от изтичането на договора или предсрочното му прекратяване, лицата по ал.11 премахват изградените в имота спомагателни постройки и съоръжения. При неизпълнение на </w:t>
      </w:r>
      <w:r w:rsidRPr="004E16AA">
        <w:rPr>
          <w:rFonts w:ascii="Times New Roman" w:hAnsi="Times New Roman"/>
          <w:b w:val="0"/>
          <w:kern w:val="0"/>
          <w:sz w:val="20"/>
          <w:lang w:val="bg-BG" w:eastAsia="bg-BG"/>
        </w:rPr>
        <w:lastRenderedPageBreak/>
        <w:t xml:space="preserve">задължението в определения срок правата на </w:t>
      </w:r>
      <w:proofErr w:type="spellStart"/>
      <w:r w:rsidRPr="004E16AA">
        <w:rPr>
          <w:rFonts w:ascii="Times New Roman" w:hAnsi="Times New Roman"/>
          <w:b w:val="0"/>
          <w:kern w:val="0"/>
          <w:sz w:val="20"/>
          <w:lang w:val="bg-BG" w:eastAsia="bg-BG"/>
        </w:rPr>
        <w:t>соственост</w:t>
      </w:r>
      <w:proofErr w:type="spellEnd"/>
      <w:r w:rsidRPr="004E16AA">
        <w:rPr>
          <w:rFonts w:ascii="Times New Roman" w:hAnsi="Times New Roman"/>
          <w:b w:val="0"/>
          <w:kern w:val="0"/>
          <w:sz w:val="20"/>
          <w:lang w:val="bg-BG" w:eastAsia="bg-BG"/>
        </w:rPr>
        <w:t xml:space="preserve"> върху постройките и съоръженията се упражняват от собственикът на имота.</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(13) За настаняване или преместване на временен пчелин по смисъла на Закона за пчеларството се учредява право на ползване върху пасища, мери и ливади от общинския поземлен фонд и се издава разрешение от кмета на общината. Издаването на разрешение е безвъзмездно.</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 xml:space="preserve">Чл.15 (1) </w:t>
      </w:r>
      <w:r w:rsidRPr="004E16AA">
        <w:rPr>
          <w:rFonts w:ascii="Times New Roman" w:hAnsi="Times New Roman"/>
          <w:b w:val="0"/>
          <w:kern w:val="0"/>
          <w:sz w:val="20"/>
          <w:lang w:val="bg-BG" w:eastAsia="bg-BG"/>
        </w:rPr>
        <w:t xml:space="preserve">Кметът на общината сключва договори за наем или за аренда за имотите от общинския поземлен фонд или за части от тях въз основа на протоколите на комисиите и след заплащане на наемната или </w:t>
      </w:r>
      <w:proofErr w:type="spellStart"/>
      <w:r w:rsidRPr="004E16AA">
        <w:rPr>
          <w:rFonts w:ascii="Times New Roman" w:hAnsi="Times New Roman"/>
          <w:b w:val="0"/>
          <w:kern w:val="0"/>
          <w:sz w:val="20"/>
          <w:lang w:val="bg-BG" w:eastAsia="bg-BG"/>
        </w:rPr>
        <w:t>арендната</w:t>
      </w:r>
      <w:proofErr w:type="spellEnd"/>
      <w:r w:rsidRPr="004E16AA">
        <w:rPr>
          <w:rFonts w:ascii="Times New Roman" w:hAnsi="Times New Roman"/>
          <w:b w:val="0"/>
          <w:kern w:val="0"/>
          <w:sz w:val="20"/>
          <w:lang w:val="bg-BG" w:eastAsia="bg-BG"/>
        </w:rPr>
        <w:t xml:space="preserve"> цена, определена по пазарен механизъм, но не по </w:t>
      </w:r>
    </w:p>
    <w:p w:rsidR="004E16AA" w:rsidRPr="004E16AA" w:rsidRDefault="004E16AA" w:rsidP="004E16AA">
      <w:pPr>
        <w:autoSpaceDE w:val="0"/>
        <w:autoSpaceDN w:val="0"/>
        <w:adjustRightInd w:val="0"/>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 ниска от средното годишно </w:t>
      </w:r>
      <w:proofErr w:type="spellStart"/>
      <w:r w:rsidRPr="004E16AA">
        <w:rPr>
          <w:rFonts w:ascii="Times New Roman" w:hAnsi="Times New Roman"/>
          <w:b w:val="0"/>
          <w:kern w:val="0"/>
          <w:sz w:val="20"/>
          <w:lang w:val="bg-BG" w:eastAsia="bg-BG"/>
        </w:rPr>
        <w:t>рентно</w:t>
      </w:r>
      <w:proofErr w:type="spellEnd"/>
      <w:r w:rsidRPr="004E16AA">
        <w:rPr>
          <w:rFonts w:ascii="Times New Roman" w:hAnsi="Times New Roman"/>
          <w:b w:val="0"/>
          <w:kern w:val="0"/>
          <w:sz w:val="20"/>
          <w:lang w:val="bg-BG" w:eastAsia="bg-BG"/>
        </w:rPr>
        <w:t xml:space="preserve"> плащане за землището или за общината. Договорите се сключват по реда и при условията на чл. 37и, ал. 12 от ЗСПЗЗ.</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(2)</w:t>
      </w:r>
      <w:r w:rsidRPr="004E16AA">
        <w:rPr>
          <w:rFonts w:ascii="Times New Roman" w:hAnsi="Times New Roman"/>
          <w:b w:val="0"/>
          <w:kern w:val="0"/>
          <w:sz w:val="20"/>
          <w:lang w:val="bg-BG" w:eastAsia="bg-BG"/>
        </w:rPr>
        <w:t xml:space="preserve"> Договорите за наем или аренда  могат да се прекратяват или изменят преди изтичането на срока при условия и ред, определени в договора.</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(3)</w:t>
      </w:r>
      <w:r w:rsidRPr="004E16AA">
        <w:rPr>
          <w:rFonts w:ascii="Times New Roman" w:hAnsi="Times New Roman"/>
          <w:b w:val="0"/>
          <w:kern w:val="0"/>
          <w:sz w:val="20"/>
          <w:lang w:val="bg-BG" w:eastAsia="bg-BG"/>
        </w:rPr>
        <w:t xml:space="preserve"> Договорите за наем или аренда  се прекратяват преди изтичането на срока – при настъпила промяна на условията по чл. 37и, ал. 4 ЗСПЗЗ, освен в случаите на форсмажорни обстоятелства.</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Чл. 16.</w:t>
      </w:r>
      <w:r w:rsidRPr="004E16AA">
        <w:rPr>
          <w:rFonts w:ascii="Times New Roman" w:hAnsi="Times New Roman"/>
          <w:b w:val="0"/>
          <w:kern w:val="0"/>
          <w:sz w:val="20"/>
          <w:lang w:val="bg-BG" w:eastAsia="bg-BG"/>
        </w:rPr>
        <w:t xml:space="preserve"> </w:t>
      </w:r>
      <w:r w:rsidRPr="004E16AA">
        <w:rPr>
          <w:rFonts w:ascii="Times New Roman" w:hAnsi="Times New Roman"/>
          <w:kern w:val="0"/>
          <w:sz w:val="20"/>
          <w:lang w:val="bg-BG" w:eastAsia="bg-BG"/>
        </w:rPr>
        <w:t>(1)</w:t>
      </w:r>
      <w:r w:rsidRPr="004E16AA">
        <w:rPr>
          <w:rFonts w:ascii="Times New Roman" w:hAnsi="Times New Roman"/>
          <w:b w:val="0"/>
          <w:kern w:val="0"/>
          <w:sz w:val="20"/>
          <w:lang w:val="bg-BG" w:eastAsia="bg-BG"/>
        </w:rPr>
        <w:t xml:space="preserve"> След разпределението на площите по реда на чл.13 останалите свободни пасища, мери и ливади от общинския поземлен фонд се обявяват на търг, на който могат да участват само собственици на регистрирани пасищни селскостопански животни, като чрез търга могат да се наемат допълнителни площи, независимо от площите, които са им разпределени по определената норма.</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(2)</w:t>
      </w:r>
      <w:r w:rsidRPr="004E16AA">
        <w:rPr>
          <w:rFonts w:ascii="Times New Roman" w:hAnsi="Times New Roman"/>
          <w:b w:val="0"/>
          <w:kern w:val="0"/>
          <w:sz w:val="20"/>
          <w:lang w:val="bg-BG" w:eastAsia="bg-BG"/>
        </w:rPr>
        <w:t xml:space="preserve"> В случай, че са останали ненаети след разпределението и търга за животновъди пасища, мери и ливади от държавния и общинския поземлен фонд, те могат да се отдават чрез търг освен на собственици на пасищни селскостопански животни, но и на лица, които поемат задължение да ги поддържат, съобразно критериите, посочени в Наредба № 2 от 2015 г. за критериите за допустимост на земеделските площи за подпомагане по схеми и мерки за плащане на площ.</w:t>
      </w:r>
    </w:p>
    <w:p w:rsidR="004E16AA" w:rsidRPr="004E16AA" w:rsidRDefault="004E16AA" w:rsidP="004E16AA">
      <w:pPr>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(3)</w:t>
      </w:r>
      <w:r w:rsidRPr="004E16AA">
        <w:rPr>
          <w:rFonts w:ascii="Times New Roman" w:hAnsi="Times New Roman"/>
          <w:b w:val="0"/>
          <w:kern w:val="0"/>
          <w:sz w:val="20"/>
          <w:lang w:val="bg-BG" w:eastAsia="bg-BG"/>
        </w:rPr>
        <w:t xml:space="preserve"> Търговете по ал.1 и ал.2 се провеждат по реда на Закона за общинската собственост и Наредба на Общински съвет Гулянци за реда на придобиване, управление и разпореждане с общински имоти (НРПУРОИ).</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(4)</w:t>
      </w:r>
      <w:r w:rsidRPr="004E16AA">
        <w:rPr>
          <w:rFonts w:ascii="Times New Roman" w:hAnsi="Times New Roman"/>
          <w:b w:val="0"/>
          <w:kern w:val="0"/>
          <w:sz w:val="20"/>
          <w:lang w:val="bg-BG" w:eastAsia="bg-BG"/>
        </w:rPr>
        <w:t xml:space="preserve"> Въз основа на проведените търгове се сключват договори за една стопанска година.</w:t>
      </w:r>
    </w:p>
    <w:p w:rsidR="004E16AA" w:rsidRPr="004E16AA" w:rsidRDefault="004E16AA" w:rsidP="004E16AA">
      <w:pPr>
        <w:autoSpaceDE w:val="0"/>
        <w:autoSpaceDN w:val="0"/>
        <w:adjustRightInd w:val="0"/>
        <w:ind w:firstLine="708"/>
        <w:jc w:val="both"/>
        <w:rPr>
          <w:rFonts w:ascii="Times New Roman" w:hAnsi="Times New Roman"/>
          <w:b w:val="0"/>
          <w:kern w:val="0"/>
          <w:sz w:val="20"/>
          <w:lang w:val="bg-BG" w:eastAsia="bg-BG"/>
        </w:rPr>
      </w:pPr>
      <w:r w:rsidRPr="004E16AA">
        <w:rPr>
          <w:rFonts w:ascii="Times New Roman" w:hAnsi="Times New Roman"/>
          <w:kern w:val="0"/>
          <w:sz w:val="20"/>
          <w:lang w:val="bg-BG" w:eastAsia="bg-BG"/>
        </w:rPr>
        <w:t>(5)</w:t>
      </w:r>
      <w:r w:rsidRPr="004E16AA">
        <w:rPr>
          <w:rFonts w:ascii="Times New Roman" w:hAnsi="Times New Roman"/>
          <w:b w:val="0"/>
          <w:kern w:val="0"/>
          <w:sz w:val="20"/>
          <w:lang w:val="bg-BG" w:eastAsia="bg-BG"/>
        </w:rPr>
        <w:t xml:space="preserve"> Провеждането на търговете и сключването на договори въз основа на тях се извършва от отдел „Управление на общинската собственост“ към Община Гулянци, където се съхраняват всички документи, свързани с отдаването под наем и аренда на пасища, мери и ливади от ОПФ.</w:t>
      </w:r>
    </w:p>
    <w:p w:rsidR="004E16AA" w:rsidRDefault="004E16AA" w:rsidP="00A52752">
      <w:pPr>
        <w:jc w:val="both"/>
        <w:rPr>
          <w:rFonts w:ascii="Times New Roman" w:hAnsi="Times New Roman"/>
          <w:b w:val="0"/>
          <w:szCs w:val="24"/>
          <w:lang w:val="bg-BG"/>
        </w:rPr>
      </w:pPr>
    </w:p>
    <w:p w:rsidR="004E16AA" w:rsidRDefault="004E16AA" w:rsidP="00A52752">
      <w:pPr>
        <w:jc w:val="both"/>
        <w:rPr>
          <w:rFonts w:ascii="Times New Roman" w:hAnsi="Times New Roman"/>
          <w:b w:val="0"/>
          <w:szCs w:val="24"/>
          <w:lang w:val="bg-BG"/>
        </w:rPr>
      </w:pPr>
    </w:p>
    <w:p w:rsidR="004E16AA" w:rsidRDefault="004E16AA" w:rsidP="00A52752">
      <w:pPr>
        <w:jc w:val="both"/>
        <w:rPr>
          <w:rFonts w:ascii="Times New Roman" w:hAnsi="Times New Roman"/>
          <w:b w:val="0"/>
          <w:szCs w:val="24"/>
          <w:lang w:val="bg-BG"/>
        </w:rPr>
      </w:pPr>
    </w:p>
    <w:p w:rsidR="004E16AA" w:rsidRDefault="004E16AA" w:rsidP="00A52752">
      <w:pPr>
        <w:jc w:val="both"/>
        <w:rPr>
          <w:rFonts w:ascii="Times New Roman" w:hAnsi="Times New Roman"/>
          <w:b w:val="0"/>
          <w:szCs w:val="24"/>
          <w:lang w:val="bg-BG"/>
        </w:rPr>
      </w:pPr>
    </w:p>
    <w:p w:rsidR="004E16AA" w:rsidRDefault="000A57D7" w:rsidP="00A52752">
      <w:pPr>
        <w:jc w:val="both"/>
        <w:rPr>
          <w:rFonts w:ascii="Times New Roman" w:hAnsi="Times New Roman"/>
          <w:szCs w:val="24"/>
          <w:lang w:val="bg-BG"/>
        </w:rPr>
      </w:pPr>
      <w:r>
        <w:rPr>
          <w:rFonts w:ascii="Times New Roman" w:hAnsi="Times New Roman"/>
          <w:b w:val="0"/>
          <w:szCs w:val="24"/>
          <w:lang w:val="bg-BG"/>
        </w:rPr>
        <w:tab/>
      </w:r>
      <w:r w:rsidRPr="004E16AA">
        <w:rPr>
          <w:rFonts w:ascii="Times New Roman" w:hAnsi="Times New Roman"/>
          <w:szCs w:val="24"/>
          <w:lang w:val="bg-BG"/>
        </w:rPr>
        <w:t>1.2 Добавя нова</w:t>
      </w:r>
      <w:r w:rsidR="004E16AA" w:rsidRPr="004E16AA">
        <w:rPr>
          <w:rFonts w:ascii="Times New Roman" w:hAnsi="Times New Roman"/>
          <w:szCs w:val="24"/>
          <w:lang w:val="bg-BG"/>
        </w:rPr>
        <w:t>:</w:t>
      </w:r>
    </w:p>
    <w:p w:rsidR="004E16AA" w:rsidRPr="004E16AA" w:rsidRDefault="004E16AA" w:rsidP="00A52752">
      <w:pPr>
        <w:jc w:val="both"/>
        <w:rPr>
          <w:rFonts w:ascii="Times New Roman" w:hAnsi="Times New Roman"/>
          <w:szCs w:val="24"/>
          <w:lang w:val="bg-BG"/>
        </w:rPr>
      </w:pPr>
    </w:p>
    <w:p w:rsidR="004E16AA" w:rsidRPr="004E16AA" w:rsidRDefault="004E16AA" w:rsidP="004E16AA">
      <w:pPr>
        <w:tabs>
          <w:tab w:val="left" w:pos="7485"/>
        </w:tabs>
        <w:jc w:val="center"/>
        <w:rPr>
          <w:rFonts w:ascii="Times New Roman" w:hAnsi="Times New Roman"/>
          <w:b w:val="0"/>
          <w:kern w:val="0"/>
          <w:sz w:val="20"/>
          <w:lang w:val="bg-BG" w:eastAsia="bg-BG"/>
        </w:rPr>
      </w:pPr>
      <w:r w:rsidRPr="004E16AA">
        <w:rPr>
          <w:rFonts w:ascii="Times New Roman" w:hAnsi="Times New Roman"/>
          <w:b w:val="0"/>
          <w:kern w:val="0"/>
          <w:sz w:val="20"/>
          <w:lang w:val="bg-BG" w:eastAsia="bg-BG"/>
        </w:rPr>
        <w:t>Глава трета</w:t>
      </w:r>
    </w:p>
    <w:p w:rsidR="004E16AA" w:rsidRPr="004E16AA" w:rsidRDefault="004E16AA" w:rsidP="004E16AA">
      <w:pPr>
        <w:tabs>
          <w:tab w:val="left" w:pos="7485"/>
        </w:tabs>
        <w:jc w:val="center"/>
        <w:rPr>
          <w:rFonts w:ascii="Times New Roman" w:hAnsi="Times New Roman"/>
          <w:b w:val="0"/>
          <w:kern w:val="0"/>
          <w:sz w:val="20"/>
          <w:lang w:val="bg-BG" w:eastAsia="bg-BG"/>
        </w:rPr>
      </w:pPr>
      <w:r w:rsidRPr="004E16AA">
        <w:rPr>
          <w:rFonts w:ascii="Times New Roman" w:hAnsi="Times New Roman"/>
          <w:b w:val="0"/>
          <w:caps/>
          <w:kern w:val="0"/>
          <w:sz w:val="20"/>
          <w:lang w:val="bg-BG" w:eastAsia="bg-BG"/>
        </w:rPr>
        <w:t>Условия и ред за предоставяне на пасища и мери за индивидуално и общо ползване на земеделски стопани или лица, поели задължение да ги поддържат в добро земеделско и екологично състояние</w:t>
      </w:r>
    </w:p>
    <w:p w:rsidR="004E16AA" w:rsidRPr="004E16AA" w:rsidRDefault="004E16AA" w:rsidP="004E16AA">
      <w:pPr>
        <w:shd w:val="clear" w:color="auto" w:fill="FFFFFF"/>
        <w:jc w:val="both"/>
        <w:rPr>
          <w:rFonts w:ascii="Times New Roman" w:hAnsi="Times New Roman"/>
          <w:bCs/>
          <w:kern w:val="0"/>
          <w:sz w:val="20"/>
          <w:lang w:val="bg-BG" w:eastAsia="bg-BG"/>
        </w:rPr>
      </w:pPr>
      <w:r w:rsidRPr="004E16AA">
        <w:rPr>
          <w:rFonts w:ascii="Times New Roman" w:hAnsi="Times New Roman"/>
          <w:bCs/>
          <w:kern w:val="0"/>
          <w:sz w:val="20"/>
          <w:lang w:val="bg-BG" w:eastAsia="bg-BG"/>
        </w:rPr>
        <w:t>Чл. 9.</w:t>
      </w:r>
      <w:r w:rsidRPr="004E16AA">
        <w:rPr>
          <w:rFonts w:ascii="Times New Roman" w:hAnsi="Times New Roman"/>
          <w:b w:val="0"/>
          <w:kern w:val="0"/>
          <w:sz w:val="20"/>
          <w:lang w:val="bg-BG" w:eastAsia="bg-BG"/>
        </w:rPr>
        <w:t xml:space="preserve"> Организацията по предоставяне за ползване на общинските пасища и мери се осъществява от Кмета на Общината, след решение на Общинския съвет.</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Cs/>
          <w:kern w:val="0"/>
          <w:sz w:val="20"/>
          <w:lang w:val="bg-BG" w:eastAsia="bg-BG"/>
        </w:rPr>
        <w:t>Чл. 10.</w:t>
      </w:r>
      <w:r w:rsidRPr="004E16AA">
        <w:rPr>
          <w:rFonts w:ascii="Times New Roman" w:hAnsi="Times New Roman"/>
          <w:b w:val="0"/>
          <w:kern w:val="0"/>
          <w:sz w:val="20"/>
          <w:lang w:val="bg-BG" w:eastAsia="bg-BG"/>
        </w:rPr>
        <w:t> (в сила от 01.</w:t>
      </w:r>
      <w:proofErr w:type="spellStart"/>
      <w:r w:rsidRPr="004E16AA">
        <w:rPr>
          <w:rFonts w:ascii="Times New Roman" w:hAnsi="Times New Roman"/>
          <w:b w:val="0"/>
          <w:kern w:val="0"/>
          <w:sz w:val="20"/>
          <w:lang w:val="bg-BG" w:eastAsia="bg-BG"/>
        </w:rPr>
        <w:t>01</w:t>
      </w:r>
      <w:proofErr w:type="spellEnd"/>
      <w:r w:rsidRPr="004E16AA">
        <w:rPr>
          <w:rFonts w:ascii="Times New Roman" w:hAnsi="Times New Roman"/>
          <w:b w:val="0"/>
          <w:kern w:val="0"/>
          <w:sz w:val="20"/>
          <w:lang w:val="bg-BG" w:eastAsia="bg-BG"/>
        </w:rPr>
        <w:t>.2025 г.) (1) Пасищата, мерите и ливадите от държавния и общинския поземлен фонд се отдават под наем без търг в случаите по чл. 24а, ал. 2, т. 6 на ЗСПЗЗ на собственици или ползватели на животновъдни обекти, които отглеждат пасищни селскостопански животни, регистрирани в Интегрираната информационна система на БАБХ, нямат данъчни задължения, както и задължения към Държавен фонд "Земеделие", държавния поземлен фонд, общинския поземлен фонд и за земите по чл. 37в, ал. 3, т. 2 и по чл. 37ж, ал. 5 на ЗСПЗЗ. Пасищата, мерите и ливадите се разпределят съобразно броя и вида на регистрираните животни.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 (2) Общинският съвет определя с решение свободните пасища, мери и ливади от общинския поземлен фонд за общо и индивидуално ползване. Списъкът на имотите за общо и индивидуално ползване се обявява и публикува в областната дирекция "Земеделие", общинските служби по земеделие, общините и кметствата и на интернет страницата на областната дирекция "Земеделие" и на общината в срок до 1 март.</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(3) Пасищата, мерите и ливадите се разпределят между лицата по ал. 1, които имат регистрирани животновъдни обекти в съответното землище в същата или в съседна община, независимо от областта, в която се намира, съобразно броя и вида на регистрираните пасищни селскостопански животни, в зависимост от притежаваните или ползвани на регистрирано правно основание пасища, мери и ливади, </w:t>
      </w:r>
      <w:r w:rsidRPr="004E16AA">
        <w:rPr>
          <w:rFonts w:ascii="Times New Roman" w:hAnsi="Times New Roman"/>
          <w:b w:val="0"/>
          <w:kern w:val="0"/>
          <w:sz w:val="20"/>
          <w:lang w:val="bg-BG" w:eastAsia="bg-BG"/>
        </w:rPr>
        <w:lastRenderedPageBreak/>
        <w:t>но не повече от 15 дка за 1 животинска единица в имоти от първа до седма категория и/или до 30 дка за 1 животинска единица в имоти от осма до десета категория. На лицата, които отглеждат едри и дребни преживни селскостопански животни с предназначение за производство на мляко или месо и животни от местни (автохтонни) породи, и/или биологично сертифицирани едри и дребни преживни селскостопански животни, се разпределят до 20 дка за 1 животинска единица в имоти от първа до седма категория и до 40 дка за 1 животинска единица в имоти от осма до десета категория.</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(4) Лицата по ал. 1 подават заявление до общинската служба по земеделие по местонахождението на животновъдния обект в срок до 10 март. Заявлението е по образец, утвърден от министъра на земеделието и храните, и се отнася за следващата календарна година. Към заявлението лицата прилагат декларация, че не са свързани лица по смисъла на Търговския закон с лица, които не са изплатили задълженията си по чл. 34, ал. 6 от ЗСПЗЗ, по чл. 37в, ал. 7 от ЗСПЗЗ за земите по чл. 37в, ал. 3, т. 2 от  ЗСПЗЗ и по чл. 37ж, ал. 11 от  ЗСПЗЗ за земите по чл. 37ж, ал. 5 от ЗСПЗЗ за предходните стопански години, както и задълженията си към държавния и общинския поземлен фонд.</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(5) Българската агенция по безопасност на храните изготвя официална справка, утвърдена със заповед на изпълнителния директор на БАБХ, която се публикува на интернет страницата на агенцията. Справката съдържа информация за всички регистрирани в Интегрираната информационна система към 1 февруари на текущата година: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 животновъдни обекти, регистрирани по чл. 137 от Закона за ветеринарномедицинската дейност, в които се отглеждат постоянно или целогодишно пасищни селскостопански животни, с изключение на животновъдни обекти, в които за периода от 15 ноември до 15 март не се отглеждат животни;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собственици или ползватели на регистрирани животновъдни обекти;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пасищни селскостопански животни в животновъдните обекти.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(6) Разпределянето на пасища, мери и ливади се извършва за всяко землище на територията на общината от комисия, определена със заповед на директора на областната дирекция "Земеделие", издадена в срок до 20 март. В състава на комисията се включват: кметът на населеното място, съответно кметският наместник или </w:t>
      </w:r>
      <w:proofErr w:type="spellStart"/>
      <w:r w:rsidRPr="004E16AA">
        <w:rPr>
          <w:rFonts w:ascii="Times New Roman" w:hAnsi="Times New Roman"/>
          <w:b w:val="0"/>
          <w:kern w:val="0"/>
          <w:sz w:val="20"/>
          <w:lang w:val="bg-BG" w:eastAsia="bg-BG"/>
        </w:rPr>
        <w:t>оправомощени</w:t>
      </w:r>
      <w:proofErr w:type="spellEnd"/>
      <w:r w:rsidRPr="004E16AA">
        <w:rPr>
          <w:rFonts w:ascii="Times New Roman" w:hAnsi="Times New Roman"/>
          <w:b w:val="0"/>
          <w:kern w:val="0"/>
          <w:sz w:val="20"/>
          <w:lang w:val="bg-BG" w:eastAsia="bg-BG"/>
        </w:rPr>
        <w:t xml:space="preserve"> от тях длъжностни лица, представител на общинската администрация, представител на общинската служба по земеделие, представител на областната дирекция "Земеделие" и представител на областната дирекция по безопасност на храните. Председател на комисията е кметът на общината или </w:t>
      </w:r>
      <w:proofErr w:type="spellStart"/>
      <w:r w:rsidRPr="004E16AA">
        <w:rPr>
          <w:rFonts w:ascii="Times New Roman" w:hAnsi="Times New Roman"/>
          <w:b w:val="0"/>
          <w:kern w:val="0"/>
          <w:sz w:val="20"/>
          <w:lang w:val="bg-BG" w:eastAsia="bg-BG"/>
        </w:rPr>
        <w:t>оправомощено</w:t>
      </w:r>
      <w:proofErr w:type="spellEnd"/>
      <w:r w:rsidRPr="004E16AA">
        <w:rPr>
          <w:rFonts w:ascii="Times New Roman" w:hAnsi="Times New Roman"/>
          <w:b w:val="0"/>
          <w:kern w:val="0"/>
          <w:sz w:val="20"/>
          <w:lang w:val="bg-BG" w:eastAsia="bg-BG"/>
        </w:rPr>
        <w:t xml:space="preserve"> от него длъжностно лице. На заседанието могат да присъстват лицата по ал. 1, както и представител на областна администрация.</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(7) Комисията по ал. 6 въз основа на справката по ал. 5:</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 извършва проверките по чл. 37м, ал. 1 от ЗСПЗЗ;</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съставя списък на допуснатите до участие в разпределението лица, които отговарят на условията по ал. 1, съдържащ и информацията за тях от справката по ал. 5 и регистрираните им договори за ползване на пасища, мери и ливади;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определя необходимата площ при условията на ал. 3 за допуснатите лица в списъка по т. 2 в срок до 20 април;</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4. разпределя едновременно имоти или части от имоти от държавния и общинския поземлен фонд до достигане на нормата по ал. 3 при спазване на следната последователност:</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а) собственици или ползватели на животновъдни обекти, регистрирани в съответното землище, отглеждащи биологично сертифицирани животни и имащи биологично сертифицирани площи;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б) собственици или ползватели на животновъдни обекти, регистрирани в съответното землище, ползвали съответните имоти по договори с изтекъл срок;</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в) собственици или ползватели на животновъдни обекти, регистрирани в съответното землище;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г) собственици или ползватели на животновъдни обекти, съседни на имоти от държавния и/или общинския поземлен фонд, независимо от землището, в което се намират имотите;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5. при недостиг на пасища, мери и ливади от държавния и/или общинския поземлен фонд в землището, в което се намира животновъдният обект, определя с протоколно решение коефициент за редукция на площите, който се прилага спрямо всички лица в землището; при наличие на свободни пасища, мери и ливади в съседно землище в същата или съседна община площите може да се разпределят до достигане на нормата по ал. 3.</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(8) Списъкът по ал. 7, т. 2 се публикува по реда на ал. 2 в срок до 30 март. Промени в списъка могат да се правят в 7-дневен срок от неговото публикуване при промяна на обстоятелствата, както и за отстраняване на допуснати грешки и/или непълноти по инициатива на заинтересованите лица, които прилагат съответните доказателства.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(9) Комисията по ал. 6 съставя протокол за разпределение на имотите в срок до 20 май, който се обявява и се публикува в областната дирекция "Земеделие", общинските служби по земеделие, общините и кметствата и на интернет страницата на областната дирекция "Земеделие" и на общината.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(10) Протоколът по ал. 9 може да се обжалва относно площта на имотите в 14-дневен срок пред районния съд. Обжалването не спира изпълнението, освен ако съдът разпореди друго.</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lastRenderedPageBreak/>
        <w:t xml:space="preserve">(11) Въз основа на протокола по ал. 9, в срок до 20 юни кметът на общината сключва договор за наем с минимален срок от 5 календарни години, който започва да тече от следващата календарна година. Договорът се сключва след заплащане на по-високата сума между най-високата тръжна цена, на която са сключени договорите за землището за пасища, мери и ливади от държавния и общинския поземлен фонд за годината, и размера на средното годишно </w:t>
      </w:r>
      <w:proofErr w:type="spellStart"/>
      <w:r w:rsidRPr="004E16AA">
        <w:rPr>
          <w:rFonts w:ascii="Times New Roman" w:hAnsi="Times New Roman"/>
          <w:b w:val="0"/>
          <w:kern w:val="0"/>
          <w:sz w:val="20"/>
          <w:lang w:val="bg-BG" w:eastAsia="bg-BG"/>
        </w:rPr>
        <w:t>рентно</w:t>
      </w:r>
      <w:proofErr w:type="spellEnd"/>
      <w:r w:rsidRPr="004E16AA">
        <w:rPr>
          <w:rFonts w:ascii="Times New Roman" w:hAnsi="Times New Roman"/>
          <w:b w:val="0"/>
          <w:kern w:val="0"/>
          <w:sz w:val="20"/>
          <w:lang w:val="bg-BG" w:eastAsia="bg-BG"/>
        </w:rPr>
        <w:t xml:space="preserve"> плащане за землището в общината за пасища, мери и ливади. Договорите съдържат данните по ал. 1, 3 и 9, вписват се в службата по вписванията и се регистрират в общинската служба по земеделие.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(12) Останалите свободни пасища, мери и ливади от общинския поземлен фонд се отдават под наем чрез търг, в който се допускат до участие само собственици или ползватели на животновъдни обекти с пасищни селскостопански животни, регистрирани в Интегрираната информационна система на БАБХ, в същата или в съседна община, независимо от областта, в която се намира. Търгът се провежда от кмета на общината - за земите от общинския поземлен фонд. Договорите се сключват за една календарна година.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(13) Търгът по ал.12 се провежда по реда на Закона за общинската собственост и Наредба на Общински съвет Гулянци за реда на придобиване, управление и разпореждане с общински имоти (НРПУРОИ).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(14) Провеждането на търга и сключването на договори за наем се извършва чрез отдел „Управление на общинската собственост“ към Община Гулянци, където се съхраняват всички документи, свързани с отдаването под наем и аренда на пасища, мери и ливади от ОПФ.</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Cs/>
          <w:kern w:val="0"/>
          <w:sz w:val="20"/>
          <w:lang w:val="bg-BG" w:eastAsia="bg-BG"/>
        </w:rPr>
        <w:t>Чл. 11.</w:t>
      </w:r>
      <w:r w:rsidRPr="004E16AA">
        <w:rPr>
          <w:rFonts w:ascii="Times New Roman" w:hAnsi="Times New Roman"/>
          <w:b w:val="0"/>
          <w:kern w:val="0"/>
          <w:sz w:val="20"/>
          <w:lang w:val="bg-BG" w:eastAsia="bg-BG"/>
        </w:rPr>
        <w:t xml:space="preserve"> Приходите от наемните и </w:t>
      </w:r>
      <w:proofErr w:type="spellStart"/>
      <w:r w:rsidRPr="004E16AA">
        <w:rPr>
          <w:rFonts w:ascii="Times New Roman" w:hAnsi="Times New Roman"/>
          <w:b w:val="0"/>
          <w:kern w:val="0"/>
          <w:sz w:val="20"/>
          <w:lang w:val="bg-BG" w:eastAsia="bg-BG"/>
        </w:rPr>
        <w:t>арендните</w:t>
      </w:r>
      <w:proofErr w:type="spellEnd"/>
      <w:r w:rsidRPr="004E16AA">
        <w:rPr>
          <w:rFonts w:ascii="Times New Roman" w:hAnsi="Times New Roman"/>
          <w:b w:val="0"/>
          <w:kern w:val="0"/>
          <w:sz w:val="20"/>
          <w:lang w:val="bg-BG" w:eastAsia="bg-BG"/>
        </w:rPr>
        <w:t xml:space="preserve"> плащания за ползване на пасища, мери и ливади от общинския поземлен фонд постъпват в бюджета на Община Гулянци.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Cs/>
          <w:kern w:val="0"/>
          <w:sz w:val="20"/>
          <w:lang w:val="bg-BG" w:eastAsia="bg-BG"/>
        </w:rPr>
        <w:t>Чл. 12.</w:t>
      </w:r>
      <w:r w:rsidRPr="004E16AA">
        <w:rPr>
          <w:rFonts w:ascii="Times New Roman" w:hAnsi="Times New Roman"/>
          <w:b w:val="0"/>
          <w:kern w:val="0"/>
          <w:sz w:val="20"/>
          <w:lang w:val="bg-BG" w:eastAsia="bg-BG"/>
        </w:rPr>
        <w:t xml:space="preserve"> В договорите за наем и аренда се предвижда увеличаване на наемната или </w:t>
      </w:r>
      <w:proofErr w:type="spellStart"/>
      <w:r w:rsidRPr="004E16AA">
        <w:rPr>
          <w:rFonts w:ascii="Times New Roman" w:hAnsi="Times New Roman"/>
          <w:b w:val="0"/>
          <w:kern w:val="0"/>
          <w:sz w:val="20"/>
          <w:lang w:val="bg-BG" w:eastAsia="bg-BG"/>
        </w:rPr>
        <w:t>арендната</w:t>
      </w:r>
      <w:proofErr w:type="spellEnd"/>
      <w:r w:rsidRPr="004E16AA">
        <w:rPr>
          <w:rFonts w:ascii="Times New Roman" w:hAnsi="Times New Roman"/>
          <w:b w:val="0"/>
          <w:kern w:val="0"/>
          <w:sz w:val="20"/>
          <w:lang w:val="bg-BG" w:eastAsia="bg-BG"/>
        </w:rPr>
        <w:t xml:space="preserve"> цена с официалния инфлационен индекс на потребителските цени, публикуван от Националния статистически институт.</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Cs/>
          <w:kern w:val="0"/>
          <w:sz w:val="20"/>
          <w:lang w:val="bg-BG" w:eastAsia="bg-BG"/>
        </w:rPr>
        <w:t>Чл. 13.</w:t>
      </w:r>
      <w:r w:rsidRPr="004E16AA">
        <w:rPr>
          <w:rFonts w:ascii="Times New Roman" w:hAnsi="Times New Roman"/>
          <w:b w:val="0"/>
          <w:kern w:val="0"/>
          <w:sz w:val="20"/>
          <w:lang w:val="bg-BG" w:eastAsia="bg-BG"/>
        </w:rPr>
        <w:t xml:space="preserve"> (1) Пасищата, мерите и ливадите от общинския поземлен фонд, за които са сключени наемни или </w:t>
      </w:r>
      <w:proofErr w:type="spellStart"/>
      <w:r w:rsidRPr="004E16AA">
        <w:rPr>
          <w:rFonts w:ascii="Times New Roman" w:hAnsi="Times New Roman"/>
          <w:b w:val="0"/>
          <w:kern w:val="0"/>
          <w:sz w:val="20"/>
          <w:lang w:val="bg-BG" w:eastAsia="bg-BG"/>
        </w:rPr>
        <w:t>арендни</w:t>
      </w:r>
      <w:proofErr w:type="spellEnd"/>
      <w:r w:rsidRPr="004E16AA">
        <w:rPr>
          <w:rFonts w:ascii="Times New Roman" w:hAnsi="Times New Roman"/>
          <w:b w:val="0"/>
          <w:kern w:val="0"/>
          <w:sz w:val="20"/>
          <w:lang w:val="bg-BG" w:eastAsia="bg-BG"/>
        </w:rPr>
        <w:t xml:space="preserve"> договори, не могат да се </w:t>
      </w:r>
      <w:proofErr w:type="spellStart"/>
      <w:r w:rsidRPr="004E16AA">
        <w:rPr>
          <w:rFonts w:ascii="Times New Roman" w:hAnsi="Times New Roman"/>
          <w:b w:val="0"/>
          <w:kern w:val="0"/>
          <w:sz w:val="20"/>
          <w:lang w:val="bg-BG" w:eastAsia="bg-BG"/>
        </w:rPr>
        <w:t>преотдават</w:t>
      </w:r>
      <w:proofErr w:type="spellEnd"/>
      <w:r w:rsidRPr="004E16AA">
        <w:rPr>
          <w:rFonts w:ascii="Times New Roman" w:hAnsi="Times New Roman"/>
          <w:b w:val="0"/>
          <w:kern w:val="0"/>
          <w:sz w:val="20"/>
          <w:lang w:val="bg-BG" w:eastAsia="bg-BG"/>
        </w:rPr>
        <w:t xml:space="preserve"> за ползване на трети лица.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Договорите за наем и аренда по чл. 37и, ал. 12 от ЗСПЗЗ могат да се прекратяват или изменят преди изтичането на срока, по искане на ползвателя.</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 (3) Общината прекратява договорите за наем и аренда за имоти по чл. 19 от ЗСПЗЗ, сключени по реда на чл. 37и, ал. 12 от ЗСПЗЗ, и предоставени от общинския съвет по реда на § 27 от преходните и заключителните разпоредби на Закона за изменение и допълнение на Закона за собствеността и </w:t>
      </w:r>
      <w:proofErr w:type="spellStart"/>
      <w:r w:rsidRPr="004E16AA">
        <w:rPr>
          <w:rFonts w:ascii="Times New Roman" w:hAnsi="Times New Roman"/>
          <w:b w:val="0"/>
          <w:kern w:val="0"/>
          <w:sz w:val="20"/>
          <w:lang w:val="bg-BG" w:eastAsia="bg-BG"/>
        </w:rPr>
        <w:t>ползуването</w:t>
      </w:r>
      <w:proofErr w:type="spellEnd"/>
      <w:r w:rsidRPr="004E16AA">
        <w:rPr>
          <w:rFonts w:ascii="Times New Roman" w:hAnsi="Times New Roman"/>
          <w:b w:val="0"/>
          <w:kern w:val="0"/>
          <w:sz w:val="20"/>
          <w:lang w:val="bg-BG" w:eastAsia="bg-BG"/>
        </w:rPr>
        <w:t xml:space="preserve"> на земеделските земи (ДВ, бр. 62 от 2010 г.), след издаване на решението на общинската служба по земеделие и изтичане на стопанската година, в която е издадено решението.</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Cs/>
          <w:kern w:val="0"/>
          <w:sz w:val="20"/>
          <w:lang w:val="bg-BG" w:eastAsia="bg-BG"/>
        </w:rPr>
        <w:t>Чл. 14.</w:t>
      </w:r>
      <w:r w:rsidRPr="004E16AA">
        <w:rPr>
          <w:rFonts w:ascii="Times New Roman" w:hAnsi="Times New Roman"/>
          <w:b w:val="0"/>
          <w:kern w:val="0"/>
          <w:sz w:val="20"/>
          <w:lang w:val="bg-BG" w:eastAsia="bg-BG"/>
        </w:rPr>
        <w:t> (в сила от 01.</w:t>
      </w:r>
      <w:proofErr w:type="spellStart"/>
      <w:r w:rsidRPr="004E16AA">
        <w:rPr>
          <w:rFonts w:ascii="Times New Roman" w:hAnsi="Times New Roman"/>
          <w:b w:val="0"/>
          <w:kern w:val="0"/>
          <w:sz w:val="20"/>
          <w:lang w:val="bg-BG" w:eastAsia="bg-BG"/>
        </w:rPr>
        <w:t>01</w:t>
      </w:r>
      <w:proofErr w:type="spellEnd"/>
      <w:r w:rsidRPr="004E16AA">
        <w:rPr>
          <w:rFonts w:ascii="Times New Roman" w:hAnsi="Times New Roman"/>
          <w:b w:val="0"/>
          <w:kern w:val="0"/>
          <w:sz w:val="20"/>
          <w:lang w:val="bg-BG" w:eastAsia="bg-BG"/>
        </w:rPr>
        <w:t>.2025 г.) (1) Ежегодно, в срок до 20 април, комисията по чл. 10, ал. 6 извършва проверки за спазване на условията по чл. 10, ал. 1 и 3 по сключените договори за наем на пасища, мери и ливади от държавния и общинския поземлен фонд. Протоколът от проверката се представя на директора на областната дирекция "Земеделие" и на кмета на общината.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Спазването на чл. 10, ал. 1 и 3 се установява въз основа на справката по чл. 10, ал. 5.</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Когато при извършването на проверките се установи, че: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 в животновъдния обект броят на регистрираните пасищни селскостопански животни е с над 10 на сто по-малък от броя им към 1 февруари на предходната календарна година, договорите се изменят, като площта се определя в съответствие с процентното намаление на броя на животните, преобразувани в животински единици;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в животновъдния обект няма регистрирани пасищни селскостопански животни, договорите за наем се прекратяват от кмета на общината, съответно от директора на областната дирекция "Земеделие";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е настъпила промяна на условията по чл. 10, ал. 1, договорите за наем се прекратяват от кмета на общината, съответно от директора на областната дирекция "Земеделие";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4. е заличена регистрацията на животновъдния обект в съответното землище, договорите за наем се прекратяват от кмета на общината, съответно от директора на областната дирекция "Земеделие";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5. сертификатът за отглежданите съгласно правилата за биологично производство едри преживни селскостопански животни за мляко или месо или дребни преживни селскостопански животни е отнет или изтекъл, договорите за наем се прекратяват от кмета на общината, съответно от директора на областната дирекция "Земеделие".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(4) Въз основа на протокола по ал. 1 договорите за наем се изменят или прекратяват в срок до 31 юли. Пасищата, мерите и ливадите, за които е прекратено правото на ползване, се включват в списъците по чл. 10, ал. 2 за следващата календарна година.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(5) Договорите за наем по чл. 10, ал. 11 не се смятат за правно основание съгласно Закона за подпомагане на земеделските производители, когато при извършване на проверките се установи, че са налице основания за прекратяването им.</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lastRenderedPageBreak/>
        <w:t xml:space="preserve"> (6) Алинея 3, т. 1, ал. 4 и 5 не се прилагат за част или всички селскостопански пасищни животни, регистрирани в Интегрираната информационна система на БАБХ, които са засегнати от тежко природно бедствие или </w:t>
      </w:r>
      <w:proofErr w:type="spellStart"/>
      <w:r w:rsidRPr="004E16AA">
        <w:rPr>
          <w:rFonts w:ascii="Times New Roman" w:hAnsi="Times New Roman"/>
          <w:b w:val="0"/>
          <w:kern w:val="0"/>
          <w:sz w:val="20"/>
          <w:lang w:val="bg-BG" w:eastAsia="bg-BG"/>
        </w:rPr>
        <w:t>епизоотии</w:t>
      </w:r>
      <w:proofErr w:type="spellEnd"/>
      <w:r w:rsidRPr="004E16AA">
        <w:rPr>
          <w:rFonts w:ascii="Times New Roman" w:hAnsi="Times New Roman"/>
          <w:b w:val="0"/>
          <w:kern w:val="0"/>
          <w:sz w:val="20"/>
          <w:lang w:val="bg-BG" w:eastAsia="bg-BG"/>
        </w:rPr>
        <w:t>.</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(7) За отглежданите съгласно правилата за биологично производство едри преживни селскостопански животни за мляко или месо или дребни преживни селскостопански животни се извършва и проверка в съответния регистър, а когато такъв не се поддържа, информацията се изисква и получава по служебен път от компетентната администрация.</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Cs/>
          <w:kern w:val="0"/>
          <w:sz w:val="20"/>
          <w:lang w:val="bg-BG" w:eastAsia="bg-BG"/>
        </w:rPr>
        <w:t>Чл. 15.</w:t>
      </w:r>
      <w:r w:rsidRPr="004E16AA">
        <w:rPr>
          <w:rFonts w:ascii="Times New Roman" w:hAnsi="Times New Roman"/>
          <w:b w:val="0"/>
          <w:kern w:val="0"/>
          <w:sz w:val="20"/>
          <w:lang w:val="bg-BG" w:eastAsia="bg-BG"/>
        </w:rPr>
        <w:t xml:space="preserve">  (1) Общинският съвет определя с решение, прието с мнозинство от общия брой на </w:t>
      </w:r>
      <w:proofErr w:type="spellStart"/>
      <w:r w:rsidRPr="004E16AA">
        <w:rPr>
          <w:rFonts w:ascii="Times New Roman" w:hAnsi="Times New Roman"/>
          <w:b w:val="0"/>
          <w:kern w:val="0"/>
          <w:sz w:val="20"/>
          <w:lang w:val="bg-BG" w:eastAsia="bg-BG"/>
        </w:rPr>
        <w:t>съветниците</w:t>
      </w:r>
      <w:proofErr w:type="spellEnd"/>
      <w:r w:rsidRPr="004E16AA">
        <w:rPr>
          <w:rFonts w:ascii="Times New Roman" w:hAnsi="Times New Roman"/>
          <w:b w:val="0"/>
          <w:kern w:val="0"/>
          <w:sz w:val="20"/>
          <w:lang w:val="bg-BG" w:eastAsia="bg-BG"/>
        </w:rPr>
        <w:t>:</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 размера и местоположението на мерите, пасищата и ливадите за общо и за индивидуално ползване;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правила за ползването на имотите по т. 1.</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Правилата за ползване на имотите по ал. 1, т. 1 съдържат:</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1. перспективен експлоатационен план за </w:t>
      </w:r>
      <w:proofErr w:type="spellStart"/>
      <w:r w:rsidRPr="004E16AA">
        <w:rPr>
          <w:rFonts w:ascii="Times New Roman" w:hAnsi="Times New Roman"/>
          <w:b w:val="0"/>
          <w:kern w:val="0"/>
          <w:sz w:val="20"/>
          <w:lang w:val="bg-BG" w:eastAsia="bg-BG"/>
        </w:rPr>
        <w:t>паша</w:t>
      </w:r>
      <w:proofErr w:type="spellEnd"/>
      <w:r w:rsidRPr="004E16AA">
        <w:rPr>
          <w:rFonts w:ascii="Times New Roman" w:hAnsi="Times New Roman"/>
          <w:b w:val="0"/>
          <w:kern w:val="0"/>
          <w:sz w:val="20"/>
          <w:lang w:val="bg-BG" w:eastAsia="bg-BG"/>
        </w:rPr>
        <w:t>;</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частите от мерите, пасищата и ливадите, предназначени за общо и за индивидуално ползване, и тяхното разграничаване;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частите от мерите, пасищата и ливадите, предназначени предимно за косене;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4. </w:t>
      </w:r>
      <w:proofErr w:type="spellStart"/>
      <w:r w:rsidRPr="004E16AA">
        <w:rPr>
          <w:rFonts w:ascii="Times New Roman" w:hAnsi="Times New Roman"/>
          <w:b w:val="0"/>
          <w:kern w:val="0"/>
          <w:sz w:val="20"/>
          <w:lang w:val="bg-BG" w:eastAsia="bg-BG"/>
        </w:rPr>
        <w:t>прокарите</w:t>
      </w:r>
      <w:proofErr w:type="spellEnd"/>
      <w:r w:rsidRPr="004E16AA">
        <w:rPr>
          <w:rFonts w:ascii="Times New Roman" w:hAnsi="Times New Roman"/>
          <w:b w:val="0"/>
          <w:kern w:val="0"/>
          <w:sz w:val="20"/>
          <w:lang w:val="bg-BG" w:eastAsia="bg-BG"/>
        </w:rPr>
        <w:t xml:space="preserve"> за селскостопански животни до местата за </w:t>
      </w:r>
      <w:proofErr w:type="spellStart"/>
      <w:r w:rsidRPr="004E16AA">
        <w:rPr>
          <w:rFonts w:ascii="Times New Roman" w:hAnsi="Times New Roman"/>
          <w:b w:val="0"/>
          <w:kern w:val="0"/>
          <w:sz w:val="20"/>
          <w:lang w:val="bg-BG" w:eastAsia="bg-BG"/>
        </w:rPr>
        <w:t>паша</w:t>
      </w:r>
      <w:proofErr w:type="spellEnd"/>
      <w:r w:rsidRPr="004E16AA">
        <w:rPr>
          <w:rFonts w:ascii="Times New Roman" w:hAnsi="Times New Roman"/>
          <w:b w:val="0"/>
          <w:kern w:val="0"/>
          <w:sz w:val="20"/>
          <w:lang w:val="bg-BG" w:eastAsia="bg-BG"/>
        </w:rPr>
        <w:t xml:space="preserve"> и водопоите;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5. мерки за опазване, поддържане и подобряване на мерите, пасищата и ливадите, като почистване от храсти и друга нежелана растителност, </w:t>
      </w:r>
      <w:proofErr w:type="spellStart"/>
      <w:r w:rsidRPr="004E16AA">
        <w:rPr>
          <w:rFonts w:ascii="Times New Roman" w:hAnsi="Times New Roman"/>
          <w:b w:val="0"/>
          <w:kern w:val="0"/>
          <w:sz w:val="20"/>
          <w:lang w:val="bg-BG" w:eastAsia="bg-BG"/>
        </w:rPr>
        <w:t>противоерозионни</w:t>
      </w:r>
      <w:proofErr w:type="spellEnd"/>
      <w:r w:rsidRPr="004E16AA">
        <w:rPr>
          <w:rFonts w:ascii="Times New Roman" w:hAnsi="Times New Roman"/>
          <w:b w:val="0"/>
          <w:kern w:val="0"/>
          <w:sz w:val="20"/>
          <w:lang w:val="bg-BG" w:eastAsia="bg-BG"/>
        </w:rPr>
        <w:t xml:space="preserve"> мероприятия, наторяване, временни </w:t>
      </w:r>
      <w:proofErr w:type="spellStart"/>
      <w:r w:rsidRPr="004E16AA">
        <w:rPr>
          <w:rFonts w:ascii="Times New Roman" w:hAnsi="Times New Roman"/>
          <w:b w:val="0"/>
          <w:kern w:val="0"/>
          <w:sz w:val="20"/>
          <w:lang w:val="bg-BG" w:eastAsia="bg-BG"/>
        </w:rPr>
        <w:t>ограждения</w:t>
      </w:r>
      <w:proofErr w:type="spellEnd"/>
      <w:r w:rsidRPr="004E16AA">
        <w:rPr>
          <w:rFonts w:ascii="Times New Roman" w:hAnsi="Times New Roman"/>
          <w:b w:val="0"/>
          <w:kern w:val="0"/>
          <w:sz w:val="20"/>
          <w:lang w:val="bg-BG" w:eastAsia="bg-BG"/>
        </w:rPr>
        <w:t>;</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6. ветеринарна профилактика;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7. частите от мерите, пасищата и ливадите, предназначени за изкуствени пасища, за засяване с подходящи тревни смески;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8. построяване на навеси;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9. въвеждане и редуване на парцелно ползване на пасищни комплекси;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10. охрана;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11. режим на ползване, забрани и ограничения в зависимост от конкретните дадености на топографски, почвени, климатични и други физически условия, и на развитието на животновъдството на територията на общината;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12. карта за ползването на мерите, пасищата и ливадите по физически блокове, определени в Системата за идентификация на земеделските парцели.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Правилата по ал. 2 се обявяват в интернет страницата на общината.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(4) Общинският съвет ежегодно приема решение с мнозинство от общия брой на </w:t>
      </w:r>
      <w:proofErr w:type="spellStart"/>
      <w:r w:rsidRPr="004E16AA">
        <w:rPr>
          <w:rFonts w:ascii="Times New Roman" w:hAnsi="Times New Roman"/>
          <w:b w:val="0"/>
          <w:kern w:val="0"/>
          <w:sz w:val="20"/>
          <w:lang w:val="bg-BG" w:eastAsia="bg-BG"/>
        </w:rPr>
        <w:t>съветниците</w:t>
      </w:r>
      <w:proofErr w:type="spellEnd"/>
      <w:r w:rsidRPr="004E16AA">
        <w:rPr>
          <w:rFonts w:ascii="Times New Roman" w:hAnsi="Times New Roman"/>
          <w:b w:val="0"/>
          <w:kern w:val="0"/>
          <w:sz w:val="20"/>
          <w:lang w:val="bg-BG" w:eastAsia="bg-BG"/>
        </w:rPr>
        <w:t xml:space="preserve"> за предоставяне и актуализиране на ползването на мерите, пасищата и ливадите, което съдържа: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1. годишен план за </w:t>
      </w:r>
      <w:proofErr w:type="spellStart"/>
      <w:r w:rsidRPr="004E16AA">
        <w:rPr>
          <w:rFonts w:ascii="Times New Roman" w:hAnsi="Times New Roman"/>
          <w:b w:val="0"/>
          <w:kern w:val="0"/>
          <w:sz w:val="20"/>
          <w:lang w:val="bg-BG" w:eastAsia="bg-BG"/>
        </w:rPr>
        <w:t>паша</w:t>
      </w:r>
      <w:proofErr w:type="spellEnd"/>
      <w:r w:rsidRPr="004E16AA">
        <w:rPr>
          <w:rFonts w:ascii="Times New Roman" w:hAnsi="Times New Roman"/>
          <w:b w:val="0"/>
          <w:kern w:val="0"/>
          <w:sz w:val="20"/>
          <w:lang w:val="bg-BG" w:eastAsia="bg-BG"/>
        </w:rPr>
        <w:t>;</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съгласие за предоставяне на мери, пасища и ливади за общо и за индивидуално ползване;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задълженията на общината и на ползвателите за поддържането на мерите, пасищата и ливадите.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(5) Към решението се прилага списък с данни за земеделските стопани или техни сдружения, регистрирани като юридически лица, отглежданите от тях животни, данни за физическите блокове и парцелите на общинските мери, пасища и ливади, карта за ползването на мерите, пасищата и ливадите по физически блокове, определени в Системата за идентификация на земеделските парцели, както и други данни, необходими за кандидатстване за подпомагане по схемата за единно плащане на площ.</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(6) Кметът на общината, кметството съгласува списъка с областната дирекция по безопасност на храните.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 (7) Земеделски стопанин, включен в списъка по ал. 2, може да получи заверено от кмета на общината, кметството копие на решението за определяне на ползването на мерите, пасищата и ливадите.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Cs/>
          <w:kern w:val="0"/>
          <w:sz w:val="20"/>
          <w:lang w:val="bg-BG" w:eastAsia="bg-BG"/>
        </w:rPr>
        <w:t>Чл. 16.</w:t>
      </w:r>
      <w:r w:rsidRPr="004E16AA">
        <w:rPr>
          <w:rFonts w:ascii="Times New Roman" w:hAnsi="Times New Roman"/>
          <w:b w:val="0"/>
          <w:kern w:val="0"/>
          <w:sz w:val="20"/>
          <w:lang w:val="bg-BG" w:eastAsia="bg-BG"/>
        </w:rPr>
        <w:t> (1) За устройване на постоянни пчелини с над 10 пчелни семейства, на собственици на пчелини, регистрирани по реда на чл. 8 от Закона за пчеларството, може да се учреди право на ползване върху пасища, мери и ливади от държавния и общинския поземлен фонд. Правото на ползване се учредява върху свободни маломерни имоти или части от тях, които се определят със ситуационна скица, като се спазват изискванията на Закона за пчеларството. Правото на ползване се учредява без провеждане на търг, по пазарни цени, определени от независим оценител.</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При устройване на постоянен пчелин върху пасища, мери и ливади от общинския поземлен фонд се осигурява не по-малко от 3 кв. м и не повече от 10 кв. м площ на едно пчелно семейство, като пчелинът следва да е на разстояние не по-малко от:</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 xml:space="preserve">1. десет км от регистриран пчелин за производство на елитни пчелни майки и </w:t>
      </w:r>
      <w:proofErr w:type="spellStart"/>
      <w:r w:rsidRPr="004E16AA">
        <w:rPr>
          <w:rFonts w:ascii="Times New Roman" w:hAnsi="Times New Roman"/>
          <w:b w:val="0"/>
          <w:kern w:val="0"/>
          <w:sz w:val="20"/>
          <w:lang w:val="bg-BG" w:eastAsia="bg-BG"/>
        </w:rPr>
        <w:t>резерватни</w:t>
      </w:r>
      <w:proofErr w:type="spellEnd"/>
      <w:r w:rsidRPr="004E16AA">
        <w:rPr>
          <w:rFonts w:ascii="Times New Roman" w:hAnsi="Times New Roman"/>
          <w:b w:val="0"/>
          <w:kern w:val="0"/>
          <w:sz w:val="20"/>
          <w:lang w:val="bg-BG" w:eastAsia="bg-BG"/>
        </w:rPr>
        <w:t xml:space="preserve"> пчелини;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пет км от регистрирани репродуктивни пчелини за производство на племенни пчелни майки;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три км от съседни пчелини, регистрирани за отглеждане на пчелни семейства по биологичен начин.</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Постоянните пчелини се регистрират в съответствие с чл. 51, ал. 1 и 3 от Закона за ветеринарномедицинската дейност и чл. 8 от Закона за пчеларството. Кошерите и пчелните семейства се идентифицират съгласно чл. 51, ал. 9 от Закона за ветеринарномедицинската дейност.</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lastRenderedPageBreak/>
        <w:t>(4) Правото на ползване по ал. 1 се учредява от кмета на общината - за пасища, мери и ливади от общинския поземлен фонд.</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(5) За учредяване право на ползване по ал. 1 собственикът на пчелина подава заявление, в което посочва срока, за който желае да му бъде учредено правото на ползване. Заявлението се подава до кмета на общината - в случаите по ал. 4.</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(6) Въз основа на подаденото заявление се комплектува преписка, към която се прилагат:</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 документ, удостоверяващ, че заявителят има регистриран животновъден обект - постоянен пчелин с над 10 пчелни семейства, който е вписан в регистъра по чл. 8 от Закона за пчеларството;</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2. пазарна оценка на имота, изготвена от независим оценител, за която заявителят е уведомен писмено, с обратна разписка;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3. писмено съгласие на заявителя с изготвената от независимия оценител оценка на имота;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4. други документи, които се изискват от специални закони.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(7) Органът по ал. 4 се произнася по заявлението, като издава заповед за учредяване право на ползване или постановява отказ.</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(8) Актовете по ал. 7 се съобщават и могат да се обжалват по реда на </w:t>
      </w:r>
      <w:proofErr w:type="spellStart"/>
      <w:r w:rsidRPr="004E16AA">
        <w:rPr>
          <w:rFonts w:ascii="Times New Roman" w:hAnsi="Times New Roman"/>
          <w:b w:val="0"/>
          <w:kern w:val="0"/>
          <w:sz w:val="20"/>
          <w:lang w:val="bg-BG" w:eastAsia="bg-BG"/>
        </w:rPr>
        <w:t>Административнопроцесуалния</w:t>
      </w:r>
      <w:proofErr w:type="spellEnd"/>
      <w:r w:rsidRPr="004E16AA">
        <w:rPr>
          <w:rFonts w:ascii="Times New Roman" w:hAnsi="Times New Roman"/>
          <w:b w:val="0"/>
          <w:kern w:val="0"/>
          <w:sz w:val="20"/>
          <w:lang w:val="bg-BG" w:eastAsia="bg-BG"/>
        </w:rPr>
        <w:t xml:space="preserve"> кодекс.</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(9) Цената за учредяване право на ползване по ал. 1 се заплаща в едномесечен срок от влизането в сила на заповедта за учредяване право на ползване. В случай че цената не бъде заплатена в определения срок, правата на лицето, в чиято полза е учредено правото на ползване, се погасяват.</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(10) Въз основа на влязлата в сила заповед за учредяване право на ползване и извършеното плащане кметът на общината сключва договор със заявителя.</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(11) Договорите за учредяване право на ползване върху пасища, мери и ливади от общинския поземлен фонд за устройване на постоянни пчелини с над 10 пчелни семейства се сключват за срок, не по-дълъг от 10 години.</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(12) Договорите по ал. 11 се вписват в службата по вписванията по местонахождението на имота и се регистрират в съответната общинска служба по земеделие за сметка на лицето, в чиято полза е учредено правото на ползване.</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(13) Лицата, които са сключили договори за право на ползване за устройване на постоянни пчелини с над 10 пчелни семейства, след изразено писмено съгласие на кмета на общината, могат да изграждат в имота временни спомагателни постройки и съоръжения, свързани с дейността им, които не представляват строежи по смисъла на Закона за устройство на територията.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(14) В едномесечен срок от изтичането на срока на договора или предсрочното му прекратяване лицата по ал. 13 премахват изградените в имота спомагателни постройки и съоръжения. При неизпълнение на задължението в определения срок правата на собственост върху постройките и съоръженията се упражняват от собственика на имота.</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(15) Правото на ползване се прекратява при условията на чл. 11, ал. 3 от Закона за пчеларството.</w:t>
      </w:r>
    </w:p>
    <w:p w:rsidR="004E16AA" w:rsidRPr="004E16AA" w:rsidRDefault="004E16AA" w:rsidP="004E16AA">
      <w:pPr>
        <w:shd w:val="clear" w:color="auto" w:fill="FFFFFF"/>
        <w:jc w:val="both"/>
        <w:rPr>
          <w:rFonts w:ascii="Times New Roman" w:hAnsi="Times New Roman"/>
          <w:b w:val="0"/>
          <w:kern w:val="0"/>
          <w:sz w:val="20"/>
          <w:lang w:val="bg-BG" w:eastAsia="bg-BG"/>
        </w:rPr>
      </w:pPr>
      <w:r w:rsidRPr="004E16AA">
        <w:rPr>
          <w:rFonts w:ascii="Times New Roman" w:hAnsi="Times New Roman"/>
          <w:b w:val="0"/>
          <w:kern w:val="0"/>
          <w:sz w:val="20"/>
          <w:lang w:val="bg-BG" w:eastAsia="bg-BG"/>
        </w:rPr>
        <w:t>(16) За настаняване или преместване на временен пчелин по смисъла на Закона за пчеларството не се учредява право на ползване върху пасища, мери и ливади от общинския поземлен фонд, а се издава разрешение от кмета на общината. Издаването на разрешение е безвъзмездно.</w:t>
      </w:r>
    </w:p>
    <w:p w:rsidR="004E16AA" w:rsidRPr="004E16AA" w:rsidRDefault="004E16AA" w:rsidP="004E16AA">
      <w:pPr>
        <w:jc w:val="both"/>
        <w:rPr>
          <w:rFonts w:ascii="Times New Roman" w:hAnsi="Times New Roman"/>
          <w:b w:val="0"/>
          <w:color w:val="auto"/>
          <w:kern w:val="0"/>
          <w:szCs w:val="24"/>
          <w:lang w:val="bg-BG" w:eastAsia="bg-BG"/>
        </w:rPr>
      </w:pPr>
    </w:p>
    <w:p w:rsidR="00322A8A" w:rsidRPr="00CA1B85" w:rsidRDefault="00322A8A" w:rsidP="00322A8A">
      <w:pPr>
        <w:jc w:val="both"/>
        <w:rPr>
          <w:rFonts w:ascii="Times New Roman" w:hAnsi="Times New Roman"/>
          <w:b w:val="0"/>
          <w:szCs w:val="24"/>
          <w:lang w:val="bg-BG"/>
        </w:rPr>
      </w:pPr>
      <w:bookmarkStart w:id="0" w:name="_GoBack"/>
      <w:bookmarkEnd w:id="0"/>
    </w:p>
    <w:p w:rsidR="006B5E45" w:rsidRDefault="006B5E45" w:rsidP="0082597A">
      <w:pPr>
        <w:rPr>
          <w:rFonts w:ascii="Times New Roman" w:hAnsi="Times New Roman"/>
          <w:b w:val="0"/>
          <w:lang w:val="bg-BG"/>
        </w:rPr>
      </w:pPr>
    </w:p>
    <w:p w:rsidR="006B5E45" w:rsidRDefault="006B5E45" w:rsidP="0082597A">
      <w:pPr>
        <w:rPr>
          <w:rFonts w:ascii="Times New Roman" w:hAnsi="Times New Roman"/>
          <w:b w:val="0"/>
          <w:lang w:val="bg-BG"/>
        </w:rPr>
      </w:pPr>
    </w:p>
    <w:p w:rsidR="006B5E45" w:rsidRDefault="006B5E45" w:rsidP="0082597A">
      <w:pPr>
        <w:rPr>
          <w:rFonts w:ascii="Times New Roman" w:hAnsi="Times New Roman"/>
          <w:b w:val="0"/>
          <w:lang w:val="bg-BG"/>
        </w:rPr>
      </w:pPr>
    </w:p>
    <w:p w:rsidR="006B5E45" w:rsidRDefault="006B5E45" w:rsidP="0082597A">
      <w:pPr>
        <w:rPr>
          <w:rFonts w:ascii="Times New Roman" w:hAnsi="Times New Roman"/>
          <w:b w:val="0"/>
          <w:lang w:val="bg-BG"/>
        </w:rPr>
      </w:pPr>
    </w:p>
    <w:p w:rsidR="00B40ADD" w:rsidRPr="00B40ADD" w:rsidRDefault="00B40ADD" w:rsidP="00B40ADD">
      <w:pPr>
        <w:jc w:val="center"/>
        <w:rPr>
          <w:rFonts w:ascii="Times New Roman" w:hAnsi="Times New Roman"/>
          <w:lang w:val="bg-BG"/>
        </w:rPr>
      </w:pPr>
    </w:p>
    <w:sectPr w:rsidR="00B40ADD" w:rsidRPr="00B40ADD" w:rsidSect="00270B5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097" w:rsidRDefault="00B96097" w:rsidP="00FE244E">
      <w:r>
        <w:separator/>
      </w:r>
    </w:p>
  </w:endnote>
  <w:endnote w:type="continuationSeparator" w:id="0">
    <w:p w:rsidR="00B96097" w:rsidRDefault="00B96097" w:rsidP="00FE2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bat-Bold">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93582176"/>
      <w:docPartObj>
        <w:docPartGallery w:val="Page Numbers (Bottom of Page)"/>
        <w:docPartUnique/>
      </w:docPartObj>
    </w:sdtPr>
    <w:sdtEndPr/>
    <w:sdtContent>
      <w:p w:rsidR="00FE244E" w:rsidRDefault="00270B5A">
        <w:pPr>
          <w:pStyle w:val="a8"/>
          <w:jc w:val="right"/>
        </w:pPr>
        <w:r>
          <w:fldChar w:fldCharType="begin"/>
        </w:r>
        <w:r w:rsidR="00FE244E">
          <w:instrText>PAGE   \* MERGEFORMAT</w:instrText>
        </w:r>
        <w:r>
          <w:fldChar w:fldCharType="separate"/>
        </w:r>
        <w:r w:rsidR="00CA1B85" w:rsidRPr="00CA1B85">
          <w:rPr>
            <w:noProof/>
            <w:lang w:val="bg-BG"/>
          </w:rPr>
          <w:t>2</w:t>
        </w:r>
        <w:r>
          <w:fldChar w:fldCharType="end"/>
        </w:r>
      </w:p>
    </w:sdtContent>
  </w:sdt>
  <w:p w:rsidR="00FE244E" w:rsidRDefault="00DB2556" w:rsidP="00DB2556">
    <w:pPr>
      <w:pStyle w:val="a8"/>
      <w:jc w:val="right"/>
    </w:pPr>
    <w:r w:rsidRPr="00DB2556">
      <w:rPr>
        <w:rFonts w:ascii="Times New Roman" w:hAnsi="Times New Roman"/>
        <w:b w:val="0"/>
        <w:noProof/>
        <w:color w:val="auto"/>
        <w:kern w:val="0"/>
        <w:szCs w:val="24"/>
        <w:lang w:val="en-US"/>
      </w:rPr>
      <w:drawing>
        <wp:inline distT="0" distB="0" distL="0" distR="0" wp14:anchorId="601C547C" wp14:editId="39E20BFD">
          <wp:extent cx="1115695" cy="402590"/>
          <wp:effectExtent l="0" t="0" r="825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5695" cy="40259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097" w:rsidRDefault="00B96097" w:rsidP="00FE244E">
      <w:r>
        <w:separator/>
      </w:r>
    </w:p>
  </w:footnote>
  <w:footnote w:type="continuationSeparator" w:id="0">
    <w:p w:rsidR="00B96097" w:rsidRDefault="00B96097" w:rsidP="00FE24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446D3"/>
    <w:multiLevelType w:val="hybridMultilevel"/>
    <w:tmpl w:val="60F0737C"/>
    <w:lvl w:ilvl="0" w:tplc="7242A6E0">
      <w:start w:val="1"/>
      <w:numFmt w:val="decimal"/>
      <w:lvlText w:val="%1."/>
      <w:lvlJc w:val="left"/>
      <w:pPr>
        <w:ind w:left="1140" w:hanging="360"/>
      </w:pPr>
      <w:rPr>
        <w:rFonts w:hint="default"/>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1">
    <w:nsid w:val="5C73716A"/>
    <w:multiLevelType w:val="hybridMultilevel"/>
    <w:tmpl w:val="B8702876"/>
    <w:lvl w:ilvl="0" w:tplc="906CF20E">
      <w:start w:val="1"/>
      <w:numFmt w:val="decimal"/>
      <w:lvlText w:val="%1."/>
      <w:lvlJc w:val="left"/>
      <w:pPr>
        <w:ind w:left="1068" w:hanging="360"/>
      </w:pPr>
      <w:rPr>
        <w:rFonts w:hint="default"/>
        <w:i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613320D5"/>
    <w:multiLevelType w:val="hybridMultilevel"/>
    <w:tmpl w:val="728A71B8"/>
    <w:lvl w:ilvl="0" w:tplc="6B2E459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
    <w:nsid w:val="657B6494"/>
    <w:multiLevelType w:val="hybridMultilevel"/>
    <w:tmpl w:val="DE76D4F8"/>
    <w:lvl w:ilvl="0" w:tplc="3C3AED50">
      <w:start w:val="1"/>
      <w:numFmt w:val="decimal"/>
      <w:lvlText w:val="%1."/>
      <w:lvlJc w:val="left"/>
      <w:pPr>
        <w:tabs>
          <w:tab w:val="num" w:pos="780"/>
        </w:tabs>
        <w:ind w:left="78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
    <w:nsid w:val="7B0367FF"/>
    <w:multiLevelType w:val="hybridMultilevel"/>
    <w:tmpl w:val="CF765B8A"/>
    <w:lvl w:ilvl="0" w:tplc="632C2AFE">
      <w:start w:val="1"/>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num w:numId="1">
    <w:abstractNumId w:val="4"/>
  </w:num>
  <w:num w:numId="2">
    <w:abstractNumId w:val="1"/>
  </w:num>
  <w:num w:numId="3">
    <w:abstractNumId w:val="0"/>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2052C"/>
    <w:rsid w:val="000400D3"/>
    <w:rsid w:val="00041C7F"/>
    <w:rsid w:val="00067A99"/>
    <w:rsid w:val="0007255C"/>
    <w:rsid w:val="00074806"/>
    <w:rsid w:val="00085323"/>
    <w:rsid w:val="000972CF"/>
    <w:rsid w:val="000A1AD1"/>
    <w:rsid w:val="000A57D7"/>
    <w:rsid w:val="000A660F"/>
    <w:rsid w:val="000B1047"/>
    <w:rsid w:val="000C3FE3"/>
    <w:rsid w:val="000C6C13"/>
    <w:rsid w:val="000D1E60"/>
    <w:rsid w:val="000D2620"/>
    <w:rsid w:val="000E3BA2"/>
    <w:rsid w:val="000F4200"/>
    <w:rsid w:val="00103520"/>
    <w:rsid w:val="00110A78"/>
    <w:rsid w:val="00134AEE"/>
    <w:rsid w:val="00143795"/>
    <w:rsid w:val="0015199C"/>
    <w:rsid w:val="00156951"/>
    <w:rsid w:val="00166724"/>
    <w:rsid w:val="00174BD2"/>
    <w:rsid w:val="00175C6B"/>
    <w:rsid w:val="00176DA0"/>
    <w:rsid w:val="00180AE2"/>
    <w:rsid w:val="00193DE5"/>
    <w:rsid w:val="001B0FCA"/>
    <w:rsid w:val="001B28F8"/>
    <w:rsid w:val="001C1183"/>
    <w:rsid w:val="001C358B"/>
    <w:rsid w:val="001D1A76"/>
    <w:rsid w:val="001D38CF"/>
    <w:rsid w:val="001E6631"/>
    <w:rsid w:val="001E694D"/>
    <w:rsid w:val="001F5586"/>
    <w:rsid w:val="00202532"/>
    <w:rsid w:val="002118F6"/>
    <w:rsid w:val="002301B4"/>
    <w:rsid w:val="00240924"/>
    <w:rsid w:val="0024550E"/>
    <w:rsid w:val="00246358"/>
    <w:rsid w:val="00263398"/>
    <w:rsid w:val="00270B5A"/>
    <w:rsid w:val="00277204"/>
    <w:rsid w:val="0028725B"/>
    <w:rsid w:val="00292BDD"/>
    <w:rsid w:val="00297109"/>
    <w:rsid w:val="002A0B2D"/>
    <w:rsid w:val="002E295A"/>
    <w:rsid w:val="002E684F"/>
    <w:rsid w:val="00322A8A"/>
    <w:rsid w:val="00326009"/>
    <w:rsid w:val="00335E31"/>
    <w:rsid w:val="00350593"/>
    <w:rsid w:val="003648BC"/>
    <w:rsid w:val="003739D5"/>
    <w:rsid w:val="00380EE3"/>
    <w:rsid w:val="00381DA1"/>
    <w:rsid w:val="00397B08"/>
    <w:rsid w:val="003A6DC1"/>
    <w:rsid w:val="003B26CA"/>
    <w:rsid w:val="003C15B4"/>
    <w:rsid w:val="003C53FB"/>
    <w:rsid w:val="003C74DC"/>
    <w:rsid w:val="003D49F0"/>
    <w:rsid w:val="003E1E06"/>
    <w:rsid w:val="003E3295"/>
    <w:rsid w:val="00406F7C"/>
    <w:rsid w:val="00407E11"/>
    <w:rsid w:val="00407E73"/>
    <w:rsid w:val="00413976"/>
    <w:rsid w:val="00414B3E"/>
    <w:rsid w:val="0043313E"/>
    <w:rsid w:val="00437A3E"/>
    <w:rsid w:val="00442AEE"/>
    <w:rsid w:val="004519B2"/>
    <w:rsid w:val="00452FB9"/>
    <w:rsid w:val="00481CBD"/>
    <w:rsid w:val="00490AAC"/>
    <w:rsid w:val="004A2057"/>
    <w:rsid w:val="004A6C1D"/>
    <w:rsid w:val="004B1209"/>
    <w:rsid w:val="004B35E3"/>
    <w:rsid w:val="004B472E"/>
    <w:rsid w:val="004C53C5"/>
    <w:rsid w:val="004C7543"/>
    <w:rsid w:val="004D76E2"/>
    <w:rsid w:val="004E16AA"/>
    <w:rsid w:val="004F4010"/>
    <w:rsid w:val="00510D85"/>
    <w:rsid w:val="00511031"/>
    <w:rsid w:val="0052146D"/>
    <w:rsid w:val="00525698"/>
    <w:rsid w:val="005337F0"/>
    <w:rsid w:val="0054411D"/>
    <w:rsid w:val="005525A8"/>
    <w:rsid w:val="00561C5F"/>
    <w:rsid w:val="005713F6"/>
    <w:rsid w:val="00572415"/>
    <w:rsid w:val="00585D61"/>
    <w:rsid w:val="005A2D3E"/>
    <w:rsid w:val="005B6B69"/>
    <w:rsid w:val="005C1BB0"/>
    <w:rsid w:val="005C3D9D"/>
    <w:rsid w:val="005C5E88"/>
    <w:rsid w:val="005C6680"/>
    <w:rsid w:val="005D28FA"/>
    <w:rsid w:val="005E1FF0"/>
    <w:rsid w:val="005F1A53"/>
    <w:rsid w:val="005F6497"/>
    <w:rsid w:val="005F7433"/>
    <w:rsid w:val="006029DD"/>
    <w:rsid w:val="0060654F"/>
    <w:rsid w:val="00623469"/>
    <w:rsid w:val="006247C6"/>
    <w:rsid w:val="0064631A"/>
    <w:rsid w:val="00654703"/>
    <w:rsid w:val="006549F6"/>
    <w:rsid w:val="00656773"/>
    <w:rsid w:val="0066371C"/>
    <w:rsid w:val="00671A5A"/>
    <w:rsid w:val="006810B1"/>
    <w:rsid w:val="00683B46"/>
    <w:rsid w:val="006915D5"/>
    <w:rsid w:val="006A1FC6"/>
    <w:rsid w:val="006A7987"/>
    <w:rsid w:val="006B5E45"/>
    <w:rsid w:val="006C216E"/>
    <w:rsid w:val="006D567A"/>
    <w:rsid w:val="006E1441"/>
    <w:rsid w:val="006F1741"/>
    <w:rsid w:val="00700380"/>
    <w:rsid w:val="00733937"/>
    <w:rsid w:val="00734F0E"/>
    <w:rsid w:val="007416C8"/>
    <w:rsid w:val="007609B3"/>
    <w:rsid w:val="0076104B"/>
    <w:rsid w:val="00761237"/>
    <w:rsid w:val="007672D3"/>
    <w:rsid w:val="0077635B"/>
    <w:rsid w:val="007871C4"/>
    <w:rsid w:val="007877D0"/>
    <w:rsid w:val="00791CF6"/>
    <w:rsid w:val="00792FB2"/>
    <w:rsid w:val="00797554"/>
    <w:rsid w:val="007A6838"/>
    <w:rsid w:val="007D4DC3"/>
    <w:rsid w:val="007D6B20"/>
    <w:rsid w:val="0080489B"/>
    <w:rsid w:val="008075E6"/>
    <w:rsid w:val="00811E6D"/>
    <w:rsid w:val="0081265B"/>
    <w:rsid w:val="008139A9"/>
    <w:rsid w:val="00815CAD"/>
    <w:rsid w:val="0082597A"/>
    <w:rsid w:val="008303E9"/>
    <w:rsid w:val="00853541"/>
    <w:rsid w:val="00861361"/>
    <w:rsid w:val="008626B7"/>
    <w:rsid w:val="008706DB"/>
    <w:rsid w:val="008727D6"/>
    <w:rsid w:val="00880D56"/>
    <w:rsid w:val="00894C06"/>
    <w:rsid w:val="008A4699"/>
    <w:rsid w:val="008A6DD9"/>
    <w:rsid w:val="008B0433"/>
    <w:rsid w:val="008C3DAE"/>
    <w:rsid w:val="008D2DBD"/>
    <w:rsid w:val="008D4214"/>
    <w:rsid w:val="008D5A5C"/>
    <w:rsid w:val="008E1476"/>
    <w:rsid w:val="008F75FF"/>
    <w:rsid w:val="00902CC4"/>
    <w:rsid w:val="00907587"/>
    <w:rsid w:val="00913470"/>
    <w:rsid w:val="00921ED0"/>
    <w:rsid w:val="0092561A"/>
    <w:rsid w:val="00961D09"/>
    <w:rsid w:val="0098120E"/>
    <w:rsid w:val="00981C17"/>
    <w:rsid w:val="00990871"/>
    <w:rsid w:val="00992643"/>
    <w:rsid w:val="0099616A"/>
    <w:rsid w:val="009966B3"/>
    <w:rsid w:val="009A65CB"/>
    <w:rsid w:val="009B007F"/>
    <w:rsid w:val="009B01D1"/>
    <w:rsid w:val="009B0AC4"/>
    <w:rsid w:val="009D0E11"/>
    <w:rsid w:val="009E40B2"/>
    <w:rsid w:val="009E55C2"/>
    <w:rsid w:val="009E62DB"/>
    <w:rsid w:val="00A2052C"/>
    <w:rsid w:val="00A447D8"/>
    <w:rsid w:val="00A52752"/>
    <w:rsid w:val="00A8509B"/>
    <w:rsid w:val="00A863A7"/>
    <w:rsid w:val="00A93FB8"/>
    <w:rsid w:val="00A952FC"/>
    <w:rsid w:val="00A95935"/>
    <w:rsid w:val="00AA09E8"/>
    <w:rsid w:val="00AA3DF4"/>
    <w:rsid w:val="00AB3A13"/>
    <w:rsid w:val="00AB3DD8"/>
    <w:rsid w:val="00AE2477"/>
    <w:rsid w:val="00AE3655"/>
    <w:rsid w:val="00AF61F0"/>
    <w:rsid w:val="00B02023"/>
    <w:rsid w:val="00B0794E"/>
    <w:rsid w:val="00B11856"/>
    <w:rsid w:val="00B122E2"/>
    <w:rsid w:val="00B12729"/>
    <w:rsid w:val="00B12B91"/>
    <w:rsid w:val="00B2177D"/>
    <w:rsid w:val="00B249DC"/>
    <w:rsid w:val="00B40ADD"/>
    <w:rsid w:val="00B523A3"/>
    <w:rsid w:val="00B7074C"/>
    <w:rsid w:val="00B9049F"/>
    <w:rsid w:val="00B90C4B"/>
    <w:rsid w:val="00B92C9F"/>
    <w:rsid w:val="00B96097"/>
    <w:rsid w:val="00BB0736"/>
    <w:rsid w:val="00BC7DBE"/>
    <w:rsid w:val="00BD6944"/>
    <w:rsid w:val="00BE208D"/>
    <w:rsid w:val="00C00C0C"/>
    <w:rsid w:val="00C04801"/>
    <w:rsid w:val="00C07698"/>
    <w:rsid w:val="00C11DFF"/>
    <w:rsid w:val="00C13FE8"/>
    <w:rsid w:val="00C235C3"/>
    <w:rsid w:val="00C32D52"/>
    <w:rsid w:val="00C33EFE"/>
    <w:rsid w:val="00C37897"/>
    <w:rsid w:val="00C40055"/>
    <w:rsid w:val="00C42F1F"/>
    <w:rsid w:val="00C442F4"/>
    <w:rsid w:val="00C4491C"/>
    <w:rsid w:val="00C460FE"/>
    <w:rsid w:val="00C60033"/>
    <w:rsid w:val="00C7256F"/>
    <w:rsid w:val="00C83ACE"/>
    <w:rsid w:val="00C85553"/>
    <w:rsid w:val="00C87E15"/>
    <w:rsid w:val="00C9192C"/>
    <w:rsid w:val="00C92948"/>
    <w:rsid w:val="00C935D5"/>
    <w:rsid w:val="00CA1B85"/>
    <w:rsid w:val="00CA7B30"/>
    <w:rsid w:val="00CB6F86"/>
    <w:rsid w:val="00CC6B64"/>
    <w:rsid w:val="00CC7C5A"/>
    <w:rsid w:val="00CE0853"/>
    <w:rsid w:val="00CE35AF"/>
    <w:rsid w:val="00CE5B1F"/>
    <w:rsid w:val="00CE7748"/>
    <w:rsid w:val="00D0507E"/>
    <w:rsid w:val="00D15896"/>
    <w:rsid w:val="00D206D2"/>
    <w:rsid w:val="00D24F5B"/>
    <w:rsid w:val="00D4156C"/>
    <w:rsid w:val="00D42D99"/>
    <w:rsid w:val="00D567F6"/>
    <w:rsid w:val="00D67152"/>
    <w:rsid w:val="00D713BA"/>
    <w:rsid w:val="00D72704"/>
    <w:rsid w:val="00D74E9D"/>
    <w:rsid w:val="00D84255"/>
    <w:rsid w:val="00D857E0"/>
    <w:rsid w:val="00D91158"/>
    <w:rsid w:val="00DA171D"/>
    <w:rsid w:val="00DA6CB7"/>
    <w:rsid w:val="00DB2556"/>
    <w:rsid w:val="00DB7DD8"/>
    <w:rsid w:val="00DC253D"/>
    <w:rsid w:val="00DD0CFA"/>
    <w:rsid w:val="00DF0E1C"/>
    <w:rsid w:val="00E1599A"/>
    <w:rsid w:val="00E3168F"/>
    <w:rsid w:val="00E41AAF"/>
    <w:rsid w:val="00E61C59"/>
    <w:rsid w:val="00E64D69"/>
    <w:rsid w:val="00E711A1"/>
    <w:rsid w:val="00E71370"/>
    <w:rsid w:val="00E750BB"/>
    <w:rsid w:val="00E75CB9"/>
    <w:rsid w:val="00EA5138"/>
    <w:rsid w:val="00EB0EFB"/>
    <w:rsid w:val="00EB29E2"/>
    <w:rsid w:val="00ED7C55"/>
    <w:rsid w:val="00EE3C33"/>
    <w:rsid w:val="00EF7F0E"/>
    <w:rsid w:val="00F01B48"/>
    <w:rsid w:val="00F22255"/>
    <w:rsid w:val="00F30628"/>
    <w:rsid w:val="00F34193"/>
    <w:rsid w:val="00F35483"/>
    <w:rsid w:val="00F510D9"/>
    <w:rsid w:val="00F520B2"/>
    <w:rsid w:val="00F55EBF"/>
    <w:rsid w:val="00F56CD9"/>
    <w:rsid w:val="00F56EB9"/>
    <w:rsid w:val="00F961D0"/>
    <w:rsid w:val="00FC620D"/>
    <w:rsid w:val="00FE244E"/>
    <w:rsid w:val="00FE703A"/>
    <w:rsid w:val="00FE72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158"/>
    <w:pPr>
      <w:spacing w:after="0" w:line="240" w:lineRule="auto"/>
    </w:pPr>
    <w:rPr>
      <w:rFonts w:ascii="Arbat-Bold" w:eastAsia="Times New Roman" w:hAnsi="Arbat-Bold" w:cs="Times New Roman"/>
      <w:b/>
      <w:color w:val="000000"/>
      <w:kern w:val="28"/>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4411D"/>
    <w:pPr>
      <w:spacing w:after="120"/>
    </w:pPr>
  </w:style>
  <w:style w:type="character" w:customStyle="1" w:styleId="a4">
    <w:name w:val="Основен текст Знак"/>
    <w:basedOn w:val="a0"/>
    <w:link w:val="a3"/>
    <w:rsid w:val="0054411D"/>
    <w:rPr>
      <w:rFonts w:ascii="Arbat-Bold" w:eastAsia="Times New Roman" w:hAnsi="Arbat-Bold" w:cs="Times New Roman"/>
      <w:b/>
      <w:color w:val="000000"/>
      <w:kern w:val="28"/>
      <w:sz w:val="24"/>
      <w:szCs w:val="20"/>
      <w:lang w:val="en-GB"/>
    </w:rPr>
  </w:style>
  <w:style w:type="paragraph" w:styleId="2">
    <w:name w:val="Body Text 2"/>
    <w:basedOn w:val="a"/>
    <w:link w:val="20"/>
    <w:semiHidden/>
    <w:unhideWhenUsed/>
    <w:rsid w:val="0054411D"/>
    <w:pPr>
      <w:spacing w:after="120" w:line="480" w:lineRule="auto"/>
    </w:pPr>
  </w:style>
  <w:style w:type="character" w:customStyle="1" w:styleId="20">
    <w:name w:val="Основен текст 2 Знак"/>
    <w:basedOn w:val="a0"/>
    <w:link w:val="2"/>
    <w:semiHidden/>
    <w:rsid w:val="0054411D"/>
    <w:rPr>
      <w:rFonts w:ascii="Arbat-Bold" w:eastAsia="Times New Roman" w:hAnsi="Arbat-Bold" w:cs="Times New Roman"/>
      <w:b/>
      <w:color w:val="000000"/>
      <w:kern w:val="28"/>
      <w:sz w:val="24"/>
      <w:szCs w:val="20"/>
      <w:lang w:val="en-GB"/>
    </w:rPr>
  </w:style>
  <w:style w:type="paragraph" w:styleId="a5">
    <w:name w:val="Normal (Web)"/>
    <w:basedOn w:val="a"/>
    <w:unhideWhenUsed/>
    <w:rsid w:val="00A952FC"/>
    <w:pPr>
      <w:spacing w:before="100" w:beforeAutospacing="1" w:after="100" w:afterAutospacing="1"/>
    </w:pPr>
    <w:rPr>
      <w:rFonts w:ascii="Times New Roman" w:hAnsi="Times New Roman"/>
      <w:b w:val="0"/>
      <w:color w:val="auto"/>
      <w:kern w:val="0"/>
      <w:szCs w:val="24"/>
      <w:lang w:val="bg-BG" w:eastAsia="bg-BG"/>
    </w:rPr>
  </w:style>
  <w:style w:type="paragraph" w:styleId="a6">
    <w:name w:val="header"/>
    <w:basedOn w:val="a"/>
    <w:link w:val="a7"/>
    <w:uiPriority w:val="99"/>
    <w:unhideWhenUsed/>
    <w:rsid w:val="00FE244E"/>
    <w:pPr>
      <w:tabs>
        <w:tab w:val="center" w:pos="4536"/>
        <w:tab w:val="right" w:pos="9072"/>
      </w:tabs>
    </w:pPr>
  </w:style>
  <w:style w:type="character" w:customStyle="1" w:styleId="a7">
    <w:name w:val="Горен колонтитул Знак"/>
    <w:basedOn w:val="a0"/>
    <w:link w:val="a6"/>
    <w:uiPriority w:val="99"/>
    <w:rsid w:val="00FE244E"/>
    <w:rPr>
      <w:rFonts w:ascii="Arbat-Bold" w:eastAsia="Times New Roman" w:hAnsi="Arbat-Bold" w:cs="Times New Roman"/>
      <w:b/>
      <w:color w:val="000000"/>
      <w:kern w:val="28"/>
      <w:sz w:val="24"/>
      <w:szCs w:val="20"/>
      <w:lang w:val="en-GB"/>
    </w:rPr>
  </w:style>
  <w:style w:type="paragraph" w:styleId="a8">
    <w:name w:val="footer"/>
    <w:basedOn w:val="a"/>
    <w:link w:val="a9"/>
    <w:uiPriority w:val="99"/>
    <w:unhideWhenUsed/>
    <w:rsid w:val="00FE244E"/>
    <w:pPr>
      <w:tabs>
        <w:tab w:val="center" w:pos="4536"/>
        <w:tab w:val="right" w:pos="9072"/>
      </w:tabs>
    </w:pPr>
  </w:style>
  <w:style w:type="character" w:customStyle="1" w:styleId="a9">
    <w:name w:val="Долен колонтитул Знак"/>
    <w:basedOn w:val="a0"/>
    <w:link w:val="a8"/>
    <w:uiPriority w:val="99"/>
    <w:rsid w:val="00FE244E"/>
    <w:rPr>
      <w:rFonts w:ascii="Arbat-Bold" w:eastAsia="Times New Roman" w:hAnsi="Arbat-Bold" w:cs="Times New Roman"/>
      <w:b/>
      <w:color w:val="000000"/>
      <w:kern w:val="28"/>
      <w:sz w:val="24"/>
      <w:szCs w:val="20"/>
      <w:lang w:val="en-GB"/>
    </w:rPr>
  </w:style>
  <w:style w:type="paragraph" w:styleId="aa">
    <w:name w:val="List Paragraph"/>
    <w:basedOn w:val="a"/>
    <w:uiPriority w:val="34"/>
    <w:qFormat/>
    <w:rsid w:val="001C358B"/>
    <w:pPr>
      <w:ind w:left="720"/>
      <w:contextualSpacing/>
    </w:pPr>
  </w:style>
  <w:style w:type="paragraph" w:styleId="ab">
    <w:name w:val="Title"/>
    <w:basedOn w:val="a"/>
    <w:next w:val="a"/>
    <w:link w:val="ac"/>
    <w:uiPriority w:val="10"/>
    <w:qFormat/>
    <w:rsid w:val="00180AE2"/>
    <w:pPr>
      <w:contextualSpacing/>
    </w:pPr>
    <w:rPr>
      <w:rFonts w:asciiTheme="majorHAnsi" w:eastAsiaTheme="majorEastAsia" w:hAnsiTheme="majorHAnsi" w:cstheme="majorBidi"/>
      <w:color w:val="auto"/>
      <w:spacing w:val="-10"/>
      <w:sz w:val="56"/>
      <w:szCs w:val="56"/>
    </w:rPr>
  </w:style>
  <w:style w:type="character" w:customStyle="1" w:styleId="ac">
    <w:name w:val="Заглавие Знак"/>
    <w:basedOn w:val="a0"/>
    <w:link w:val="ab"/>
    <w:uiPriority w:val="10"/>
    <w:rsid w:val="00180AE2"/>
    <w:rPr>
      <w:rFonts w:asciiTheme="majorHAnsi" w:eastAsiaTheme="majorEastAsia" w:hAnsiTheme="majorHAnsi" w:cstheme="majorBidi"/>
      <w:b/>
      <w:spacing w:val="-10"/>
      <w:kern w:val="28"/>
      <w:sz w:val="56"/>
      <w:szCs w:val="56"/>
      <w:lang w:val="en-GB"/>
    </w:rPr>
  </w:style>
  <w:style w:type="paragraph" w:styleId="ad">
    <w:name w:val="Balloon Text"/>
    <w:basedOn w:val="a"/>
    <w:link w:val="ae"/>
    <w:uiPriority w:val="99"/>
    <w:semiHidden/>
    <w:unhideWhenUsed/>
    <w:rsid w:val="00E1599A"/>
    <w:rPr>
      <w:rFonts w:ascii="Segoe UI" w:hAnsi="Segoe UI" w:cs="Segoe UI"/>
      <w:sz w:val="18"/>
      <w:szCs w:val="18"/>
    </w:rPr>
  </w:style>
  <w:style w:type="character" w:customStyle="1" w:styleId="ae">
    <w:name w:val="Изнесен текст Знак"/>
    <w:basedOn w:val="a0"/>
    <w:link w:val="ad"/>
    <w:uiPriority w:val="99"/>
    <w:semiHidden/>
    <w:rsid w:val="00E1599A"/>
    <w:rPr>
      <w:rFonts w:ascii="Segoe UI" w:eastAsia="Times New Roman" w:hAnsi="Segoe UI" w:cs="Segoe UI"/>
      <w:b/>
      <w:color w:val="000000"/>
      <w:kern w:val="28"/>
      <w:sz w:val="18"/>
      <w:szCs w:val="18"/>
      <w:lang w:val="en-GB"/>
    </w:rPr>
  </w:style>
  <w:style w:type="paragraph" w:customStyle="1" w:styleId="Default">
    <w:name w:val="Default"/>
    <w:rsid w:val="005713F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f">
    <w:name w:val="Strong"/>
    <w:basedOn w:val="a0"/>
    <w:qFormat/>
    <w:rsid w:val="005713F6"/>
    <w:rPr>
      <w:b/>
      <w:bCs/>
    </w:rPr>
  </w:style>
  <w:style w:type="paragraph" w:customStyle="1" w:styleId="CharChar">
    <w:name w:val="Char Char"/>
    <w:basedOn w:val="a"/>
    <w:rsid w:val="005713F6"/>
    <w:pPr>
      <w:tabs>
        <w:tab w:val="left" w:pos="709"/>
      </w:tabs>
      <w:jc w:val="both"/>
    </w:pPr>
    <w:rPr>
      <w:rFonts w:ascii="Tahoma" w:hAnsi="Tahoma" w:cs="Tahoma"/>
      <w:b w:val="0"/>
      <w:color w:val="auto"/>
      <w:kern w:val="0"/>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95091">
      <w:bodyDiv w:val="1"/>
      <w:marLeft w:val="0"/>
      <w:marRight w:val="0"/>
      <w:marTop w:val="0"/>
      <w:marBottom w:val="0"/>
      <w:divBdr>
        <w:top w:val="none" w:sz="0" w:space="0" w:color="auto"/>
        <w:left w:val="none" w:sz="0" w:space="0" w:color="auto"/>
        <w:bottom w:val="none" w:sz="0" w:space="0" w:color="auto"/>
        <w:right w:val="none" w:sz="0" w:space="0" w:color="auto"/>
      </w:divBdr>
    </w:div>
    <w:div w:id="1461343811">
      <w:bodyDiv w:val="1"/>
      <w:marLeft w:val="0"/>
      <w:marRight w:val="0"/>
      <w:marTop w:val="0"/>
      <w:marBottom w:val="0"/>
      <w:divBdr>
        <w:top w:val="none" w:sz="0" w:space="0" w:color="auto"/>
        <w:left w:val="none" w:sz="0" w:space="0" w:color="auto"/>
        <w:bottom w:val="none" w:sz="0" w:space="0" w:color="auto"/>
        <w:right w:val="none" w:sz="0" w:space="0" w:color="auto"/>
      </w:divBdr>
    </w:div>
    <w:div w:id="15817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obshtina_gulianci@mail.bg"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44B81-CF6F-4978-A575-281DA65BB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10</Pages>
  <Words>6016</Words>
  <Characters>34295</Characters>
  <Application>Microsoft Office Word</Application>
  <DocSecurity>0</DocSecurity>
  <Lines>285</Lines>
  <Paragraphs>80</Paragraphs>
  <ScaleCrop>false</ScaleCrop>
  <HeadingPairs>
    <vt:vector size="2" baseType="variant">
      <vt:variant>
        <vt:lpstr>Заглавие</vt:lpstr>
      </vt:variant>
      <vt:variant>
        <vt:i4>1</vt:i4>
      </vt:variant>
    </vt:vector>
  </HeadingPairs>
  <TitlesOfParts>
    <vt:vector size="1" baseType="lpstr">
      <vt:lpstr/>
    </vt:vector>
  </TitlesOfParts>
  <Company>HP</Company>
  <LinksUpToDate>false</LinksUpToDate>
  <CharactersWithSpaces>40231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cp:lastPrinted>2021-01-21T08:33:00Z</cp:lastPrinted>
  <dcterms:created xsi:type="dcterms:W3CDTF">2022-09-14T14:43:00Z</dcterms:created>
  <dcterms:modified xsi:type="dcterms:W3CDTF">2024-09-18T09:59:00Z</dcterms:modified>
</cp:coreProperties>
</file>