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6E1" w:rsidRDefault="00AB5FD8" w:rsidP="009426E1">
      <w:pPr>
        <w:jc w:val="center"/>
        <w:rPr>
          <w:szCs w:val="24"/>
          <w:lang w:val="bg-BG"/>
        </w:rPr>
      </w:pPr>
      <w:r>
        <w:rPr>
          <w:szCs w:val="24"/>
        </w:rPr>
        <w:t xml:space="preserve">  </w:t>
      </w:r>
    </w:p>
    <w:p w:rsidR="009426E1" w:rsidRDefault="009426E1" w:rsidP="009426E1">
      <w:pPr>
        <w:jc w:val="center"/>
        <w:rPr>
          <w:szCs w:val="24"/>
          <w:lang w:val="bg-BG"/>
        </w:rPr>
      </w:pPr>
      <w:r w:rsidRPr="009426E1">
        <w:rPr>
          <w:rFonts w:eastAsia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84CBA9E" wp14:editId="42A0187D">
            <wp:simplePos x="0" y="0"/>
            <wp:positionH relativeFrom="margin">
              <wp:posOffset>600075</wp:posOffset>
            </wp:positionH>
            <wp:positionV relativeFrom="paragraph">
              <wp:posOffset>39370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26E1" w:rsidRDefault="009426E1" w:rsidP="009426E1">
      <w:pPr>
        <w:jc w:val="center"/>
        <w:rPr>
          <w:szCs w:val="24"/>
          <w:lang w:val="bg-BG"/>
        </w:rPr>
      </w:pPr>
    </w:p>
    <w:p w:rsidR="009426E1" w:rsidRDefault="009426E1" w:rsidP="009426E1">
      <w:pPr>
        <w:jc w:val="center"/>
        <w:rPr>
          <w:szCs w:val="24"/>
          <w:lang w:val="bg-BG"/>
        </w:rPr>
      </w:pPr>
    </w:p>
    <w:p w:rsidR="009426E1" w:rsidRPr="009426E1" w:rsidRDefault="00AB5FD8" w:rsidP="009426E1">
      <w:pPr>
        <w:jc w:val="center"/>
        <w:rPr>
          <w:rFonts w:eastAsia="Times New Roman"/>
          <w:b/>
          <w:sz w:val="30"/>
          <w:szCs w:val="30"/>
          <w:u w:val="single"/>
          <w:lang w:val="bg-BG" w:eastAsia="bg-BG"/>
        </w:rPr>
      </w:pPr>
      <w:r>
        <w:rPr>
          <w:szCs w:val="24"/>
        </w:rPr>
        <w:t xml:space="preserve"> </w:t>
      </w:r>
      <w:r w:rsidR="009426E1" w:rsidRPr="009426E1">
        <w:rPr>
          <w:rFonts w:eastAsia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9426E1" w:rsidRPr="009426E1" w:rsidRDefault="009426E1" w:rsidP="009426E1">
      <w:pPr>
        <w:jc w:val="center"/>
        <w:rPr>
          <w:rFonts w:eastAsia="Times New Roman"/>
          <w:sz w:val="18"/>
          <w:szCs w:val="18"/>
          <w:lang w:val="bg-BG" w:eastAsia="bg-BG"/>
        </w:rPr>
      </w:pPr>
      <w:r w:rsidRPr="009426E1">
        <w:rPr>
          <w:rFonts w:eastAsia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9426E1">
        <w:rPr>
          <w:rFonts w:eastAsia="Times New Roman"/>
          <w:sz w:val="18"/>
          <w:szCs w:val="18"/>
          <w:lang w:eastAsia="bg-BG"/>
        </w:rPr>
        <w:t>mail</w:t>
      </w:r>
      <w:r w:rsidRPr="009426E1">
        <w:rPr>
          <w:rFonts w:eastAsia="Times New Roman"/>
          <w:sz w:val="18"/>
          <w:szCs w:val="18"/>
          <w:lang w:val="ru-RU" w:eastAsia="bg-BG"/>
        </w:rPr>
        <w:t xml:space="preserve">: </w:t>
      </w:r>
      <w:hyperlink r:id="rId8" w:history="1">
        <w:r w:rsidRPr="009426E1">
          <w:rPr>
            <w:rFonts w:eastAsia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9426E1">
          <w:rPr>
            <w:rFonts w:eastAsia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9426E1">
          <w:rPr>
            <w:rFonts w:eastAsia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AB5FD8" w:rsidRDefault="00AB5FD8" w:rsidP="009426E1">
      <w:pPr>
        <w:ind w:left="1416"/>
        <w:rPr>
          <w:szCs w:val="24"/>
          <w:lang w:val="bg-BG"/>
        </w:rPr>
      </w:pPr>
    </w:p>
    <w:p w:rsidR="00AB5FD8" w:rsidRDefault="00AB5FD8" w:rsidP="00AB5FD8">
      <w:pPr>
        <w:jc w:val="center"/>
        <w:rPr>
          <w:szCs w:val="24"/>
          <w:lang w:val="bg-BG"/>
        </w:rPr>
      </w:pPr>
    </w:p>
    <w:p w:rsidR="00A62DB9" w:rsidRPr="00AB5FD8" w:rsidRDefault="00A62DB9" w:rsidP="00AB5FD8">
      <w:pPr>
        <w:jc w:val="center"/>
        <w:rPr>
          <w:szCs w:val="24"/>
          <w:lang w:val="bg-BG"/>
        </w:rPr>
      </w:pPr>
    </w:p>
    <w:p w:rsidR="00DD3C5D" w:rsidRDefault="00AB5FD8" w:rsidP="004B5916">
      <w:pPr>
        <w:rPr>
          <w:rFonts w:eastAsia="Times New Roman"/>
          <w:szCs w:val="24"/>
          <w:u w:val="single"/>
          <w:lang w:val="bg-BG" w:eastAsia="bg-BG"/>
        </w:rPr>
      </w:pPr>
      <w:r>
        <w:rPr>
          <w:b/>
          <w:u w:val="single"/>
          <w:lang w:val="bg-BG"/>
        </w:rPr>
        <w:t>Приложение №1</w:t>
      </w:r>
      <w:r>
        <w:rPr>
          <w:rFonts w:eastAsia="Times New Roman"/>
          <w:szCs w:val="24"/>
          <w:lang w:val="bg-BG" w:eastAsia="bg-BG"/>
        </w:rPr>
        <w:t xml:space="preserve"> - </w:t>
      </w:r>
      <w:r w:rsidR="00566D09">
        <w:rPr>
          <w:rFonts w:eastAsia="Times New Roman"/>
          <w:szCs w:val="24"/>
          <w:u w:val="single"/>
          <w:lang w:val="bg-BG" w:eastAsia="bg-BG"/>
        </w:rPr>
        <w:t>П</w:t>
      </w:r>
      <w:r w:rsidRPr="00F42F8A">
        <w:rPr>
          <w:rFonts w:eastAsia="Times New Roman"/>
          <w:szCs w:val="24"/>
          <w:u w:val="single"/>
          <w:lang w:val="bg-BG" w:eastAsia="bg-BG"/>
        </w:rPr>
        <w:t>олзватели на пол</w:t>
      </w:r>
      <w:r w:rsidR="00525556">
        <w:rPr>
          <w:rFonts w:eastAsia="Times New Roman"/>
          <w:szCs w:val="24"/>
          <w:u w:val="single"/>
          <w:lang w:val="bg-BG" w:eastAsia="bg-BG"/>
        </w:rPr>
        <w:t>ските пътища за стопанската 2024/2025</w:t>
      </w:r>
      <w:r w:rsidR="00DD3C5D">
        <w:rPr>
          <w:rFonts w:eastAsia="Times New Roman"/>
          <w:szCs w:val="24"/>
          <w:u w:val="single"/>
          <w:lang w:val="bg-BG" w:eastAsia="bg-BG"/>
        </w:rPr>
        <w:t xml:space="preserve"> год</w:t>
      </w:r>
      <w:r w:rsidR="007B4905">
        <w:rPr>
          <w:rFonts w:eastAsia="Times New Roman"/>
          <w:szCs w:val="24"/>
          <w:u w:val="single"/>
          <w:lang w:val="bg-BG" w:eastAsia="bg-BG"/>
        </w:rPr>
        <w:t xml:space="preserve">ина за землището на с. </w:t>
      </w:r>
      <w:r w:rsidR="000D0536">
        <w:rPr>
          <w:rFonts w:eastAsia="Times New Roman"/>
          <w:szCs w:val="24"/>
          <w:u w:val="single"/>
          <w:lang w:val="bg-BG" w:eastAsia="bg-BG"/>
        </w:rPr>
        <w:t>Искър</w:t>
      </w:r>
      <w:r w:rsidR="00D77B2C">
        <w:rPr>
          <w:rFonts w:eastAsia="Times New Roman"/>
          <w:szCs w:val="24"/>
          <w:u w:val="single"/>
          <w:lang w:val="bg-BG" w:eastAsia="bg-BG"/>
        </w:rPr>
        <w:t>,</w:t>
      </w:r>
      <w:r w:rsidRPr="00F42F8A">
        <w:rPr>
          <w:rFonts w:eastAsia="Times New Roman"/>
          <w:szCs w:val="24"/>
          <w:u w:val="single"/>
          <w:lang w:val="bg-BG" w:eastAsia="bg-BG"/>
        </w:rPr>
        <w:t xml:space="preserve"> </w:t>
      </w:r>
      <w:r w:rsidRPr="00F42F8A">
        <w:rPr>
          <w:u w:val="single"/>
          <w:lang w:val="bg-BG"/>
        </w:rPr>
        <w:t>към Предложение с изх</w:t>
      </w:r>
      <w:r w:rsidRPr="00566D09">
        <w:rPr>
          <w:u w:val="single"/>
          <w:lang w:val="bg-BG"/>
        </w:rPr>
        <w:t xml:space="preserve">. </w:t>
      </w:r>
      <w:r w:rsidR="00984EDB" w:rsidRPr="00566D09">
        <w:rPr>
          <w:u w:val="single"/>
          <w:lang w:val="bg-BG"/>
        </w:rPr>
        <w:t>№ 0802</w:t>
      </w:r>
      <w:r w:rsidR="00984EDB" w:rsidRPr="00EB7072">
        <w:rPr>
          <w:u w:val="single"/>
          <w:lang w:val="bg-BG"/>
        </w:rPr>
        <w:t>-……</w:t>
      </w:r>
      <w:r w:rsidR="009C48FC" w:rsidRPr="00EB7072">
        <w:rPr>
          <w:u w:val="single"/>
          <w:lang w:val="bg-BG"/>
        </w:rPr>
        <w:t>./….</w:t>
      </w:r>
      <w:r w:rsidR="000D0536">
        <w:rPr>
          <w:u w:val="single"/>
          <w:lang w:val="bg-BG"/>
        </w:rPr>
        <w:t>02</w:t>
      </w:r>
      <w:r w:rsidR="00EB7072" w:rsidRPr="00EB7072">
        <w:rPr>
          <w:u w:val="single"/>
          <w:lang w:val="bg-BG"/>
        </w:rPr>
        <w:t>.2025</w:t>
      </w:r>
      <w:r w:rsidR="00CA35D0" w:rsidRPr="00566D09">
        <w:rPr>
          <w:u w:val="single"/>
          <w:lang w:val="bg-BG"/>
        </w:rPr>
        <w:t xml:space="preserve"> </w:t>
      </w:r>
      <w:r w:rsidRPr="00566D09">
        <w:rPr>
          <w:u w:val="single"/>
          <w:lang w:val="bg-BG"/>
        </w:rPr>
        <w:t>г. от Кмета на Община Гулянци относно:</w:t>
      </w:r>
      <w:r w:rsidRPr="00566D09">
        <w:rPr>
          <w:rFonts w:eastAsia="Times New Roman"/>
          <w:szCs w:val="24"/>
          <w:u w:val="single"/>
          <w:lang w:val="bg-BG" w:eastAsia="bg-BG"/>
        </w:rPr>
        <w:t xml:space="preserve"> </w:t>
      </w:r>
      <w:r w:rsidR="009C48FC" w:rsidRPr="009C48FC">
        <w:rPr>
          <w:rFonts w:eastAsia="Times New Roman"/>
          <w:szCs w:val="24"/>
          <w:u w:val="single"/>
          <w:lang w:val="bg-BG" w:eastAsia="bg-BG"/>
        </w:rPr>
        <w:t xml:space="preserve">Отдаване под наем на полските пътища, включени в доброволното споразумение между земеделските </w:t>
      </w:r>
      <w:r w:rsidR="00EB7072">
        <w:rPr>
          <w:rFonts w:eastAsia="Times New Roman"/>
          <w:szCs w:val="24"/>
          <w:u w:val="single"/>
          <w:lang w:val="bg-BG" w:eastAsia="bg-BG"/>
        </w:rPr>
        <w:t>стопани</w:t>
      </w:r>
      <w:r w:rsidR="000D0536">
        <w:rPr>
          <w:rFonts w:eastAsia="Times New Roman"/>
          <w:szCs w:val="24"/>
          <w:u w:val="single"/>
          <w:lang w:val="bg-BG" w:eastAsia="bg-BG"/>
        </w:rPr>
        <w:t xml:space="preserve"> за землището на с. Искър</w:t>
      </w:r>
      <w:r w:rsidR="009C48FC" w:rsidRPr="009C48FC">
        <w:rPr>
          <w:rFonts w:eastAsia="Times New Roman"/>
          <w:szCs w:val="24"/>
          <w:u w:val="single"/>
          <w:lang w:val="bg-BG" w:eastAsia="bg-BG"/>
        </w:rPr>
        <w:t>.</w:t>
      </w:r>
    </w:p>
    <w:p w:rsidR="009C48FC" w:rsidRDefault="009C48FC" w:rsidP="004B5916">
      <w:pPr>
        <w:rPr>
          <w:rFonts w:eastAsia="Times New Roman"/>
          <w:szCs w:val="24"/>
          <w:u w:val="single"/>
          <w:lang w:eastAsia="bg-BG"/>
        </w:rPr>
      </w:pPr>
    </w:p>
    <w:p w:rsidR="00160E7A" w:rsidRDefault="007B4905" w:rsidP="00D950E4">
      <w:pPr>
        <w:rPr>
          <w:rFonts w:eastAsia="Times New Roman"/>
          <w:b/>
          <w:szCs w:val="24"/>
          <w:u w:val="single"/>
          <w:lang w:val="bg-BG" w:eastAsia="bg-BG"/>
        </w:rPr>
      </w:pPr>
      <w:r>
        <w:rPr>
          <w:rFonts w:eastAsia="Times New Roman"/>
          <w:b/>
          <w:szCs w:val="24"/>
          <w:u w:val="single"/>
          <w:lang w:val="bg-BG" w:eastAsia="bg-BG"/>
        </w:rPr>
        <w:t xml:space="preserve">с. </w:t>
      </w:r>
      <w:r w:rsidR="000D0536">
        <w:rPr>
          <w:rFonts w:eastAsia="Times New Roman"/>
          <w:b/>
          <w:szCs w:val="24"/>
          <w:u w:val="single"/>
          <w:lang w:val="bg-BG" w:eastAsia="bg-BG"/>
        </w:rPr>
        <w:t>Искър</w:t>
      </w:r>
    </w:p>
    <w:tbl>
      <w:tblPr>
        <w:tblW w:w="11380" w:type="dxa"/>
        <w:jc w:val="center"/>
        <w:tblInd w:w="1242" w:type="dxa"/>
        <w:tblLook w:val="04A0" w:firstRow="1" w:lastRow="0" w:firstColumn="1" w:lastColumn="0" w:noHBand="0" w:noVBand="1"/>
      </w:tblPr>
      <w:tblGrid>
        <w:gridCol w:w="1560"/>
        <w:gridCol w:w="4411"/>
        <w:gridCol w:w="3320"/>
        <w:gridCol w:w="1129"/>
        <w:gridCol w:w="960"/>
      </w:tblGrid>
      <w:tr w:rsidR="000D0536" w:rsidRPr="000D0536" w:rsidTr="000D0536">
        <w:trPr>
          <w:trHeight w:val="60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36" w:rsidRPr="000D0536" w:rsidRDefault="000D0536" w:rsidP="000D0536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№ </w:t>
            </w:r>
            <w:proofErr w:type="spellStart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на</w:t>
            </w:r>
            <w:proofErr w:type="spellEnd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имот</w:t>
            </w:r>
            <w:proofErr w:type="spellEnd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по</w:t>
            </w:r>
            <w:proofErr w:type="spellEnd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ЗКИР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36" w:rsidRPr="000D0536" w:rsidRDefault="000D0536" w:rsidP="000D0536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НТП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36" w:rsidRPr="000D0536" w:rsidRDefault="000D0536" w:rsidP="000D0536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Ползвател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36" w:rsidRPr="000D0536" w:rsidRDefault="000D0536" w:rsidP="000D0536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Ползвана</w:t>
            </w:r>
            <w:proofErr w:type="spellEnd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площ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536" w:rsidRPr="000D0536" w:rsidRDefault="000D0536" w:rsidP="000D0536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Площ</w:t>
            </w:r>
            <w:proofErr w:type="spellEnd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на</w:t>
            </w:r>
            <w:proofErr w:type="spellEnd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имота</w:t>
            </w:r>
            <w:proofErr w:type="spellEnd"/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14888.41.171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- БЕЛ 2001"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6.176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11.280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14888.41.223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- БЕЛ 2001"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5.421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5.460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14888.35.68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- БЕЛ 2001"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7.960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14888.42.125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- БЕЛ 2001"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2.090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14888.43.127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- БЕЛ 2001"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2.060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14888.40.119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- БЕЛ 2001"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10.890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14888.42.115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- БЕЛ 2001"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3.520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14888.36.68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- БЕЛ 2001"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0.690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14888.41.226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- БЕЛ 2001"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5.570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14888.37.18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- БЕЛ 2001"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0.880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14888.42.71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- БЕЛ 2001"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0.210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14888.38.25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- БЕЛ 2001"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2.330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25.393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14888.15.169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ЛЕС 88"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13.710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14888.44.139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ЛЕС 88"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0.420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14888.15.168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ЛЕС 88"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2.330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14888.44.134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ЛЕС 88"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3.920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14888.15.232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"АГРО ЛЕС 88"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4.270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1.417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14888.10.60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"КРИСТАЛ 1999"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2.340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14888.10.101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"КРИСТАЛ 1999"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3.560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14888.10.102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"КРИСТАЛ 1999"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2.760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3.371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14888.25.23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6.650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14888.15.168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2.330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14888.10.101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3.560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14888.13.3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4.970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14888.15.169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13.710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lastRenderedPageBreak/>
              <w:t>14888.12.103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11.380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14888.15.171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1.900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14888.14.150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7.580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14888.16.315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12.630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14888.12.103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11.380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14888.15.232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4.270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14888.15.232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4.270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14888.15.170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1.680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14888.10.102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2.760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14888.16.311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9.100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14888.15.169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13.710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14888.15.169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13.710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14888.16.516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5.020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14888.16.300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3.660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14888.16.309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2.310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14888.16.308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"М ТРАНС 77"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5.510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24.677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14888.40.99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6.836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6.870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14888.41.222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6.539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6.670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14888.43.128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5.331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5.330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14888.43.140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4.610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14888.39.278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4.050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14888.39.280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3.860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14888.44.131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4.070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14888.40.119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10.890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14888.44.130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3.270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14888.27.148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6.590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14888.39.214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4.300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14888.150.140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5.350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14888.39.206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5.500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14888.41.171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11.280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14888.40.98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2.320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14888.43.129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2.480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14888.43.171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2.750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14888.27.138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2.970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14888.44.136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2.150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14888.33.113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3.540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14888.40.119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10.890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14888.28.270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4.370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14888.27.149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2.470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14888.28.242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6.540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14888.44.134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3.920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14888.27.167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1.580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14888.280.140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1.390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lastRenderedPageBreak/>
              <w:t>14888.30.102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4.150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14888.39.215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3.660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14888.30.96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4.160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14888.150.140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5.350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14888.32.163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2.150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14888.39.277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5.200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14888.40.119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10.890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14888.39.218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5.850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14888.37.172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4.340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14888.38.169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3.060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14888.28.251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1.650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14888.31.255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3.940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14888.31.258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0.790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14888.41.319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0.500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14888.39.183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2.310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14888.28.254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1.850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14888.38.101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0.550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14888.28.240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0.940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14888.21.95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2.100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14888.44.131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4.070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14888.27.141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3.530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14888.280.240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0.300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14888.31.259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3.460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14888.29.158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6.940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14888.28.242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6.540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14888.31.256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0.710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14888.30.97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"РЕСЕН"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1.640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94.261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14888.370.133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"СЛАВОВИЦА 2011"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3.320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14888.44.134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"СЛАВОВИЦА 2011"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3.920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14888.360.133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"СЛАВОВИЦА 2011"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2.290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14888.280.127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"СЛАВОВИЦА 2011"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1.830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14888.360.511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"СЛАВОВИЦА 2011"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1.000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14888.150.140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"СЛАВОВИЦА 2011"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5.350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14888.370.135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"СЛАВОВИЦА 2011"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0.410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14888.280.140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"СЛАВОВИЦА 2011" ЕООД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1.390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11.436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14888.12.103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ЕТ "ВАСКО ДАНАИЛОВ-ВАС И ИВО"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11.380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14888.12.101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ЕТ "ВАСКО ДАНАИЛОВ-ВАС И ИВО"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2.180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14888.13.3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ЕТ "ВАСКО ДАНАИЛОВ-ВАС И ИВО"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4.970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14888.12.111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ЕТ "ВАСКО ДАНАИЛОВ-ВАС И ИВО"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2.830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lastRenderedPageBreak/>
              <w:t>14888.12.77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ЕТ "ВАСКО ДАНАИЛОВ-ВАС И ИВО"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2.090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14888.15.504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ЕТ "ВАСКО ДАНАИЛОВ-ВАС И ИВО"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1.820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14888.15.503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ЕТ "ВАСКО ДАНАИЛОВ-ВАС И ИВО"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2.320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14888.15.502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ЕТ "ВАСКО ДАНАИЛОВ-ВАС И ИВО"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0.610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14888.10.101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ЕТ "ВАСКО ДАНАИЛОВ-ВАС И ИВО"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3.560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14888.10.61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ЕТ "ВАСКО ДАНАИЛОВ-ВАС И ИВО"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3.710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14888.15.501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ЕТ "ВАСКО ДАНАИЛОВ-ВАС И ИВО"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0.210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14888.10.102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ЕТ "ВАСКО ДАНАИЛОВ-ВАС И ИВО"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2.760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14.276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14888.15.503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ИВАН ГЕОРГИЕВ ЯНКОВ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2.320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14888.15.504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ИВАН ГЕОРГИЕВ ЯНКОВ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1.820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14888.15.506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ИВАН ГЕОРГИЕВ ЯНКОВ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0.860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14888.15.170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ИВАН ГЕОРГИЕВ ЯНКОВ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1.680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14888.15.171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ИВАН ГЕОРГИЕВ ЯНКОВ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1.900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14888.15.172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ИВАН ГЕОРГИЕВ ЯНКОВ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0.300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4.030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14888.14.150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За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селскостопански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горски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,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ведомствен</w:t>
            </w:r>
            <w:proofErr w:type="spellEnd"/>
            <w:r w:rsidRPr="000D0536">
              <w:rPr>
                <w:rFonts w:ascii="Calibri" w:eastAsia="Times New Roman" w:hAnsi="Calibri"/>
                <w:color w:val="000000"/>
                <w:sz w:val="22"/>
              </w:rPr>
              <w:t xml:space="preserve"> </w:t>
            </w:r>
            <w:proofErr w:type="spellStart"/>
            <w:r w:rsidRPr="000D0536">
              <w:rPr>
                <w:rFonts w:ascii="Calibri" w:eastAsia="Times New Roman" w:hAnsi="Calibri"/>
                <w:color w:val="000000"/>
                <w:sz w:val="22"/>
              </w:rPr>
              <w:t>път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МИЛКО РУМЕНОВ МАРИНОВ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0.464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7.580</w:t>
            </w:r>
          </w:p>
        </w:tc>
      </w:tr>
      <w:tr w:rsidR="000D0536" w:rsidRPr="000D0536" w:rsidTr="000D0536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36" w:rsidRPr="000D0536" w:rsidRDefault="000D0536" w:rsidP="000D0536">
            <w:pPr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b/>
                <w:bCs/>
                <w:color w:val="000000"/>
                <w:sz w:val="22"/>
              </w:rPr>
              <w:t>0.464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0536" w:rsidRPr="000D0536" w:rsidRDefault="000D0536" w:rsidP="000D0536">
            <w:pPr>
              <w:jc w:val="right"/>
              <w:rPr>
                <w:rFonts w:ascii="Calibri" w:eastAsia="Times New Roman" w:hAnsi="Calibri"/>
                <w:color w:val="000000"/>
                <w:sz w:val="22"/>
              </w:rPr>
            </w:pPr>
            <w:r w:rsidRPr="000D0536">
              <w:rPr>
                <w:rFonts w:ascii="Calibri" w:eastAsia="Times New Roman" w:hAnsi="Calibri"/>
                <w:color w:val="000000"/>
                <w:sz w:val="22"/>
              </w:rPr>
              <w:t> </w:t>
            </w:r>
          </w:p>
        </w:tc>
      </w:tr>
    </w:tbl>
    <w:p w:rsidR="000D0536" w:rsidRPr="00D950E4" w:rsidRDefault="000D0536" w:rsidP="00D950E4">
      <w:pPr>
        <w:rPr>
          <w:rFonts w:eastAsia="Times New Roman"/>
          <w:b/>
          <w:szCs w:val="24"/>
          <w:u w:val="single"/>
          <w:lang w:val="bg-BG" w:eastAsia="bg-BG"/>
        </w:rPr>
      </w:pPr>
    </w:p>
    <w:p w:rsidR="00F85C4E" w:rsidRDefault="00F85C4E" w:rsidP="00F85C4E">
      <w:pPr>
        <w:rPr>
          <w:rFonts w:eastAsia="Times New Roman"/>
          <w:szCs w:val="24"/>
          <w:u w:val="single"/>
          <w:lang w:val="bg-BG" w:eastAsia="bg-BG"/>
        </w:rPr>
      </w:pPr>
    </w:p>
    <w:p w:rsidR="00206171" w:rsidRDefault="00206171" w:rsidP="00AB5FD8">
      <w:pPr>
        <w:ind w:firstLine="720"/>
        <w:rPr>
          <w:rFonts w:eastAsia="Times New Roman"/>
          <w:szCs w:val="24"/>
          <w:lang w:val="bg-BG" w:eastAsia="bg-BG"/>
        </w:rPr>
      </w:pPr>
      <w:bookmarkStart w:id="0" w:name="_GoBack"/>
      <w:bookmarkEnd w:id="0"/>
    </w:p>
    <w:p w:rsidR="00D97449" w:rsidRDefault="00D97449" w:rsidP="00AB5FD8">
      <w:pPr>
        <w:ind w:firstLine="720"/>
        <w:rPr>
          <w:rFonts w:eastAsia="Times New Roman"/>
          <w:szCs w:val="24"/>
          <w:lang w:val="bg-BG" w:eastAsia="bg-BG"/>
        </w:rPr>
      </w:pPr>
    </w:p>
    <w:p w:rsidR="00D97449" w:rsidRPr="00F42F8A" w:rsidRDefault="00D97449" w:rsidP="00AB5FD8">
      <w:pPr>
        <w:ind w:firstLine="720"/>
        <w:rPr>
          <w:rFonts w:eastAsia="Times New Roman"/>
          <w:szCs w:val="24"/>
          <w:lang w:val="bg-BG" w:eastAsia="bg-BG"/>
        </w:rPr>
      </w:pPr>
    </w:p>
    <w:p w:rsidR="007A4204" w:rsidRPr="007A4204" w:rsidRDefault="007A4204" w:rsidP="007A4204">
      <w:pPr>
        <w:rPr>
          <w:rFonts w:eastAsia="Times New Roman"/>
          <w:b/>
          <w:szCs w:val="24"/>
          <w:lang w:val="ru-RU" w:eastAsia="bg-BG"/>
        </w:rPr>
      </w:pPr>
      <w:r w:rsidRPr="007A4204">
        <w:rPr>
          <w:rFonts w:eastAsia="Times New Roman"/>
          <w:b/>
          <w:szCs w:val="24"/>
          <w:lang w:val="ru-RU" w:eastAsia="bg-BG"/>
        </w:rPr>
        <w:t>ЛЪЧЕЗАР ЯКОВ</w:t>
      </w:r>
    </w:p>
    <w:p w:rsidR="007A4204" w:rsidRPr="007A4204" w:rsidRDefault="007A4204" w:rsidP="007A4204">
      <w:pPr>
        <w:rPr>
          <w:rFonts w:eastAsia="Times New Roman"/>
          <w:b/>
          <w:szCs w:val="24"/>
          <w:lang w:val="ru-RU" w:eastAsia="bg-BG"/>
        </w:rPr>
      </w:pPr>
      <w:r w:rsidRPr="007A4204">
        <w:rPr>
          <w:rFonts w:eastAsia="Times New Roman"/>
          <w:b/>
          <w:szCs w:val="24"/>
          <w:lang w:val="ru-RU" w:eastAsia="bg-BG"/>
        </w:rPr>
        <w:t xml:space="preserve">КМЕТ </w:t>
      </w:r>
      <w:proofErr w:type="gramStart"/>
      <w:r w:rsidRPr="007A4204">
        <w:rPr>
          <w:rFonts w:eastAsia="Times New Roman"/>
          <w:b/>
          <w:szCs w:val="24"/>
          <w:lang w:val="ru-RU" w:eastAsia="bg-BG"/>
        </w:rPr>
        <w:t>НА</w:t>
      </w:r>
      <w:proofErr w:type="gramEnd"/>
      <w:r w:rsidRPr="007A4204">
        <w:rPr>
          <w:rFonts w:eastAsia="Times New Roman"/>
          <w:b/>
          <w:szCs w:val="24"/>
          <w:lang w:val="ru-RU" w:eastAsia="bg-BG"/>
        </w:rPr>
        <w:t xml:space="preserve"> ОБЩИНА ГУЛЯНЦИ</w:t>
      </w:r>
    </w:p>
    <w:p w:rsidR="007A4204" w:rsidRDefault="007A4204" w:rsidP="00AB5FD8">
      <w:pPr>
        <w:ind w:firstLine="720"/>
        <w:rPr>
          <w:rFonts w:eastAsia="Times New Roman"/>
          <w:sz w:val="16"/>
          <w:szCs w:val="16"/>
          <w:lang w:val="bg-BG" w:eastAsia="bg-BG"/>
        </w:rPr>
      </w:pPr>
    </w:p>
    <w:p w:rsidR="00940A52" w:rsidRPr="00F265B6" w:rsidRDefault="00940A52" w:rsidP="00AB5FD8">
      <w:pPr>
        <w:ind w:firstLine="720"/>
        <w:rPr>
          <w:rFonts w:eastAsia="Times New Roman"/>
          <w:sz w:val="16"/>
          <w:szCs w:val="16"/>
          <w:lang w:val="bg-BG" w:eastAsia="bg-BG"/>
        </w:rPr>
      </w:pPr>
    </w:p>
    <w:p w:rsidR="00AE440B" w:rsidRPr="00AE440B" w:rsidRDefault="00AE440B" w:rsidP="00AE440B">
      <w:pPr>
        <w:rPr>
          <w:rFonts w:eastAsiaTheme="minorHAnsi" w:cstheme="minorBidi"/>
          <w:b/>
          <w:szCs w:val="24"/>
          <w:lang w:val="bg-BG"/>
        </w:rPr>
      </w:pPr>
      <w:r w:rsidRPr="00AE440B">
        <w:rPr>
          <w:rFonts w:eastAsiaTheme="minorHAnsi" w:cstheme="minorBidi"/>
          <w:b/>
          <w:szCs w:val="24"/>
          <w:lang w:val="bg-BG"/>
        </w:rPr>
        <w:t>Изготвил:</w:t>
      </w:r>
    </w:p>
    <w:p w:rsidR="00AE440B" w:rsidRPr="00AE440B" w:rsidRDefault="00AE440B" w:rsidP="00AE440B">
      <w:pPr>
        <w:jc w:val="left"/>
        <w:rPr>
          <w:rFonts w:eastAsia="Times New Roman"/>
          <w:b/>
          <w:szCs w:val="24"/>
          <w:lang w:val="bg-BG" w:eastAsia="bg-BG"/>
        </w:rPr>
      </w:pPr>
      <w:r w:rsidRPr="00AE440B">
        <w:rPr>
          <w:rFonts w:eastAsia="Times New Roman"/>
          <w:b/>
          <w:szCs w:val="24"/>
          <w:lang w:val="bg-BG" w:eastAsia="bg-BG"/>
        </w:rPr>
        <w:t xml:space="preserve">Николай </w:t>
      </w:r>
      <w:proofErr w:type="spellStart"/>
      <w:r w:rsidRPr="00AE440B">
        <w:rPr>
          <w:rFonts w:eastAsia="Times New Roman"/>
          <w:b/>
          <w:szCs w:val="24"/>
          <w:lang w:val="bg-BG" w:eastAsia="bg-BG"/>
        </w:rPr>
        <w:t>Фердинандов</w:t>
      </w:r>
      <w:proofErr w:type="spellEnd"/>
    </w:p>
    <w:p w:rsidR="00AE440B" w:rsidRPr="00F265B6" w:rsidRDefault="00235719" w:rsidP="00F265B6">
      <w:pPr>
        <w:jc w:val="left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>Началник отдел „Управление на общинската собственост“</w:t>
      </w:r>
    </w:p>
    <w:sectPr w:rsidR="00AE440B" w:rsidRPr="00F265B6" w:rsidSect="00AB5FD8">
      <w:footerReference w:type="default" r:id="rId9"/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71A" w:rsidRDefault="00FA271A" w:rsidP="004B5916">
      <w:r>
        <w:separator/>
      </w:r>
    </w:p>
  </w:endnote>
  <w:endnote w:type="continuationSeparator" w:id="0">
    <w:p w:rsidR="00FA271A" w:rsidRDefault="00FA271A" w:rsidP="004B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094998"/>
      <w:docPartObj>
        <w:docPartGallery w:val="Page Numbers (Bottom of Page)"/>
        <w:docPartUnique/>
      </w:docPartObj>
    </w:sdtPr>
    <w:sdtEndPr/>
    <w:sdtContent>
      <w:p w:rsidR="004D583B" w:rsidRDefault="004D583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B47" w:rsidRPr="00232B47">
          <w:rPr>
            <w:noProof/>
            <w:lang w:val="bg-BG"/>
          </w:rPr>
          <w:t>1</w:t>
        </w:r>
        <w:r>
          <w:fldChar w:fldCharType="end"/>
        </w:r>
      </w:p>
    </w:sdtContent>
  </w:sdt>
  <w:p w:rsidR="004D583B" w:rsidRDefault="004D58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71A" w:rsidRDefault="00FA271A" w:rsidP="004B5916">
      <w:r>
        <w:separator/>
      </w:r>
    </w:p>
  </w:footnote>
  <w:footnote w:type="continuationSeparator" w:id="0">
    <w:p w:rsidR="00FA271A" w:rsidRDefault="00FA271A" w:rsidP="004B59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4A"/>
    <w:rsid w:val="00021A07"/>
    <w:rsid w:val="00022DD1"/>
    <w:rsid w:val="0004264D"/>
    <w:rsid w:val="0008477C"/>
    <w:rsid w:val="000D0536"/>
    <w:rsid w:val="000F18E6"/>
    <w:rsid w:val="00157208"/>
    <w:rsid w:val="00160E7A"/>
    <w:rsid w:val="00187670"/>
    <w:rsid w:val="001D1A21"/>
    <w:rsid w:val="001E295C"/>
    <w:rsid w:val="00206171"/>
    <w:rsid w:val="00232B47"/>
    <w:rsid w:val="00235719"/>
    <w:rsid w:val="003451FE"/>
    <w:rsid w:val="003E4A7E"/>
    <w:rsid w:val="00412853"/>
    <w:rsid w:val="004421DC"/>
    <w:rsid w:val="00466FA4"/>
    <w:rsid w:val="004B5916"/>
    <w:rsid w:val="004C3D22"/>
    <w:rsid w:val="004D583B"/>
    <w:rsid w:val="0052019D"/>
    <w:rsid w:val="00525556"/>
    <w:rsid w:val="00566D09"/>
    <w:rsid w:val="005D30C1"/>
    <w:rsid w:val="00627744"/>
    <w:rsid w:val="006C5A90"/>
    <w:rsid w:val="006D6C19"/>
    <w:rsid w:val="00716E5B"/>
    <w:rsid w:val="007A4204"/>
    <w:rsid w:val="007B007F"/>
    <w:rsid w:val="007B4905"/>
    <w:rsid w:val="007C18B4"/>
    <w:rsid w:val="007E093B"/>
    <w:rsid w:val="008844AA"/>
    <w:rsid w:val="008934E0"/>
    <w:rsid w:val="00924C53"/>
    <w:rsid w:val="00926D60"/>
    <w:rsid w:val="0092723E"/>
    <w:rsid w:val="00940A52"/>
    <w:rsid w:val="009426E1"/>
    <w:rsid w:val="00984EDB"/>
    <w:rsid w:val="009C48FC"/>
    <w:rsid w:val="009F1412"/>
    <w:rsid w:val="00A57D2B"/>
    <w:rsid w:val="00A62DB9"/>
    <w:rsid w:val="00A710E2"/>
    <w:rsid w:val="00A75587"/>
    <w:rsid w:val="00A94BEF"/>
    <w:rsid w:val="00AB5FD8"/>
    <w:rsid w:val="00AE440B"/>
    <w:rsid w:val="00B10A9F"/>
    <w:rsid w:val="00BD3902"/>
    <w:rsid w:val="00C86022"/>
    <w:rsid w:val="00CA35D0"/>
    <w:rsid w:val="00D2235B"/>
    <w:rsid w:val="00D76098"/>
    <w:rsid w:val="00D77B2C"/>
    <w:rsid w:val="00D950E4"/>
    <w:rsid w:val="00D97449"/>
    <w:rsid w:val="00DD3C5D"/>
    <w:rsid w:val="00DE0D37"/>
    <w:rsid w:val="00DF52F6"/>
    <w:rsid w:val="00E50851"/>
    <w:rsid w:val="00E663D6"/>
    <w:rsid w:val="00E77785"/>
    <w:rsid w:val="00E91597"/>
    <w:rsid w:val="00E9464D"/>
    <w:rsid w:val="00E96F82"/>
    <w:rsid w:val="00EB7072"/>
    <w:rsid w:val="00ED140D"/>
    <w:rsid w:val="00F10C44"/>
    <w:rsid w:val="00F1594A"/>
    <w:rsid w:val="00F265B6"/>
    <w:rsid w:val="00F42F8A"/>
    <w:rsid w:val="00F51055"/>
    <w:rsid w:val="00F85C4E"/>
    <w:rsid w:val="00FA271A"/>
    <w:rsid w:val="00FC7F6B"/>
    <w:rsid w:val="00FF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D8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5FD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5FD8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AB5FD8"/>
    <w:rPr>
      <w:rFonts w:ascii="Tahoma" w:eastAsia="Calibri" w:hAnsi="Tahoma" w:cs="Tahoma"/>
      <w:sz w:val="16"/>
      <w:szCs w:val="16"/>
    </w:rPr>
  </w:style>
  <w:style w:type="numbering" w:customStyle="1" w:styleId="1">
    <w:name w:val="Без списък1"/>
    <w:next w:val="a2"/>
    <w:uiPriority w:val="99"/>
    <w:semiHidden/>
    <w:unhideWhenUsed/>
    <w:rsid w:val="004B5916"/>
  </w:style>
  <w:style w:type="character" w:styleId="a6">
    <w:name w:val="FollowedHyperlink"/>
    <w:basedOn w:val="a0"/>
    <w:uiPriority w:val="99"/>
    <w:semiHidden/>
    <w:unhideWhenUsed/>
    <w:rsid w:val="004B5916"/>
    <w:rPr>
      <w:color w:val="800080"/>
      <w:u w:val="single"/>
    </w:rPr>
  </w:style>
  <w:style w:type="paragraph" w:customStyle="1" w:styleId="xl108">
    <w:name w:val="xl108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Times New Roman" w:hAnsi="Courier New" w:cs="Courier New"/>
      <w:b/>
      <w:bCs/>
      <w:color w:val="000000"/>
      <w:sz w:val="22"/>
    </w:rPr>
  </w:style>
  <w:style w:type="paragraph" w:customStyle="1" w:styleId="xl109">
    <w:name w:val="xl109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0">
    <w:name w:val="xl110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1">
    <w:name w:val="xl111"/>
    <w:basedOn w:val="a"/>
    <w:rsid w:val="004B59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2">
    <w:name w:val="xl112"/>
    <w:basedOn w:val="a"/>
    <w:rsid w:val="004B59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3">
    <w:name w:val="xl113"/>
    <w:basedOn w:val="a"/>
    <w:rsid w:val="004B59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4">
    <w:name w:val="xl114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5">
    <w:name w:val="xl115"/>
    <w:basedOn w:val="a"/>
    <w:rsid w:val="004B591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ascii="Courier New" w:eastAsia="Times New Roman" w:hAnsi="Courier New" w:cs="Courier New"/>
      <w:b/>
      <w:bCs/>
      <w:color w:val="000000"/>
      <w:szCs w:val="24"/>
    </w:rPr>
  </w:style>
  <w:style w:type="paragraph" w:customStyle="1" w:styleId="xl116">
    <w:name w:val="xl116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Times New Roman" w:hAnsi="Courier New" w:cs="Courier New"/>
      <w:b/>
      <w:bCs/>
      <w:color w:val="000000"/>
      <w:sz w:val="22"/>
    </w:rPr>
  </w:style>
  <w:style w:type="paragraph" w:customStyle="1" w:styleId="xl117">
    <w:name w:val="xl117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8">
    <w:name w:val="xl118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119">
    <w:name w:val="xl119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120">
    <w:name w:val="xl120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styleId="a7">
    <w:name w:val="header"/>
    <w:basedOn w:val="a"/>
    <w:link w:val="a8"/>
    <w:uiPriority w:val="99"/>
    <w:unhideWhenUsed/>
    <w:rsid w:val="004B5916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basedOn w:val="a0"/>
    <w:link w:val="a7"/>
    <w:uiPriority w:val="99"/>
    <w:rsid w:val="004B5916"/>
    <w:rPr>
      <w:rFonts w:eastAsia="Calibri" w:cs="Times New Roman"/>
    </w:rPr>
  </w:style>
  <w:style w:type="paragraph" w:styleId="a9">
    <w:name w:val="footer"/>
    <w:basedOn w:val="a"/>
    <w:link w:val="aa"/>
    <w:uiPriority w:val="99"/>
    <w:unhideWhenUsed/>
    <w:rsid w:val="004B5916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basedOn w:val="a0"/>
    <w:link w:val="a9"/>
    <w:uiPriority w:val="99"/>
    <w:rsid w:val="004B5916"/>
    <w:rPr>
      <w:rFonts w:eastAsia="Calibri" w:cs="Times New Roman"/>
    </w:rPr>
  </w:style>
  <w:style w:type="table" w:styleId="ab">
    <w:name w:val="Table Grid"/>
    <w:basedOn w:val="a1"/>
    <w:uiPriority w:val="59"/>
    <w:rsid w:val="00BD3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F42F8A"/>
    <w:pP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u w:val="single"/>
    </w:rPr>
  </w:style>
  <w:style w:type="paragraph" w:customStyle="1" w:styleId="xl68">
    <w:name w:val="xl68"/>
    <w:basedOn w:val="a"/>
    <w:rsid w:val="00F42F8A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69">
    <w:name w:val="xl69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4"/>
    </w:rPr>
  </w:style>
  <w:style w:type="paragraph" w:customStyle="1" w:styleId="xl70">
    <w:name w:val="xl70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Cs w:val="24"/>
    </w:rPr>
  </w:style>
  <w:style w:type="paragraph" w:customStyle="1" w:styleId="xl71">
    <w:name w:val="xl71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2">
    <w:name w:val="xl72"/>
    <w:basedOn w:val="a"/>
    <w:rsid w:val="00F42F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3">
    <w:name w:val="xl73"/>
    <w:basedOn w:val="a"/>
    <w:rsid w:val="00F42F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4">
    <w:name w:val="xl74"/>
    <w:basedOn w:val="a"/>
    <w:rsid w:val="00F42F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5">
    <w:name w:val="xl75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76">
    <w:name w:val="xl76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Cs w:val="24"/>
    </w:rPr>
  </w:style>
  <w:style w:type="paragraph" w:customStyle="1" w:styleId="xl77">
    <w:name w:val="xl77"/>
    <w:basedOn w:val="a"/>
    <w:rsid w:val="00F42F8A"/>
    <w:pPr>
      <w:shd w:val="clear" w:color="000000" w:fill="FFFFFF"/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78">
    <w:name w:val="xl78"/>
    <w:basedOn w:val="a"/>
    <w:rsid w:val="00F42F8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eastAsia="Times New Roman"/>
      <w:b/>
      <w:bCs/>
      <w:color w:val="000000"/>
      <w:szCs w:val="24"/>
    </w:rPr>
  </w:style>
  <w:style w:type="paragraph" w:customStyle="1" w:styleId="xl65">
    <w:name w:val="xl65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nsolas" w:eastAsia="Times New Roman" w:hAnsi="Consolas" w:cs="Consolas"/>
      <w:b/>
      <w:bCs/>
      <w:color w:val="000000"/>
      <w:sz w:val="22"/>
    </w:rPr>
  </w:style>
  <w:style w:type="paragraph" w:customStyle="1" w:styleId="xl66">
    <w:name w:val="xl66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nsolas" w:eastAsia="Times New Roman" w:hAnsi="Consolas" w:cs="Consolas"/>
      <w:color w:val="000000"/>
      <w:sz w:val="22"/>
    </w:rPr>
  </w:style>
  <w:style w:type="paragraph" w:customStyle="1" w:styleId="xl67">
    <w:name w:val="xl67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nsolas" w:eastAsia="Times New Roman" w:hAnsi="Consolas" w:cs="Consolas"/>
      <w:color w:val="000000"/>
      <w:sz w:val="22"/>
    </w:rPr>
  </w:style>
  <w:style w:type="paragraph" w:customStyle="1" w:styleId="xl121">
    <w:name w:val="xl121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ascii="Consolas" w:eastAsia="Times New Roman" w:hAnsi="Consolas" w:cs="Consolas"/>
      <w:b/>
      <w:bCs/>
      <w:color w:val="000000"/>
      <w:sz w:val="22"/>
    </w:rPr>
  </w:style>
  <w:style w:type="paragraph" w:customStyle="1" w:styleId="xl122">
    <w:name w:val="xl122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Cs w:val="24"/>
    </w:rPr>
  </w:style>
  <w:style w:type="paragraph" w:customStyle="1" w:styleId="xl123">
    <w:name w:val="xl123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D8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5FD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5FD8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AB5FD8"/>
    <w:rPr>
      <w:rFonts w:ascii="Tahoma" w:eastAsia="Calibri" w:hAnsi="Tahoma" w:cs="Tahoma"/>
      <w:sz w:val="16"/>
      <w:szCs w:val="16"/>
    </w:rPr>
  </w:style>
  <w:style w:type="numbering" w:customStyle="1" w:styleId="1">
    <w:name w:val="Без списък1"/>
    <w:next w:val="a2"/>
    <w:uiPriority w:val="99"/>
    <w:semiHidden/>
    <w:unhideWhenUsed/>
    <w:rsid w:val="004B5916"/>
  </w:style>
  <w:style w:type="character" w:styleId="a6">
    <w:name w:val="FollowedHyperlink"/>
    <w:basedOn w:val="a0"/>
    <w:uiPriority w:val="99"/>
    <w:semiHidden/>
    <w:unhideWhenUsed/>
    <w:rsid w:val="004B5916"/>
    <w:rPr>
      <w:color w:val="800080"/>
      <w:u w:val="single"/>
    </w:rPr>
  </w:style>
  <w:style w:type="paragraph" w:customStyle="1" w:styleId="xl108">
    <w:name w:val="xl108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Times New Roman" w:hAnsi="Courier New" w:cs="Courier New"/>
      <w:b/>
      <w:bCs/>
      <w:color w:val="000000"/>
      <w:sz w:val="22"/>
    </w:rPr>
  </w:style>
  <w:style w:type="paragraph" w:customStyle="1" w:styleId="xl109">
    <w:name w:val="xl109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0">
    <w:name w:val="xl110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1">
    <w:name w:val="xl111"/>
    <w:basedOn w:val="a"/>
    <w:rsid w:val="004B59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2">
    <w:name w:val="xl112"/>
    <w:basedOn w:val="a"/>
    <w:rsid w:val="004B59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3">
    <w:name w:val="xl113"/>
    <w:basedOn w:val="a"/>
    <w:rsid w:val="004B59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4">
    <w:name w:val="xl114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5">
    <w:name w:val="xl115"/>
    <w:basedOn w:val="a"/>
    <w:rsid w:val="004B591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ascii="Courier New" w:eastAsia="Times New Roman" w:hAnsi="Courier New" w:cs="Courier New"/>
      <w:b/>
      <w:bCs/>
      <w:color w:val="000000"/>
      <w:szCs w:val="24"/>
    </w:rPr>
  </w:style>
  <w:style w:type="paragraph" w:customStyle="1" w:styleId="xl116">
    <w:name w:val="xl116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Times New Roman" w:hAnsi="Courier New" w:cs="Courier New"/>
      <w:b/>
      <w:bCs/>
      <w:color w:val="000000"/>
      <w:sz w:val="22"/>
    </w:rPr>
  </w:style>
  <w:style w:type="paragraph" w:customStyle="1" w:styleId="xl117">
    <w:name w:val="xl117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urier New" w:eastAsia="Times New Roman" w:hAnsi="Courier New" w:cs="Courier New"/>
      <w:color w:val="000000"/>
      <w:sz w:val="22"/>
    </w:rPr>
  </w:style>
  <w:style w:type="paragraph" w:customStyle="1" w:styleId="xl118">
    <w:name w:val="xl118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119">
    <w:name w:val="xl119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120">
    <w:name w:val="xl120"/>
    <w:basedOn w:val="a"/>
    <w:rsid w:val="004B5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styleId="a7">
    <w:name w:val="header"/>
    <w:basedOn w:val="a"/>
    <w:link w:val="a8"/>
    <w:uiPriority w:val="99"/>
    <w:unhideWhenUsed/>
    <w:rsid w:val="004B5916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basedOn w:val="a0"/>
    <w:link w:val="a7"/>
    <w:uiPriority w:val="99"/>
    <w:rsid w:val="004B5916"/>
    <w:rPr>
      <w:rFonts w:eastAsia="Calibri" w:cs="Times New Roman"/>
    </w:rPr>
  </w:style>
  <w:style w:type="paragraph" w:styleId="a9">
    <w:name w:val="footer"/>
    <w:basedOn w:val="a"/>
    <w:link w:val="aa"/>
    <w:uiPriority w:val="99"/>
    <w:unhideWhenUsed/>
    <w:rsid w:val="004B5916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basedOn w:val="a0"/>
    <w:link w:val="a9"/>
    <w:uiPriority w:val="99"/>
    <w:rsid w:val="004B5916"/>
    <w:rPr>
      <w:rFonts w:eastAsia="Calibri" w:cs="Times New Roman"/>
    </w:rPr>
  </w:style>
  <w:style w:type="table" w:styleId="ab">
    <w:name w:val="Table Grid"/>
    <w:basedOn w:val="a1"/>
    <w:uiPriority w:val="59"/>
    <w:rsid w:val="00BD3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F42F8A"/>
    <w:pP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u w:val="single"/>
    </w:rPr>
  </w:style>
  <w:style w:type="paragraph" w:customStyle="1" w:styleId="xl68">
    <w:name w:val="xl68"/>
    <w:basedOn w:val="a"/>
    <w:rsid w:val="00F42F8A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69">
    <w:name w:val="xl69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Cs w:val="24"/>
    </w:rPr>
  </w:style>
  <w:style w:type="paragraph" w:customStyle="1" w:styleId="xl70">
    <w:name w:val="xl70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Cs w:val="24"/>
    </w:rPr>
  </w:style>
  <w:style w:type="paragraph" w:customStyle="1" w:styleId="xl71">
    <w:name w:val="xl71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2">
    <w:name w:val="xl72"/>
    <w:basedOn w:val="a"/>
    <w:rsid w:val="00F42F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3">
    <w:name w:val="xl73"/>
    <w:basedOn w:val="a"/>
    <w:rsid w:val="00F42F8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4">
    <w:name w:val="xl74"/>
    <w:basedOn w:val="a"/>
    <w:rsid w:val="00F42F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Cs w:val="24"/>
    </w:rPr>
  </w:style>
  <w:style w:type="paragraph" w:customStyle="1" w:styleId="xl75">
    <w:name w:val="xl75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76">
    <w:name w:val="xl76"/>
    <w:basedOn w:val="a"/>
    <w:rsid w:val="00F42F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color w:val="000000"/>
      <w:szCs w:val="24"/>
    </w:rPr>
  </w:style>
  <w:style w:type="paragraph" w:customStyle="1" w:styleId="xl77">
    <w:name w:val="xl77"/>
    <w:basedOn w:val="a"/>
    <w:rsid w:val="00F42F8A"/>
    <w:pPr>
      <w:shd w:val="clear" w:color="000000" w:fill="FFFFFF"/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xl78">
    <w:name w:val="xl78"/>
    <w:basedOn w:val="a"/>
    <w:rsid w:val="00F42F8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eastAsia="Times New Roman"/>
      <w:b/>
      <w:bCs/>
      <w:color w:val="000000"/>
      <w:szCs w:val="24"/>
    </w:rPr>
  </w:style>
  <w:style w:type="paragraph" w:customStyle="1" w:styleId="xl65">
    <w:name w:val="xl65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nsolas" w:eastAsia="Times New Roman" w:hAnsi="Consolas" w:cs="Consolas"/>
      <w:b/>
      <w:bCs/>
      <w:color w:val="000000"/>
      <w:sz w:val="22"/>
    </w:rPr>
  </w:style>
  <w:style w:type="paragraph" w:customStyle="1" w:styleId="xl66">
    <w:name w:val="xl66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onsolas" w:eastAsia="Times New Roman" w:hAnsi="Consolas" w:cs="Consolas"/>
      <w:color w:val="000000"/>
      <w:sz w:val="22"/>
    </w:rPr>
  </w:style>
  <w:style w:type="paragraph" w:customStyle="1" w:styleId="xl67">
    <w:name w:val="xl67"/>
    <w:basedOn w:val="a"/>
    <w:rsid w:val="0034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nsolas" w:eastAsia="Times New Roman" w:hAnsi="Consolas" w:cs="Consolas"/>
      <w:color w:val="000000"/>
      <w:sz w:val="22"/>
    </w:rPr>
  </w:style>
  <w:style w:type="paragraph" w:customStyle="1" w:styleId="xl121">
    <w:name w:val="xl121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ascii="Consolas" w:eastAsia="Times New Roman" w:hAnsi="Consolas" w:cs="Consolas"/>
      <w:b/>
      <w:bCs/>
      <w:color w:val="000000"/>
      <w:sz w:val="22"/>
    </w:rPr>
  </w:style>
  <w:style w:type="paragraph" w:customStyle="1" w:styleId="xl122">
    <w:name w:val="xl122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Cs w:val="24"/>
    </w:rPr>
  </w:style>
  <w:style w:type="paragraph" w:customStyle="1" w:styleId="xl123">
    <w:name w:val="xl123"/>
    <w:basedOn w:val="a"/>
    <w:rsid w:val="00CA3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2019-11-19T08:19:00Z</cp:lastPrinted>
  <dcterms:created xsi:type="dcterms:W3CDTF">2018-11-19T12:56:00Z</dcterms:created>
  <dcterms:modified xsi:type="dcterms:W3CDTF">2025-02-12T11:11:00Z</dcterms:modified>
</cp:coreProperties>
</file>