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6CE" w:rsidRPr="005F0613" w:rsidRDefault="00AC72B5" w:rsidP="004B56CE">
      <w:pPr>
        <w:jc w:val="center"/>
        <w:rPr>
          <w:b/>
          <w:sz w:val="32"/>
          <w:szCs w:val="32"/>
          <w:u w:val="single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s1027" type="#_x0000_t75" style="position:absolute;left:0;text-align:left;margin-left:101.4pt;margin-top:-4.15pt;width:36.75pt;height:53.25pt;z-index:-1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v:imagedata r:id="rId7" o:title="Gerb"/>
            <w10:wrap anchorx="margin"/>
          </v:shape>
        </w:pict>
      </w:r>
      <w:r w:rsidR="004B56CE">
        <w:t xml:space="preserve">              </w:t>
      </w:r>
    </w:p>
    <w:p w:rsidR="004B56CE" w:rsidRPr="00352011" w:rsidRDefault="004B56CE" w:rsidP="004B56CE">
      <w:pPr>
        <w:jc w:val="center"/>
        <w:rPr>
          <w:b/>
          <w:sz w:val="30"/>
          <w:szCs w:val="30"/>
          <w:u w:val="single"/>
        </w:rPr>
      </w:pP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4B56CE" w:rsidRPr="00352011" w:rsidRDefault="004B56CE" w:rsidP="004B56CE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4"/>
            <w:sz w:val="18"/>
            <w:szCs w:val="18"/>
          </w:rPr>
          <w:t>obshtina</w:t>
        </w:r>
        <w:r w:rsidRPr="00352011">
          <w:rPr>
            <w:rStyle w:val="a4"/>
            <w:sz w:val="18"/>
            <w:szCs w:val="18"/>
            <w:lang w:val="ru-RU"/>
          </w:rPr>
          <w:t>_</w:t>
        </w:r>
        <w:r w:rsidRPr="00352011">
          <w:rPr>
            <w:rStyle w:val="a4"/>
            <w:sz w:val="18"/>
            <w:szCs w:val="18"/>
          </w:rPr>
          <w:t>gulianci</w:t>
        </w:r>
        <w:r w:rsidRPr="00352011">
          <w:rPr>
            <w:rStyle w:val="a4"/>
            <w:sz w:val="18"/>
            <w:szCs w:val="18"/>
            <w:lang w:val="ru-RU"/>
          </w:rPr>
          <w:t>@</w:t>
        </w:r>
        <w:r w:rsidRPr="00352011">
          <w:rPr>
            <w:rStyle w:val="a4"/>
            <w:sz w:val="18"/>
            <w:szCs w:val="18"/>
          </w:rPr>
          <w:t>mail</w:t>
        </w:r>
        <w:r w:rsidRPr="00352011">
          <w:rPr>
            <w:rStyle w:val="a4"/>
            <w:sz w:val="18"/>
            <w:szCs w:val="18"/>
            <w:lang w:val="ru-RU"/>
          </w:rPr>
          <w:t>.</w:t>
        </w:r>
        <w:r w:rsidRPr="00352011">
          <w:rPr>
            <w:rStyle w:val="a4"/>
            <w:sz w:val="18"/>
            <w:szCs w:val="18"/>
          </w:rPr>
          <w:t>bg</w:t>
        </w:r>
      </w:hyperlink>
    </w:p>
    <w:p w:rsidR="004B56CE" w:rsidRPr="00A77540" w:rsidRDefault="004B56CE" w:rsidP="004B56CE">
      <w:pPr>
        <w:pStyle w:val="ac"/>
        <w:rPr>
          <w:b/>
          <w:sz w:val="24"/>
          <w:szCs w:val="24"/>
        </w:rPr>
      </w:pPr>
    </w:p>
    <w:p w:rsidR="00BE1571" w:rsidRPr="006E5E00" w:rsidRDefault="00BE1571" w:rsidP="007742F4">
      <w:pPr>
        <w:jc w:val="center"/>
        <w:rPr>
          <w:rFonts w:ascii="Cambria" w:hAnsi="Cambria"/>
          <w:b/>
          <w:sz w:val="36"/>
          <w:szCs w:val="36"/>
          <w:lang w:val="ru-RU"/>
        </w:rPr>
      </w:pPr>
    </w:p>
    <w:p w:rsidR="00BE1571" w:rsidRPr="006E5E00" w:rsidRDefault="00BE1571" w:rsidP="007742F4">
      <w:pPr>
        <w:jc w:val="center"/>
        <w:rPr>
          <w:rFonts w:ascii="Cambria" w:hAnsi="Cambria"/>
          <w:b/>
          <w:sz w:val="36"/>
          <w:szCs w:val="36"/>
          <w:lang w:val="ru-RU"/>
        </w:rPr>
      </w:pPr>
    </w:p>
    <w:p w:rsidR="00BE1571" w:rsidRPr="006E5E00" w:rsidRDefault="00BE1571" w:rsidP="007742F4">
      <w:pPr>
        <w:jc w:val="center"/>
        <w:rPr>
          <w:b/>
          <w:lang w:val="ru-RU"/>
        </w:rPr>
      </w:pPr>
      <w:r w:rsidRPr="00AE0FD0">
        <w:rPr>
          <w:b/>
        </w:rPr>
        <w:t>ОТЧЕТ</w:t>
      </w:r>
    </w:p>
    <w:p w:rsidR="00BE1571" w:rsidRPr="00AE0FD0" w:rsidRDefault="00BE1571" w:rsidP="007742F4">
      <w:pPr>
        <w:jc w:val="center"/>
        <w:rPr>
          <w:b/>
        </w:rPr>
      </w:pPr>
      <w:r w:rsidRPr="00AE0FD0">
        <w:rPr>
          <w:b/>
        </w:rPr>
        <w:t>ЗА ИЗПЪЛНЕНИЕТО НА</w:t>
      </w:r>
    </w:p>
    <w:p w:rsidR="00BE1571" w:rsidRPr="00AE0FD0" w:rsidRDefault="00BE1571" w:rsidP="007742F4">
      <w:pPr>
        <w:jc w:val="center"/>
        <w:rPr>
          <w:b/>
        </w:rPr>
      </w:pPr>
    </w:p>
    <w:p w:rsidR="00BE1571" w:rsidRPr="00AE0FD0" w:rsidRDefault="00BE1571" w:rsidP="007742F4">
      <w:pPr>
        <w:jc w:val="center"/>
        <w:rPr>
          <w:b/>
        </w:rPr>
      </w:pPr>
      <w:r w:rsidRPr="00AE0FD0">
        <w:rPr>
          <w:b/>
        </w:rPr>
        <w:t xml:space="preserve">ОБЩИНСКИ ГОДИШЕН ПЛАН ЗА МЛАДЕЖТА  </w:t>
      </w:r>
    </w:p>
    <w:p w:rsidR="00BE1571" w:rsidRPr="00AE0FD0" w:rsidRDefault="001212A3" w:rsidP="007742F4">
      <w:pPr>
        <w:jc w:val="center"/>
      </w:pPr>
      <w:r>
        <w:rPr>
          <w:b/>
        </w:rPr>
        <w:t xml:space="preserve"> </w:t>
      </w:r>
      <w:r w:rsidR="006C3418">
        <w:rPr>
          <w:b/>
        </w:rPr>
        <w:t>202</w:t>
      </w:r>
      <w:r w:rsidR="00510CEA">
        <w:rPr>
          <w:b/>
        </w:rPr>
        <w:t>4</w:t>
      </w:r>
      <w:r w:rsidR="00BE1571" w:rsidRPr="00AE0FD0">
        <w:rPr>
          <w:b/>
        </w:rPr>
        <w:t xml:space="preserve"> г.</w:t>
      </w:r>
    </w:p>
    <w:p w:rsidR="00BE1571" w:rsidRPr="00AE0FD0" w:rsidRDefault="00BE1571" w:rsidP="007742F4">
      <w:pPr>
        <w:jc w:val="center"/>
      </w:pPr>
    </w:p>
    <w:p w:rsidR="00BE1571" w:rsidRPr="00AE0FD0" w:rsidRDefault="00BE1571" w:rsidP="007742F4">
      <w:pPr>
        <w:jc w:val="both"/>
      </w:pPr>
    </w:p>
    <w:p w:rsidR="00BE1571" w:rsidRPr="00034257" w:rsidRDefault="00BE1571" w:rsidP="00AE0FD0">
      <w:pPr>
        <w:ind w:firstLine="708"/>
        <w:jc w:val="both"/>
        <w:rPr>
          <w:sz w:val="20"/>
          <w:szCs w:val="20"/>
        </w:rPr>
      </w:pPr>
      <w:r w:rsidRPr="00034257">
        <w:rPr>
          <w:sz w:val="20"/>
          <w:szCs w:val="20"/>
        </w:rPr>
        <w:t xml:space="preserve">Отчетът на общинския план за младежта за </w:t>
      </w:r>
      <w:r w:rsidR="006C3418" w:rsidRPr="00034257">
        <w:rPr>
          <w:sz w:val="20"/>
          <w:szCs w:val="20"/>
        </w:rPr>
        <w:t>202</w:t>
      </w:r>
      <w:r w:rsidR="00510CEA" w:rsidRPr="00034257">
        <w:rPr>
          <w:sz w:val="20"/>
          <w:szCs w:val="20"/>
        </w:rPr>
        <w:t>4</w:t>
      </w:r>
      <w:r w:rsidRPr="00034257">
        <w:rPr>
          <w:sz w:val="20"/>
          <w:szCs w:val="20"/>
        </w:rPr>
        <w:t xml:space="preserve"> г. на Община Гулянци  е изготвен в изпълнение на Закона за младежта, както и в съответствие с изискванията на Националната стратегия за младежта. За постигане на поставените цели през </w:t>
      </w:r>
      <w:r w:rsidR="00313C24" w:rsidRPr="00034257">
        <w:rPr>
          <w:sz w:val="20"/>
          <w:szCs w:val="20"/>
        </w:rPr>
        <w:t>202</w:t>
      </w:r>
      <w:r w:rsidR="00510CEA" w:rsidRPr="00034257">
        <w:rPr>
          <w:sz w:val="20"/>
          <w:szCs w:val="20"/>
          <w:lang w:val="en-US"/>
        </w:rPr>
        <w:t>4</w:t>
      </w:r>
      <w:r w:rsidRPr="00034257">
        <w:rPr>
          <w:sz w:val="20"/>
          <w:szCs w:val="20"/>
        </w:rPr>
        <w:t xml:space="preserve"> г. са осъществени следните дейности по направления: </w:t>
      </w:r>
      <w:r w:rsidRPr="00034257">
        <w:rPr>
          <w:sz w:val="20"/>
          <w:szCs w:val="20"/>
        </w:rPr>
        <w:tab/>
      </w:r>
      <w:r w:rsidRPr="00034257">
        <w:rPr>
          <w:sz w:val="20"/>
          <w:szCs w:val="20"/>
        </w:rPr>
        <w:tab/>
      </w:r>
      <w:r w:rsidRPr="00034257">
        <w:rPr>
          <w:b/>
          <w:bCs/>
          <w:sz w:val="20"/>
          <w:szCs w:val="20"/>
        </w:rPr>
        <w:t xml:space="preserve">        </w:t>
      </w:r>
      <w:r w:rsidRPr="00034257">
        <w:rPr>
          <w:b/>
          <w:bCs/>
          <w:sz w:val="20"/>
          <w:szCs w:val="20"/>
          <w:lang w:val="ru-RU"/>
        </w:rPr>
        <w:t xml:space="preserve"> </w:t>
      </w:r>
      <w:r w:rsidRPr="00034257">
        <w:rPr>
          <w:sz w:val="20"/>
          <w:szCs w:val="20"/>
        </w:rPr>
        <w:t xml:space="preserve"> </w:t>
      </w:r>
      <w:r w:rsidRPr="00034257">
        <w:rPr>
          <w:sz w:val="20"/>
          <w:szCs w:val="20"/>
          <w:lang w:val="ru-RU"/>
        </w:rPr>
        <w:t xml:space="preserve"> </w:t>
      </w:r>
    </w:p>
    <w:p w:rsidR="00BE1571" w:rsidRPr="00034257" w:rsidRDefault="00BE1571" w:rsidP="007742F4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034257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BE1571" w:rsidRPr="00034257" w:rsidRDefault="00BE1571" w:rsidP="00744A09">
      <w:pPr>
        <w:pStyle w:val="Default"/>
        <w:numPr>
          <w:ilvl w:val="0"/>
          <w:numId w:val="29"/>
        </w:numPr>
        <w:tabs>
          <w:tab w:val="left" w:pos="426"/>
        </w:tabs>
        <w:ind w:hanging="76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Насърчаване на икономическата активност и кариерното развитие на младите хора </w:t>
      </w:r>
    </w:p>
    <w:p w:rsidR="00BE1571" w:rsidRPr="00034257" w:rsidRDefault="00BE1571" w:rsidP="00744A09">
      <w:pPr>
        <w:pStyle w:val="Default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Подобряване на достъпа до информация и качествени услуги </w:t>
      </w:r>
    </w:p>
    <w:p w:rsidR="00BE1571" w:rsidRPr="00034257" w:rsidRDefault="00BE1571" w:rsidP="00744A09">
      <w:pPr>
        <w:pStyle w:val="Default"/>
        <w:numPr>
          <w:ilvl w:val="0"/>
          <w:numId w:val="28"/>
        </w:numPr>
        <w:ind w:left="426" w:hanging="42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Създаване на  здравословен начин на живот </w:t>
      </w:r>
    </w:p>
    <w:p w:rsidR="00BE1571" w:rsidRPr="00034257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Превенция на социалното изключване на млади хора в неравностойно положение </w:t>
      </w:r>
    </w:p>
    <w:p w:rsidR="00BE1571" w:rsidRPr="00034257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Развитие на младежко доброволчеството  </w:t>
      </w:r>
    </w:p>
    <w:p w:rsidR="00BE1571" w:rsidRPr="00034257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Повишаване на гражданската активност </w:t>
      </w:r>
    </w:p>
    <w:p w:rsidR="00BE1571" w:rsidRPr="00034257" w:rsidRDefault="00BE1571" w:rsidP="009E5310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Развитие на младите хора в малките населени места и селските райони </w:t>
      </w:r>
    </w:p>
    <w:p w:rsidR="00BE1571" w:rsidRPr="00034257" w:rsidRDefault="00BE1571" w:rsidP="007A0EEE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Развитие на междукултурния  и международен диалог.</w:t>
      </w:r>
    </w:p>
    <w:p w:rsidR="00BE1571" w:rsidRPr="00034257" w:rsidRDefault="00BE1571" w:rsidP="00570EA7">
      <w:pPr>
        <w:pStyle w:val="Default"/>
        <w:numPr>
          <w:ilvl w:val="0"/>
          <w:numId w:val="30"/>
        </w:numPr>
        <w:ind w:left="360"/>
        <w:rPr>
          <w:rFonts w:ascii="Times New Roman" w:hAnsi="Times New Roman" w:cs="Times New Roman"/>
          <w:b/>
          <w:bCs/>
          <w:color w:val="auto"/>
          <w:sz w:val="20"/>
          <w:szCs w:val="20"/>
          <w:lang w:val="ru-RU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Повишаване на ролята на младите хора в превенцията на престъпността </w:t>
      </w: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  <w:lang w:val="ru-RU"/>
        </w:rPr>
        <w:t xml:space="preserve">                                                                         </w:t>
      </w:r>
    </w:p>
    <w:p w:rsidR="00BE1571" w:rsidRPr="00034257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BE1571" w:rsidRPr="00034257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BE1571" w:rsidRPr="00034257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BE1571" w:rsidRPr="00034257" w:rsidRDefault="00BE1571" w:rsidP="009E5310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BE1571" w:rsidRPr="00034257" w:rsidRDefault="00BE1571" w:rsidP="007742F4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BE1571" w:rsidRPr="00034257" w:rsidRDefault="00BE1571" w:rsidP="0080369A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  <w:lang w:val="ru-RU"/>
        </w:rPr>
        <w:t xml:space="preserve"> </w:t>
      </w: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ОТЧЕТЕН ПЛАН ЗА МЛАДЕЖТА  </w:t>
      </w:r>
      <w:r w:rsidR="00313C24"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>202</w:t>
      </w:r>
      <w:r w:rsidR="00510CEA" w:rsidRPr="00034257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4</w:t>
      </w:r>
      <w:r w:rsidRPr="00034257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ГОДИНА </w:t>
      </w:r>
    </w:p>
    <w:p w:rsidR="00E14D94" w:rsidRPr="00034257" w:rsidRDefault="00E14D94" w:rsidP="0080369A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</w:pPr>
    </w:p>
    <w:tbl>
      <w:tblPr>
        <w:tblW w:w="14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96"/>
        <w:gridCol w:w="2964"/>
        <w:gridCol w:w="3382"/>
        <w:gridCol w:w="2446"/>
        <w:gridCol w:w="2502"/>
      </w:tblGrid>
      <w:tr w:rsidR="00BE1571" w:rsidRPr="00034257" w:rsidTr="009A6168">
        <w:tc>
          <w:tcPr>
            <w:tcW w:w="268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Дейности </w:t>
            </w:r>
          </w:p>
        </w:tc>
        <w:tc>
          <w:tcPr>
            <w:tcW w:w="3060" w:type="dxa"/>
            <w:gridSpan w:val="2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Инициативи, кампании </w:t>
            </w:r>
          </w:p>
        </w:tc>
        <w:tc>
          <w:tcPr>
            <w:tcW w:w="338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Отговорни институции </w:t>
            </w:r>
          </w:p>
        </w:tc>
        <w:tc>
          <w:tcPr>
            <w:tcW w:w="244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Времеви </w:t>
            </w:r>
          </w:p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период </w:t>
            </w:r>
          </w:p>
        </w:tc>
        <w:tc>
          <w:tcPr>
            <w:tcW w:w="250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Финансиране </w:t>
            </w:r>
          </w:p>
        </w:tc>
      </w:tr>
      <w:tr w:rsidR="00BE1571" w:rsidRPr="00034257" w:rsidTr="009A6168">
        <w:tc>
          <w:tcPr>
            <w:tcW w:w="14076" w:type="dxa"/>
            <w:gridSpan w:val="6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1.Насърчаване на икономическата активност и кариерното развитие на младите хора</w:t>
            </w:r>
          </w:p>
          <w:p w:rsidR="00E14D94" w:rsidRPr="00034257" w:rsidRDefault="00E14D94" w:rsidP="00D45B72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E1571" w:rsidRPr="00034257" w:rsidTr="009A6168">
        <w:trPr>
          <w:trHeight w:val="1876"/>
        </w:trPr>
        <w:tc>
          <w:tcPr>
            <w:tcW w:w="268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1.1.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Създаване на оптимални възможности за насърчаване на сътрудничеството между работодатели и училища. </w:t>
            </w:r>
          </w:p>
        </w:tc>
        <w:tc>
          <w:tcPr>
            <w:tcW w:w="3060" w:type="dxa"/>
            <w:gridSpan w:val="2"/>
          </w:tcPr>
          <w:p w:rsidR="00BE1571" w:rsidRPr="00034257" w:rsidRDefault="00BE1571" w:rsidP="001933E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Организиране на срещи между работодатели и зем. производители с ученици от гимназиален курс с цел професионална ориентация на младежите </w:t>
            </w:r>
            <w:r w:rsidR="00F97E71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933E6" w:rsidRPr="0003425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97E71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броя мероприятия</w:t>
            </w:r>
          </w:p>
        </w:tc>
        <w:tc>
          <w:tcPr>
            <w:tcW w:w="338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Директор СУ „Христо Смирненски“ гр. Гулянци и  Директор СУ „Асен Златаров с. Гиген</w:t>
            </w:r>
          </w:p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6" w:type="dxa"/>
          </w:tcPr>
          <w:p w:rsidR="00BE1571" w:rsidRPr="00034257" w:rsidRDefault="00BE1571" w:rsidP="006C341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До 31.05.</w:t>
            </w:r>
            <w:r w:rsidR="00313C24" w:rsidRPr="0003425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F0E87" w:rsidRPr="00034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Не е необходимо </w:t>
            </w:r>
          </w:p>
        </w:tc>
      </w:tr>
      <w:tr w:rsidR="00BE1571" w:rsidRPr="00034257" w:rsidTr="009A6168">
        <w:tc>
          <w:tcPr>
            <w:tcW w:w="268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Насърчаване на интереса на младите хора към развитието на общината. </w:t>
            </w:r>
          </w:p>
        </w:tc>
        <w:tc>
          <w:tcPr>
            <w:tcW w:w="3060" w:type="dxa"/>
            <w:gridSpan w:val="2"/>
          </w:tcPr>
          <w:p w:rsidR="00BE1571" w:rsidRPr="00034257" w:rsidRDefault="00BE1571" w:rsidP="006C341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Тематични дискусии</w:t>
            </w:r>
            <w:r w:rsidR="006C3418" w:rsidRPr="00034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6C3418" w:rsidRPr="00034257">
              <w:rPr>
                <w:rFonts w:ascii="Times New Roman" w:hAnsi="Times New Roman" w:cs="Times New Roman"/>
                <w:sz w:val="20"/>
                <w:szCs w:val="20"/>
              </w:rPr>
              <w:t>и инициативи по повод Ден на българската община, Празник на града и др.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82" w:type="dxa"/>
          </w:tcPr>
          <w:p w:rsidR="00BE1571" w:rsidRPr="00034257" w:rsidRDefault="006C3418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Училища, Община, ЦОП</w:t>
            </w:r>
            <w:r w:rsidR="00BE1571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Не е необходимо </w:t>
            </w:r>
          </w:p>
        </w:tc>
      </w:tr>
      <w:tr w:rsidR="00BE1571" w:rsidRPr="00034257" w:rsidTr="00034257">
        <w:trPr>
          <w:trHeight w:val="70"/>
        </w:trPr>
        <w:tc>
          <w:tcPr>
            <w:tcW w:w="2686" w:type="dxa"/>
            <w:vMerge w:val="restart"/>
          </w:tcPr>
          <w:p w:rsidR="00BE1571" w:rsidRPr="00034257" w:rsidRDefault="00BE1571" w:rsidP="00AD591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1.3.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Осигуряване на възможности за стаж на студенти и завършили образование млади хора. </w:t>
            </w:r>
          </w:p>
        </w:tc>
        <w:tc>
          <w:tcPr>
            <w:tcW w:w="3060" w:type="dxa"/>
            <w:gridSpan w:val="2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8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71" w:rsidRPr="00034257" w:rsidTr="009A6168">
        <w:tc>
          <w:tcPr>
            <w:tcW w:w="2686" w:type="dxa"/>
            <w:vMerge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72D67" w:rsidRPr="00034257" w:rsidRDefault="003A643A" w:rsidP="0055593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Проект „</w:t>
            </w:r>
            <w:r w:rsidR="00492C82"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ладежка заетост</w:t>
            </w:r>
            <w:r w:rsidR="00492C82"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</w:t>
            </w: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“</w:t>
            </w:r>
            <w:r w:rsidR="00DB30AD"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A72D67"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72D67" w:rsidRPr="0003425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555936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осигурена субсидирана заетост за</w:t>
            </w:r>
            <w:r w:rsidR="00A72D67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936" w:rsidRPr="0003425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A72D67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55936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до 29 години</w:t>
            </w:r>
            <w:r w:rsidR="00A830ED" w:rsidRPr="0003425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30ED" w:rsidRPr="00034257" w:rsidRDefault="00A830ED" w:rsidP="00A830ED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sz w:val="20"/>
                <w:szCs w:val="20"/>
              </w:rPr>
              <w:t>„Старт в кариерата“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– 1 бр.</w:t>
            </w:r>
          </w:p>
        </w:tc>
        <w:tc>
          <w:tcPr>
            <w:tcW w:w="3382" w:type="dxa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  <w:p w:rsidR="00E525F8" w:rsidRPr="00034257" w:rsidRDefault="00E525F8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Бюро по труда гр. Гулянци</w:t>
            </w:r>
          </w:p>
        </w:tc>
        <w:tc>
          <w:tcPr>
            <w:tcW w:w="2446" w:type="dxa"/>
          </w:tcPr>
          <w:p w:rsidR="00BE1571" w:rsidRPr="00034257" w:rsidRDefault="004F7271" w:rsidP="006C341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A72D67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година</w:t>
            </w:r>
          </w:p>
        </w:tc>
        <w:tc>
          <w:tcPr>
            <w:tcW w:w="2502" w:type="dxa"/>
          </w:tcPr>
          <w:p w:rsidR="00BE1571" w:rsidRPr="00034257" w:rsidRDefault="00E525F8" w:rsidP="00E525F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Държавен бюджет,</w:t>
            </w:r>
          </w:p>
          <w:p w:rsidR="00E525F8" w:rsidRPr="00034257" w:rsidRDefault="00E525F8" w:rsidP="00E525F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Проектно финансиране</w:t>
            </w:r>
          </w:p>
        </w:tc>
      </w:tr>
      <w:tr w:rsidR="00BE1571" w:rsidRPr="00034257" w:rsidTr="009A6168">
        <w:tc>
          <w:tcPr>
            <w:tcW w:w="14076" w:type="dxa"/>
            <w:gridSpan w:val="6"/>
          </w:tcPr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Подобряване на достъпа до информация и качествени услуги </w:t>
            </w:r>
          </w:p>
          <w:p w:rsidR="00E14D94" w:rsidRPr="00034257" w:rsidRDefault="00E14D94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571" w:rsidRPr="00034257" w:rsidTr="009A6168">
        <w:tc>
          <w:tcPr>
            <w:tcW w:w="2686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2.1.</w:t>
            </w:r>
            <w:r w:rsidRPr="00034257">
              <w:rPr>
                <w:color w:val="000000"/>
                <w:sz w:val="20"/>
                <w:szCs w:val="20"/>
              </w:rPr>
              <w:t xml:space="preserve"> Актуална и достъпна информация, насочена към по-широ</w:t>
            </w:r>
            <w:r w:rsidR="00313C24" w:rsidRPr="00034257">
              <w:rPr>
                <w:color w:val="000000"/>
                <w:sz w:val="20"/>
                <w:szCs w:val="20"/>
              </w:rPr>
              <w:t xml:space="preserve">к спектър от хора, потребности, </w:t>
            </w:r>
            <w:r w:rsidRPr="00034257">
              <w:rPr>
                <w:color w:val="000000"/>
                <w:sz w:val="20"/>
                <w:szCs w:val="20"/>
              </w:rPr>
              <w:t xml:space="preserve">интереси. </w:t>
            </w:r>
          </w:p>
          <w:p w:rsidR="00BE1571" w:rsidRPr="00034257" w:rsidRDefault="00BE1571" w:rsidP="00D45B7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Своевременно обявяване на младежки проекти и програми в интернет страницата на Община Гулянци </w:t>
            </w:r>
          </w:p>
          <w:p w:rsidR="00DB30AD" w:rsidRPr="00034257" w:rsidRDefault="00BE1571" w:rsidP="001933E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Популяризиране на кампаниите за приемане на лица на военна служба</w:t>
            </w:r>
            <w:r w:rsidR="00E359F3" w:rsidRPr="00034257">
              <w:rPr>
                <w:color w:val="000000"/>
                <w:sz w:val="20"/>
                <w:szCs w:val="20"/>
              </w:rPr>
              <w:t xml:space="preserve"> и кандидатстване във ВВУ</w:t>
            </w:r>
            <w:r w:rsidR="00F97E71" w:rsidRPr="00034257">
              <w:rPr>
                <w:color w:val="000000"/>
                <w:sz w:val="20"/>
                <w:szCs w:val="20"/>
              </w:rPr>
              <w:t xml:space="preserve"> – </w:t>
            </w:r>
            <w:r w:rsidR="001933E6" w:rsidRPr="00034257">
              <w:rPr>
                <w:color w:val="000000"/>
                <w:sz w:val="20"/>
                <w:szCs w:val="20"/>
              </w:rPr>
              <w:t>4 срещи с ученици, 36</w:t>
            </w:r>
            <w:r w:rsidR="00F97E71" w:rsidRPr="00034257">
              <w:rPr>
                <w:color w:val="000000"/>
                <w:sz w:val="20"/>
                <w:szCs w:val="20"/>
              </w:rPr>
              <w:t xml:space="preserve"> публикации</w:t>
            </w:r>
          </w:p>
        </w:tc>
        <w:tc>
          <w:tcPr>
            <w:tcW w:w="3382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313C24" w:rsidRPr="00034257" w:rsidRDefault="00313C24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Офис за военен отчет</w:t>
            </w:r>
          </w:p>
          <w:p w:rsidR="00F97E71" w:rsidRPr="00034257" w:rsidRDefault="00F97E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Средните училища</w:t>
            </w:r>
          </w:p>
        </w:tc>
        <w:tc>
          <w:tcPr>
            <w:tcW w:w="2446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BE1571" w:rsidRPr="00034257" w:rsidTr="009A6168">
        <w:tc>
          <w:tcPr>
            <w:tcW w:w="2686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2.2.</w:t>
            </w:r>
            <w:r w:rsidRPr="00034257">
              <w:rPr>
                <w:color w:val="000000"/>
                <w:sz w:val="20"/>
                <w:szCs w:val="20"/>
              </w:rPr>
              <w:t xml:space="preserve"> Запознаване на младите хора с възможностите за кандидатстване във Висши учебни заведения в  България. </w:t>
            </w:r>
          </w:p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„Информационна кандидат-студентска кампания“ </w:t>
            </w:r>
            <w:r w:rsidR="00DB30AD" w:rsidRPr="00034257">
              <w:rPr>
                <w:color w:val="000000"/>
                <w:sz w:val="20"/>
                <w:szCs w:val="20"/>
              </w:rPr>
              <w:t>202</w:t>
            </w:r>
            <w:r w:rsidR="008F0E87" w:rsidRPr="00034257">
              <w:rPr>
                <w:color w:val="000000"/>
                <w:sz w:val="20"/>
                <w:szCs w:val="20"/>
              </w:rPr>
              <w:t>4</w:t>
            </w:r>
            <w:r w:rsidRPr="00034257">
              <w:rPr>
                <w:color w:val="000000"/>
                <w:sz w:val="20"/>
                <w:szCs w:val="20"/>
              </w:rPr>
              <w:t>/</w:t>
            </w:r>
            <w:r w:rsidR="00313C24" w:rsidRPr="00034257">
              <w:rPr>
                <w:color w:val="000000"/>
                <w:sz w:val="20"/>
                <w:szCs w:val="20"/>
              </w:rPr>
              <w:t>202</w:t>
            </w:r>
            <w:r w:rsidR="008F0E87" w:rsidRPr="00034257">
              <w:rPr>
                <w:color w:val="000000"/>
                <w:sz w:val="20"/>
                <w:szCs w:val="20"/>
              </w:rPr>
              <w:t>5</w:t>
            </w:r>
          </w:p>
          <w:p w:rsidR="00DB30AD" w:rsidRPr="00034257" w:rsidRDefault="00DB30AD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Провеждане на кампания от офис за военен отчет в двете гимназии</w:t>
            </w:r>
          </w:p>
        </w:tc>
        <w:tc>
          <w:tcPr>
            <w:tcW w:w="3382" w:type="dxa"/>
          </w:tcPr>
          <w:p w:rsidR="00BE1571" w:rsidRPr="00034257" w:rsidRDefault="004F72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 - Отдел „О</w:t>
            </w:r>
            <w:r w:rsidR="00BE1571" w:rsidRPr="00034257">
              <w:rPr>
                <w:color w:val="000000"/>
                <w:sz w:val="20"/>
                <w:szCs w:val="20"/>
              </w:rPr>
              <w:t>бразование здравеопазване и социални дейности“, Директор СУ „Христо Смирненски“ гр. Гулянци и  Директор СУ „Асен Златаров с. Гиген</w:t>
            </w:r>
            <w:r w:rsidR="00DB30AD" w:rsidRPr="00034257">
              <w:rPr>
                <w:color w:val="000000"/>
                <w:sz w:val="20"/>
                <w:szCs w:val="20"/>
              </w:rPr>
              <w:t>,</w:t>
            </w:r>
          </w:p>
          <w:p w:rsidR="00DB30AD" w:rsidRPr="00034257" w:rsidRDefault="00DB30AD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Военен отчет</w:t>
            </w:r>
          </w:p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46" w:type="dxa"/>
          </w:tcPr>
          <w:p w:rsidR="00BE1571" w:rsidRPr="00034257" w:rsidRDefault="001212A3" w:rsidP="003A6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До 30</w:t>
            </w:r>
            <w:r w:rsidR="00BE1571" w:rsidRPr="00034257">
              <w:rPr>
                <w:color w:val="000000"/>
                <w:sz w:val="20"/>
                <w:szCs w:val="20"/>
              </w:rPr>
              <w:t>.05.</w:t>
            </w:r>
            <w:r w:rsidR="00DB30AD" w:rsidRPr="00034257">
              <w:rPr>
                <w:color w:val="000000"/>
                <w:sz w:val="20"/>
                <w:szCs w:val="20"/>
              </w:rPr>
              <w:t>202</w:t>
            </w:r>
            <w:r w:rsidR="008F0E87" w:rsidRPr="00034257">
              <w:rPr>
                <w:color w:val="000000"/>
                <w:sz w:val="20"/>
                <w:szCs w:val="20"/>
              </w:rPr>
              <w:t>4</w:t>
            </w:r>
            <w:r w:rsidR="00BE1571" w:rsidRPr="00034257">
              <w:rPr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BE1571" w:rsidRPr="00034257" w:rsidTr="009A6168">
        <w:trPr>
          <w:trHeight w:val="89"/>
        </w:trPr>
        <w:tc>
          <w:tcPr>
            <w:tcW w:w="2686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2.3.</w:t>
            </w:r>
            <w:r w:rsidRPr="00034257">
              <w:rPr>
                <w:color w:val="000000"/>
                <w:sz w:val="20"/>
                <w:szCs w:val="20"/>
              </w:rPr>
              <w:t xml:space="preserve"> Запознаване на учениците, завършващи основно образование с условията за прием в двете гимназии на територията на Община  Гулянци. </w:t>
            </w:r>
          </w:p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 xml:space="preserve">Община Гулянци - средище за подготовка </w:t>
            </w:r>
            <w:r w:rsidR="003A643A" w:rsidRPr="00034257">
              <w:rPr>
                <w:color w:val="000000"/>
                <w:sz w:val="20"/>
                <w:szCs w:val="20"/>
              </w:rPr>
              <w:t>на кадри със средно образование;</w:t>
            </w:r>
          </w:p>
          <w:p w:rsidR="003A643A" w:rsidRPr="00034257" w:rsidRDefault="003A643A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Подкрепа на гимназиите за създаване на атрактивни за района и пазара на труда </w:t>
            </w:r>
            <w:r w:rsidRPr="00034257">
              <w:rPr>
                <w:color w:val="000000"/>
                <w:sz w:val="20"/>
                <w:szCs w:val="20"/>
              </w:rPr>
              <w:lastRenderedPageBreak/>
              <w:t>специалности и професии</w:t>
            </w:r>
          </w:p>
        </w:tc>
        <w:tc>
          <w:tcPr>
            <w:tcW w:w="3382" w:type="dxa"/>
          </w:tcPr>
          <w:p w:rsidR="00BE1571" w:rsidRPr="00034257" w:rsidRDefault="00CA1674" w:rsidP="00CA1674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>Община Гулянци - Отдел „О</w:t>
            </w:r>
            <w:r w:rsidR="00BE1571" w:rsidRPr="00034257">
              <w:rPr>
                <w:color w:val="000000"/>
                <w:sz w:val="20"/>
                <w:szCs w:val="20"/>
              </w:rPr>
              <w:t xml:space="preserve">бразование, здравеопазване и социални дейности”, Директори на училища </w:t>
            </w:r>
          </w:p>
        </w:tc>
        <w:tc>
          <w:tcPr>
            <w:tcW w:w="2446" w:type="dxa"/>
          </w:tcPr>
          <w:p w:rsidR="00BE1571" w:rsidRPr="00034257" w:rsidRDefault="00BE1571" w:rsidP="003A643A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До 30.05.</w:t>
            </w:r>
            <w:r w:rsidR="00DB30AD" w:rsidRPr="00034257">
              <w:rPr>
                <w:color w:val="000000"/>
                <w:sz w:val="20"/>
                <w:szCs w:val="20"/>
              </w:rPr>
              <w:t>202</w:t>
            </w:r>
            <w:r w:rsidR="00811340" w:rsidRPr="00034257">
              <w:rPr>
                <w:color w:val="000000"/>
                <w:sz w:val="20"/>
                <w:szCs w:val="20"/>
              </w:rPr>
              <w:t>4</w:t>
            </w:r>
            <w:r w:rsidR="00DB30AD" w:rsidRPr="00034257">
              <w:rPr>
                <w:color w:val="000000"/>
                <w:sz w:val="20"/>
                <w:szCs w:val="20"/>
              </w:rPr>
              <w:t xml:space="preserve"> </w:t>
            </w:r>
            <w:r w:rsidRPr="00034257">
              <w:rPr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BE1571" w:rsidRPr="00034257" w:rsidTr="009A6168">
        <w:trPr>
          <w:trHeight w:val="89"/>
        </w:trPr>
        <w:tc>
          <w:tcPr>
            <w:tcW w:w="2686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lastRenderedPageBreak/>
              <w:t>2.4.</w:t>
            </w:r>
            <w:r w:rsidRPr="00034257">
              <w:rPr>
                <w:color w:val="000000"/>
                <w:sz w:val="20"/>
                <w:szCs w:val="20"/>
              </w:rPr>
              <w:t xml:space="preserve"> Организиране на безплатни курсове за компютърна грамотност, достъп до интернет. </w:t>
            </w:r>
          </w:p>
        </w:tc>
        <w:tc>
          <w:tcPr>
            <w:tcW w:w="3060" w:type="dxa"/>
            <w:gridSpan w:val="2"/>
          </w:tcPr>
          <w:p w:rsidR="00BE1571" w:rsidRPr="00034257" w:rsidRDefault="003E00A0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Програма „Глоба</w:t>
            </w:r>
            <w:r w:rsidR="00BE1571" w:rsidRPr="00034257">
              <w:rPr>
                <w:color w:val="000000"/>
                <w:sz w:val="20"/>
                <w:szCs w:val="20"/>
              </w:rPr>
              <w:t xml:space="preserve">лни библиотеки - България“ </w:t>
            </w:r>
          </w:p>
        </w:tc>
        <w:tc>
          <w:tcPr>
            <w:tcW w:w="3382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Народни Чит</w:t>
            </w:r>
            <w:r w:rsidR="00DB30AD" w:rsidRPr="00034257">
              <w:rPr>
                <w:color w:val="000000"/>
                <w:sz w:val="20"/>
                <w:szCs w:val="20"/>
              </w:rPr>
              <w:t>алища – гр. Гулянци , с. Брест,</w:t>
            </w:r>
            <w:r w:rsidRPr="00034257">
              <w:rPr>
                <w:color w:val="000000"/>
                <w:sz w:val="20"/>
                <w:szCs w:val="20"/>
              </w:rPr>
              <w:t xml:space="preserve"> с. Гиген</w:t>
            </w:r>
            <w:r w:rsidR="00DB30AD" w:rsidRPr="00034257">
              <w:rPr>
                <w:color w:val="000000"/>
                <w:sz w:val="20"/>
                <w:szCs w:val="20"/>
              </w:rPr>
              <w:t>, с. Дъбован</w:t>
            </w:r>
          </w:p>
        </w:tc>
        <w:tc>
          <w:tcPr>
            <w:tcW w:w="2446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BE1571" w:rsidRPr="00034257" w:rsidRDefault="00BE1571" w:rsidP="00D45B72">
            <w:pPr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По програма</w:t>
            </w:r>
          </w:p>
        </w:tc>
      </w:tr>
      <w:tr w:rsidR="00BE1571" w:rsidRPr="00034257" w:rsidTr="009A6168">
        <w:trPr>
          <w:trHeight w:val="89"/>
        </w:trPr>
        <w:tc>
          <w:tcPr>
            <w:tcW w:w="14076" w:type="dxa"/>
            <w:gridSpan w:val="6"/>
          </w:tcPr>
          <w:p w:rsidR="00BE1571" w:rsidRPr="00034257" w:rsidRDefault="00BE1571" w:rsidP="00D45B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>3. Насърчаване на здравословен начин на живот</w:t>
            </w:r>
          </w:p>
          <w:p w:rsidR="00E14D94" w:rsidRPr="00034257" w:rsidRDefault="00E14D94" w:rsidP="00D45B72">
            <w:pPr>
              <w:rPr>
                <w:color w:val="000000"/>
                <w:sz w:val="20"/>
                <w:szCs w:val="20"/>
              </w:rPr>
            </w:pPr>
          </w:p>
        </w:tc>
      </w:tr>
      <w:tr w:rsidR="00BE1571" w:rsidRPr="00034257" w:rsidTr="009A6168">
        <w:trPr>
          <w:trHeight w:val="89"/>
        </w:trPr>
        <w:tc>
          <w:tcPr>
            <w:tcW w:w="2686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3.1.</w:t>
            </w:r>
            <w:r w:rsidRPr="00034257">
              <w:rPr>
                <w:color w:val="000000"/>
                <w:sz w:val="20"/>
                <w:szCs w:val="20"/>
              </w:rPr>
              <w:t xml:space="preserve"> Поощряване развитието на местни младежки организации </w:t>
            </w:r>
          </w:p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BE1571" w:rsidRPr="00034257" w:rsidRDefault="00313C24" w:rsidP="003A6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Р</w:t>
            </w:r>
            <w:r w:rsidR="001212A3" w:rsidRPr="00034257">
              <w:rPr>
                <w:color w:val="000000"/>
                <w:sz w:val="20"/>
                <w:szCs w:val="20"/>
              </w:rPr>
              <w:t>еализирани инициативи по промоция на здравето</w:t>
            </w:r>
            <w:r w:rsidR="00E359F3" w:rsidRPr="0003425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2" w:type="dxa"/>
          </w:tcPr>
          <w:p w:rsidR="003E00A0" w:rsidRPr="00034257" w:rsidRDefault="003E00A0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Младежки клуб БМЧК,</w:t>
            </w:r>
          </w:p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СУ „Хр. Смирненски” гр. Гулянци</w:t>
            </w:r>
            <w:r w:rsidR="003E00A0" w:rsidRPr="00034257">
              <w:rPr>
                <w:color w:val="000000"/>
                <w:sz w:val="20"/>
                <w:szCs w:val="20"/>
              </w:rPr>
              <w:t>,</w:t>
            </w:r>
          </w:p>
          <w:p w:rsidR="00BE1571" w:rsidRPr="00034257" w:rsidRDefault="00BE1571" w:rsidP="003E00A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Общинска организация на БЧК</w:t>
            </w:r>
            <w:r w:rsidR="00313C24" w:rsidRPr="00034257">
              <w:rPr>
                <w:color w:val="000000"/>
                <w:sz w:val="20"/>
                <w:szCs w:val="20"/>
              </w:rPr>
              <w:t xml:space="preserve">, </w:t>
            </w:r>
            <w:r w:rsidR="00DB30AD" w:rsidRPr="00034257">
              <w:rPr>
                <w:color w:val="000000"/>
                <w:sz w:val="20"/>
                <w:szCs w:val="20"/>
              </w:rPr>
              <w:t>МКБППМН</w:t>
            </w:r>
            <w:r w:rsidR="003A643A" w:rsidRPr="00034257">
              <w:rPr>
                <w:color w:val="000000"/>
                <w:sz w:val="20"/>
                <w:szCs w:val="20"/>
              </w:rPr>
              <w:t>, здравен медиатор, училищен лекар и мед. сестри</w:t>
            </w:r>
          </w:p>
        </w:tc>
        <w:tc>
          <w:tcPr>
            <w:tcW w:w="2446" w:type="dxa"/>
          </w:tcPr>
          <w:p w:rsidR="00BE1571" w:rsidRPr="00034257" w:rsidRDefault="001212A3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BE1571" w:rsidRPr="00034257" w:rsidRDefault="00BE1571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  Не е необходимо</w:t>
            </w:r>
          </w:p>
        </w:tc>
      </w:tr>
      <w:tr w:rsidR="00D105F5" w:rsidRPr="00034257" w:rsidTr="00034257">
        <w:trPr>
          <w:trHeight w:val="728"/>
        </w:trPr>
        <w:tc>
          <w:tcPr>
            <w:tcW w:w="2686" w:type="dxa"/>
            <w:vMerge w:val="restart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3.2.</w:t>
            </w:r>
            <w:r w:rsidRPr="00034257">
              <w:rPr>
                <w:color w:val="000000"/>
                <w:sz w:val="20"/>
                <w:szCs w:val="20"/>
              </w:rPr>
              <w:t xml:space="preserve"> Стимулиране на детския и младежки спорт. </w:t>
            </w: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3554F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Финансиране на  </w:t>
            </w:r>
          </w:p>
          <w:p w:rsidR="00D105F5" w:rsidRPr="00034257" w:rsidRDefault="00D105F5" w:rsidP="003E00A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спортните клубове </w:t>
            </w:r>
          </w:p>
        </w:tc>
        <w:tc>
          <w:tcPr>
            <w:tcW w:w="3382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D105F5" w:rsidRPr="00034257" w:rsidTr="009A6168">
        <w:trPr>
          <w:trHeight w:val="588"/>
        </w:trPr>
        <w:tc>
          <w:tcPr>
            <w:tcW w:w="2686" w:type="dxa"/>
            <w:vMerge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5559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Обновяване на детските/спортните площадки и зони за отдих, създаване на нови –</w:t>
            </w:r>
            <w:r w:rsidRPr="00034257">
              <w:rPr>
                <w:color w:val="FF0000"/>
                <w:sz w:val="20"/>
                <w:szCs w:val="20"/>
              </w:rPr>
              <w:t xml:space="preserve"> </w:t>
            </w:r>
            <w:r w:rsidRPr="00034257">
              <w:rPr>
                <w:color w:val="000000"/>
                <w:sz w:val="20"/>
                <w:szCs w:val="20"/>
              </w:rPr>
              <w:t>2 бр. – площадки; 3 бр. – зони</w:t>
            </w:r>
          </w:p>
        </w:tc>
        <w:tc>
          <w:tcPr>
            <w:tcW w:w="3382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D105F5" w:rsidRPr="00034257" w:rsidRDefault="00D105F5" w:rsidP="00562D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</w:tc>
      </w:tr>
      <w:tr w:rsidR="00D105F5" w:rsidRPr="00034257" w:rsidTr="00034257">
        <w:trPr>
          <w:trHeight w:val="1056"/>
        </w:trPr>
        <w:tc>
          <w:tcPr>
            <w:tcW w:w="2686" w:type="dxa"/>
            <w:vMerge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Програма „Свободно време – полезни дела”</w:t>
            </w:r>
          </w:p>
          <w:p w:rsidR="00D105F5" w:rsidRPr="00034257" w:rsidRDefault="00D105F5" w:rsidP="003A6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Група за спортни занимания в Гулянци</w:t>
            </w:r>
          </w:p>
        </w:tc>
        <w:tc>
          <w:tcPr>
            <w:tcW w:w="338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Секретар МКБППМН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Ръководители на групи за спортна дейност</w:t>
            </w:r>
          </w:p>
        </w:tc>
        <w:tc>
          <w:tcPr>
            <w:tcW w:w="2446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Март – ноември 2024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Ежемесечно</w:t>
            </w:r>
          </w:p>
        </w:tc>
        <w:tc>
          <w:tcPr>
            <w:tcW w:w="250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Бюджет МКБППМН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6</w:t>
            </w:r>
          </w:p>
        </w:tc>
      </w:tr>
      <w:tr w:rsidR="00D105F5" w:rsidRPr="00034257" w:rsidTr="003E00A0">
        <w:trPr>
          <w:trHeight w:val="750"/>
        </w:trPr>
        <w:tc>
          <w:tcPr>
            <w:tcW w:w="2686" w:type="dxa"/>
            <w:vMerge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Турнир по мини-футбол за купата на БАМФ, БФС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Гулянци,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БАМФ</w:t>
            </w:r>
          </w:p>
        </w:tc>
        <w:tc>
          <w:tcPr>
            <w:tcW w:w="2446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Септември 2024</w:t>
            </w:r>
          </w:p>
        </w:tc>
        <w:tc>
          <w:tcPr>
            <w:tcW w:w="250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БАМФ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2000 лв.</w:t>
            </w:r>
          </w:p>
        </w:tc>
      </w:tr>
      <w:tr w:rsidR="00D105F5" w:rsidRPr="00034257" w:rsidTr="009A6168">
        <w:trPr>
          <w:trHeight w:val="828"/>
        </w:trPr>
        <w:tc>
          <w:tcPr>
            <w:tcW w:w="2686" w:type="dxa"/>
            <w:vMerge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Зимен турнир по футбол на малки врати с. Брест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Зимен турнир по футбол на малки врати гр. Гулянци</w:t>
            </w:r>
          </w:p>
        </w:tc>
        <w:tc>
          <w:tcPr>
            <w:tcW w:w="338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ФК, Кметство Брест,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D105F5" w:rsidRPr="00034257" w:rsidRDefault="00D105F5" w:rsidP="003A6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Декември 2024</w:t>
            </w:r>
          </w:p>
        </w:tc>
        <w:tc>
          <w:tcPr>
            <w:tcW w:w="250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500 лв.</w:t>
            </w:r>
          </w:p>
        </w:tc>
      </w:tr>
      <w:tr w:rsidR="00D105F5" w:rsidRPr="00034257" w:rsidTr="00034257">
        <w:trPr>
          <w:trHeight w:val="420"/>
        </w:trPr>
        <w:tc>
          <w:tcPr>
            <w:tcW w:w="2686" w:type="dxa"/>
            <w:vMerge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Провеждане на общински ученически игри;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Инициативи за Европейски ден на спорта в училище – 4 бр.;</w:t>
            </w:r>
          </w:p>
          <w:p w:rsidR="00D105F5" w:rsidRPr="00034257" w:rsidRDefault="00D105F5" w:rsidP="00D105F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Общинско и областно състезания по пожароприложен спорт – 2 бр.;</w:t>
            </w:r>
          </w:p>
          <w:p w:rsidR="00D105F5" w:rsidRPr="00034257" w:rsidRDefault="00D105F5" w:rsidP="00D105F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Републиканско състезание по пожароприложен спорт за </w:t>
            </w:r>
            <w:r w:rsidRPr="00034257">
              <w:rPr>
                <w:color w:val="000000"/>
                <w:sz w:val="20"/>
                <w:szCs w:val="20"/>
              </w:rPr>
              <w:lastRenderedPageBreak/>
              <w:t>професионалисти.</w:t>
            </w:r>
          </w:p>
        </w:tc>
        <w:tc>
          <w:tcPr>
            <w:tcW w:w="338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>Община Гулянци,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Училища,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ОД ПБЗН и РС ПБЗН,</w:t>
            </w:r>
          </w:p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МОН</w:t>
            </w:r>
          </w:p>
        </w:tc>
        <w:tc>
          <w:tcPr>
            <w:tcW w:w="2446" w:type="dxa"/>
          </w:tcPr>
          <w:p w:rsidR="00D105F5" w:rsidRPr="00034257" w:rsidRDefault="00D105F5" w:rsidP="003A64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D105F5" w:rsidRPr="00034257" w:rsidRDefault="00D105F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Бюджет на отговорните институции</w:t>
            </w:r>
          </w:p>
        </w:tc>
      </w:tr>
      <w:tr w:rsidR="00A830ED" w:rsidRPr="00034257" w:rsidTr="009A6168">
        <w:trPr>
          <w:trHeight w:val="720"/>
        </w:trPr>
        <w:tc>
          <w:tcPr>
            <w:tcW w:w="2686" w:type="dxa"/>
            <w:vMerge w:val="restart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lastRenderedPageBreak/>
              <w:t>3.3.</w:t>
            </w:r>
            <w:r w:rsidRPr="00034257">
              <w:rPr>
                <w:color w:val="000000"/>
                <w:sz w:val="20"/>
                <w:szCs w:val="20"/>
              </w:rPr>
              <w:t xml:space="preserve"> Провеждане на акции и кампании, свързани с популяризиране на здравословния начин на живот и борба със заболявания и вредни навици и модели на поведение.</w:t>
            </w:r>
          </w:p>
        </w:tc>
        <w:tc>
          <w:tcPr>
            <w:tcW w:w="3060" w:type="dxa"/>
            <w:gridSpan w:val="2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Провеждане на акции и кампании в училищата – часове на класа, беседи със специалисти – психолог, ИДПС, Секретар МКБППМН</w:t>
            </w:r>
          </w:p>
        </w:tc>
        <w:tc>
          <w:tcPr>
            <w:tcW w:w="338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Директори на училища и мед. работници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– гр. Гулянци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ИДПС</w:t>
            </w:r>
          </w:p>
        </w:tc>
        <w:tc>
          <w:tcPr>
            <w:tcW w:w="2446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 – МКБППМН</w:t>
            </w:r>
          </w:p>
        </w:tc>
      </w:tr>
      <w:tr w:rsidR="00A830ED" w:rsidRPr="00034257" w:rsidTr="009A6168">
        <w:trPr>
          <w:trHeight w:val="720"/>
        </w:trPr>
        <w:tc>
          <w:tcPr>
            <w:tcW w:w="2686" w:type="dxa"/>
            <w:vMerge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Отбелязване на: Световния ден за борба с наркоманиите;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Световен ден без тютюнев дим;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Световен ден за борба със СПИН; Инф. кампании за здравословно хранене</w:t>
            </w:r>
          </w:p>
        </w:tc>
        <w:tc>
          <w:tcPr>
            <w:tcW w:w="338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Директори на училища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Клуб БМЧК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Училищни лекари</w:t>
            </w:r>
          </w:p>
        </w:tc>
        <w:tc>
          <w:tcPr>
            <w:tcW w:w="2446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Информ. материали, предоставени по линия на съответните кампании</w:t>
            </w:r>
          </w:p>
        </w:tc>
      </w:tr>
      <w:tr w:rsidR="00A830ED" w:rsidRPr="00034257" w:rsidTr="009A6168">
        <w:trPr>
          <w:trHeight w:val="720"/>
        </w:trPr>
        <w:tc>
          <w:tcPr>
            <w:tcW w:w="2686" w:type="dxa"/>
            <w:vMerge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Състезание „Риболовците могат без дрога” </w:t>
            </w:r>
          </w:p>
        </w:tc>
        <w:tc>
          <w:tcPr>
            <w:tcW w:w="338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Секретар МКППМН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A830ED" w:rsidRPr="00034257" w:rsidRDefault="00A830ED" w:rsidP="00FA03C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13 юли 2024</w:t>
            </w:r>
          </w:p>
        </w:tc>
        <w:tc>
          <w:tcPr>
            <w:tcW w:w="250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 – МКППМН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600 – 1000 лв.</w:t>
            </w:r>
          </w:p>
        </w:tc>
      </w:tr>
      <w:tr w:rsidR="00A830ED" w:rsidRPr="00034257" w:rsidTr="009A6168">
        <w:trPr>
          <w:trHeight w:val="720"/>
        </w:trPr>
        <w:tc>
          <w:tcPr>
            <w:tcW w:w="2686" w:type="dxa"/>
            <w:vMerge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Провеждане на информационни кампании и конкурси в социалните мрежи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Секретар МКППМН</w:t>
            </w:r>
          </w:p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Директори на училища</w:t>
            </w:r>
          </w:p>
        </w:tc>
        <w:tc>
          <w:tcPr>
            <w:tcW w:w="2446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 - МКППМН</w:t>
            </w:r>
          </w:p>
        </w:tc>
      </w:tr>
      <w:tr w:rsidR="00A830ED" w:rsidRPr="00034257" w:rsidTr="009A6168">
        <w:trPr>
          <w:trHeight w:val="720"/>
        </w:trPr>
        <w:tc>
          <w:tcPr>
            <w:tcW w:w="2686" w:type="dxa"/>
            <w:vMerge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Реализиране на дейности по проект „Мерки в подкрепа на децата в община Гулянци“: Превенция на ранните бременности, здравословни проблеми сред лицата от уязвими групи, хигиенни навици и мерки за повишаване здравната култура и родителския капацитет.</w:t>
            </w:r>
          </w:p>
        </w:tc>
        <w:tc>
          <w:tcPr>
            <w:tcW w:w="338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Специалисти към Община Гулянци: психолог, социални работници, мед. специалист, медиатор</w:t>
            </w:r>
          </w:p>
        </w:tc>
        <w:tc>
          <w:tcPr>
            <w:tcW w:w="2446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Февруари – декември 2024</w:t>
            </w:r>
          </w:p>
        </w:tc>
        <w:tc>
          <w:tcPr>
            <w:tcW w:w="2502" w:type="dxa"/>
          </w:tcPr>
          <w:p w:rsidR="00A830ED" w:rsidRPr="00034257" w:rsidRDefault="00A830ED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Проектно финанинсиране</w:t>
            </w:r>
          </w:p>
        </w:tc>
      </w:tr>
      <w:tr w:rsidR="00313C24" w:rsidRPr="00034257" w:rsidTr="009A6168">
        <w:trPr>
          <w:trHeight w:val="89"/>
        </w:trPr>
        <w:tc>
          <w:tcPr>
            <w:tcW w:w="14076" w:type="dxa"/>
            <w:gridSpan w:val="6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>4. Превенция на социално изключване на млади хора в неравностойно положение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4.1.</w:t>
            </w:r>
            <w:r w:rsidRPr="00034257">
              <w:rPr>
                <w:color w:val="000000"/>
                <w:sz w:val="20"/>
                <w:szCs w:val="20"/>
              </w:rPr>
              <w:t xml:space="preserve"> Финансово подпомагане на младежи в неравностойно положение</w:t>
            </w: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Прилагане на иновативни форми и добри практики за деца лишени от родителски грижи,  с цел пълноценно интегриране в обществото след напускане на дома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МКБППМН, Община Гулянци,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Социални работници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При  необходимост  </w:t>
            </w: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4.2.</w:t>
            </w:r>
            <w:r w:rsidRPr="00034257">
              <w:rPr>
                <w:color w:val="000000"/>
                <w:sz w:val="20"/>
                <w:szCs w:val="20"/>
              </w:rPr>
              <w:t xml:space="preserve"> Подкрепа на младите хора, напускащи специализирани </w:t>
            </w:r>
            <w:r w:rsidRPr="00034257">
              <w:rPr>
                <w:color w:val="000000"/>
                <w:sz w:val="20"/>
                <w:szCs w:val="20"/>
              </w:rPr>
              <w:lastRenderedPageBreak/>
              <w:t>институции.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 xml:space="preserve">Запознаване на учениците в неравностойно положение с условията за безплатно следване </w:t>
            </w:r>
            <w:r w:rsidRPr="00034257">
              <w:rPr>
                <w:color w:val="000000"/>
                <w:sz w:val="20"/>
                <w:szCs w:val="20"/>
              </w:rPr>
              <w:lastRenderedPageBreak/>
              <w:t xml:space="preserve">във Висши учебни заведения на територията на страната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– СУ „Христо Смирненски“ гр. Гулянци и  Директор СУ „Асен Златаров с. 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Гиген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46" w:type="dxa"/>
          </w:tcPr>
          <w:p w:rsidR="00313C24" w:rsidRPr="00034257" w:rsidRDefault="00313C24" w:rsidP="008B3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>До 30.05.</w:t>
            </w:r>
            <w:r w:rsidR="00DB30AD" w:rsidRPr="00034257">
              <w:rPr>
                <w:color w:val="000000"/>
                <w:sz w:val="20"/>
                <w:szCs w:val="20"/>
              </w:rPr>
              <w:t>202</w:t>
            </w:r>
            <w:r w:rsidR="008B3BFB" w:rsidRPr="00034257">
              <w:rPr>
                <w:color w:val="000000"/>
                <w:sz w:val="20"/>
                <w:szCs w:val="20"/>
              </w:rPr>
              <w:t>4</w:t>
            </w:r>
            <w:r w:rsidR="00DB30AD" w:rsidRPr="00034257">
              <w:rPr>
                <w:color w:val="000000"/>
                <w:sz w:val="20"/>
                <w:szCs w:val="20"/>
              </w:rPr>
              <w:t xml:space="preserve"> </w:t>
            </w:r>
            <w:r w:rsidRPr="0003425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НПО или кампании на висшите училища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  <w:vMerge w:val="restart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lastRenderedPageBreak/>
              <w:t>4.3.</w:t>
            </w:r>
            <w:r w:rsidRPr="00034257">
              <w:rPr>
                <w:color w:val="000000"/>
                <w:sz w:val="20"/>
                <w:szCs w:val="20"/>
              </w:rPr>
              <w:t xml:space="preserve"> Превенция на отпадането от образователната система на децата и младежите</w:t>
            </w: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Проект „Топъл обяд”</w:t>
            </w:r>
          </w:p>
          <w:p w:rsidR="00313C24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8</w:t>
            </w:r>
            <w:r w:rsidR="00313C24" w:rsidRPr="00034257">
              <w:rPr>
                <w:sz w:val="20"/>
                <w:szCs w:val="20"/>
              </w:rPr>
              <w:t>0</w:t>
            </w:r>
            <w:r w:rsidR="00313C24" w:rsidRPr="00034257">
              <w:rPr>
                <w:color w:val="000000"/>
                <w:sz w:val="20"/>
                <w:szCs w:val="20"/>
              </w:rPr>
              <w:t xml:space="preserve"> деца получават безплатен обяд в училищния стол, всеки учебен ден </w:t>
            </w:r>
            <w:r w:rsidR="00313C24" w:rsidRPr="00034257">
              <w:rPr>
                <w:sz w:val="20"/>
                <w:szCs w:val="20"/>
              </w:rPr>
              <w:t>през зимата</w:t>
            </w:r>
            <w:r w:rsidR="00313C24" w:rsidRPr="0003425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СУ „Хр. Смирненски” гр. Гулянци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БЧК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Декември - март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Партньорска мрежа за благотворителност на БЧК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Дейности по Механизма за съвместна работа на институциите по обхващане, включване и предотвратяване на отпадането от образователната система на деца и ученици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Училища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РУ на МВР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МКБППМН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Обществени възпитатели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Образователни медиатори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Държавен бюджет </w:t>
            </w:r>
            <w:r w:rsidRPr="00034257">
              <w:rPr>
                <w:color w:val="000000"/>
                <w:sz w:val="20"/>
                <w:szCs w:val="20"/>
                <w:lang w:val="en-US"/>
              </w:rPr>
              <w:t>(</w:t>
            </w:r>
            <w:r w:rsidRPr="00034257">
              <w:rPr>
                <w:color w:val="000000"/>
                <w:sz w:val="20"/>
                <w:szCs w:val="20"/>
              </w:rPr>
              <w:t>при необходимост</w:t>
            </w:r>
            <w:r w:rsidRPr="00034257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Проекти на училищата за създаване на подкрепяща и приобщаваща среда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Училища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1A2C43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Проектно финансиране</w:t>
            </w:r>
          </w:p>
        </w:tc>
      </w:tr>
      <w:tr w:rsidR="00313C24" w:rsidRPr="00034257" w:rsidTr="009A6168">
        <w:trPr>
          <w:gridAfter w:val="5"/>
          <w:wAfter w:w="11390" w:type="dxa"/>
          <w:trHeight w:val="276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14076" w:type="dxa"/>
            <w:gridSpan w:val="6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>5. Развитие на младежкото доброволчество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5.1.</w:t>
            </w:r>
            <w:r w:rsidRPr="00034257">
              <w:rPr>
                <w:color w:val="000000"/>
                <w:sz w:val="20"/>
                <w:szCs w:val="20"/>
              </w:rPr>
              <w:t xml:space="preserve"> Създаване на доброволчески възможности за младите хора.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Насърчаване участието на деца и младежи в кампанията „Капачки за бъдеще”</w:t>
            </w:r>
            <w:r w:rsidR="00D70A64" w:rsidRPr="00034257">
              <w:rPr>
                <w:color w:val="000000"/>
                <w:sz w:val="20"/>
                <w:szCs w:val="20"/>
              </w:rPr>
              <w:t xml:space="preserve"> и други благотворителни акции.</w:t>
            </w:r>
          </w:p>
          <w:p w:rsidR="001A2C43" w:rsidRPr="00034257" w:rsidRDefault="001A2C43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Участие на клуб БМЧК в национални и организиране на местни акции.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  <w:r w:rsidR="001A2C43" w:rsidRPr="00034257">
              <w:rPr>
                <w:color w:val="000000"/>
                <w:sz w:val="20"/>
                <w:szCs w:val="20"/>
              </w:rPr>
              <w:t>, Клуб БМЧК,</w:t>
            </w:r>
            <w:r w:rsidRPr="00034257">
              <w:rPr>
                <w:color w:val="000000"/>
                <w:sz w:val="20"/>
                <w:szCs w:val="20"/>
              </w:rPr>
              <w:t xml:space="preserve"> </w:t>
            </w:r>
          </w:p>
          <w:p w:rsidR="00D70A64" w:rsidRPr="00034257" w:rsidRDefault="00D70A6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D70A64" w:rsidRPr="00034257" w:rsidRDefault="00D70A6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  <w:p w:rsidR="00D70A64" w:rsidRPr="00034257" w:rsidRDefault="00D70A6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354"/>
        </w:trPr>
        <w:tc>
          <w:tcPr>
            <w:tcW w:w="2686" w:type="dxa"/>
            <w:vMerge w:val="restart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5.2.</w:t>
            </w:r>
            <w:r w:rsidRPr="00034257">
              <w:rPr>
                <w:color w:val="000000"/>
                <w:sz w:val="20"/>
                <w:szCs w:val="20"/>
              </w:rPr>
              <w:t xml:space="preserve"> Осигуряване на заетост на младите хора по време на доброволчески акции.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1C24" w:rsidRPr="00034257" w:rsidRDefault="001A2C43" w:rsidP="00D105F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„</w:t>
            </w:r>
            <w:r w:rsidR="00D105F5" w:rsidRPr="00034257">
              <w:rPr>
                <w:color w:val="000000"/>
                <w:sz w:val="20"/>
                <w:szCs w:val="20"/>
              </w:rPr>
              <w:t>Мартеници от сърце“ – изработване и подаряване на мартеници от децата за възрастните самотни хора</w:t>
            </w:r>
          </w:p>
        </w:tc>
        <w:tc>
          <w:tcPr>
            <w:tcW w:w="3382" w:type="dxa"/>
          </w:tcPr>
          <w:p w:rsidR="00313C24" w:rsidRPr="00034257" w:rsidRDefault="001A2C43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313C24" w:rsidRPr="00034257" w:rsidRDefault="00B2327A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Март</w:t>
            </w:r>
            <w:r w:rsidR="00313C24" w:rsidRPr="00034257">
              <w:rPr>
                <w:color w:val="000000"/>
                <w:sz w:val="20"/>
                <w:szCs w:val="20"/>
              </w:rPr>
              <w:t xml:space="preserve"> 202</w:t>
            </w:r>
            <w:r w:rsidRPr="000342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313C24" w:rsidRPr="00034257" w:rsidTr="009A6168">
        <w:trPr>
          <w:trHeight w:val="1124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1A2C4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Участие на клуб БМЧК при СУ „Хр. Смирненски” в организирането и провеждането на доброволчески инициативи</w:t>
            </w:r>
            <w:r w:rsidR="00F97E71" w:rsidRPr="00034257">
              <w:rPr>
                <w:color w:val="000000"/>
                <w:sz w:val="20"/>
                <w:szCs w:val="20"/>
              </w:rPr>
              <w:t>:</w:t>
            </w:r>
            <w:r w:rsidR="001A2C43" w:rsidRPr="00034257">
              <w:rPr>
                <w:color w:val="000000"/>
                <w:sz w:val="20"/>
                <w:szCs w:val="20"/>
              </w:rPr>
              <w:t xml:space="preserve"> подкрепа за бежанци</w:t>
            </w:r>
            <w:r w:rsidR="00F97E71" w:rsidRPr="00034257">
              <w:rPr>
                <w:sz w:val="20"/>
                <w:szCs w:val="20"/>
                <w:shd w:val="clear" w:color="auto" w:fill="FFFFFF"/>
              </w:rPr>
              <w:t xml:space="preserve">; Да изчистим България; </w:t>
            </w:r>
            <w:r w:rsidR="001A2C43" w:rsidRPr="00034257">
              <w:rPr>
                <w:sz w:val="20"/>
                <w:szCs w:val="20"/>
                <w:shd w:val="clear" w:color="auto" w:fill="FFFFFF"/>
              </w:rPr>
              <w:t>Почистване</w:t>
            </w:r>
          </w:p>
        </w:tc>
        <w:tc>
          <w:tcPr>
            <w:tcW w:w="3382" w:type="dxa"/>
          </w:tcPr>
          <w:p w:rsidR="004722AD" w:rsidRPr="00034257" w:rsidRDefault="00313C24" w:rsidP="00F97E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СУ „Хр. Смирненски” гр. Гулянци, </w:t>
            </w:r>
            <w:r w:rsidR="001A2C43" w:rsidRPr="00034257">
              <w:rPr>
                <w:color w:val="000000"/>
                <w:sz w:val="20"/>
                <w:szCs w:val="20"/>
              </w:rPr>
              <w:t xml:space="preserve">Клуб </w:t>
            </w:r>
            <w:r w:rsidR="00F97E71" w:rsidRPr="00034257">
              <w:rPr>
                <w:color w:val="000000"/>
                <w:sz w:val="20"/>
                <w:szCs w:val="20"/>
              </w:rPr>
              <w:t xml:space="preserve">„Подай ръка“ - </w:t>
            </w:r>
            <w:r w:rsidRPr="00034257">
              <w:rPr>
                <w:color w:val="000000"/>
                <w:sz w:val="20"/>
                <w:szCs w:val="20"/>
              </w:rPr>
              <w:t>БМЧК</w:t>
            </w:r>
            <w:r w:rsidR="004722AD" w:rsidRPr="00034257">
              <w:rPr>
                <w:color w:val="000000"/>
                <w:sz w:val="20"/>
                <w:szCs w:val="20"/>
              </w:rPr>
              <w:t>,</w:t>
            </w:r>
            <w:r w:rsidR="00F97E71" w:rsidRPr="00034257">
              <w:rPr>
                <w:color w:val="000000"/>
                <w:sz w:val="20"/>
                <w:szCs w:val="20"/>
              </w:rPr>
              <w:t xml:space="preserve"> </w:t>
            </w:r>
            <w:r w:rsidR="004722AD" w:rsidRPr="00034257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14076" w:type="dxa"/>
            <w:gridSpan w:val="6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>6. Повишаване на гражданската активност на младите хора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  <w:vMerge w:val="restart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 xml:space="preserve">6.1. </w:t>
            </w:r>
            <w:r w:rsidRPr="00034257">
              <w:rPr>
                <w:bCs/>
                <w:color w:val="000000"/>
                <w:sz w:val="20"/>
                <w:szCs w:val="20"/>
              </w:rPr>
              <w:t>Насърчаване на</w:t>
            </w:r>
            <w:r w:rsidRPr="00034257">
              <w:rPr>
                <w:b/>
                <w:bCs/>
                <w:color w:val="000000"/>
                <w:sz w:val="20"/>
                <w:szCs w:val="20"/>
              </w:rPr>
              <w:t xml:space="preserve"> с</w:t>
            </w:r>
            <w:r w:rsidRPr="00034257">
              <w:rPr>
                <w:color w:val="000000"/>
                <w:sz w:val="20"/>
                <w:szCs w:val="20"/>
              </w:rPr>
              <w:t xml:space="preserve">ъпричастност на младите хора към управлението на общината.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>Дни на отворените врати в Община Гулянци,</w:t>
            </w:r>
            <w:r w:rsidR="004722AD" w:rsidRPr="00034257">
              <w:rPr>
                <w:color w:val="000000"/>
                <w:sz w:val="20"/>
                <w:szCs w:val="20"/>
              </w:rPr>
              <w:t xml:space="preserve"> провеждане на срещи с кмета</w:t>
            </w:r>
            <w:r w:rsidR="00A53C0B" w:rsidRPr="00034257">
              <w:rPr>
                <w:color w:val="000000"/>
                <w:sz w:val="20"/>
                <w:szCs w:val="20"/>
              </w:rPr>
              <w:t xml:space="preserve"> и ръководството</w:t>
            </w:r>
            <w:r w:rsidR="004722AD" w:rsidRPr="00034257">
              <w:rPr>
                <w:color w:val="000000"/>
                <w:sz w:val="20"/>
                <w:szCs w:val="20"/>
              </w:rPr>
              <w:t xml:space="preserve"> на общината по повод конкурси </w:t>
            </w:r>
            <w:r w:rsidR="004722AD" w:rsidRPr="00034257">
              <w:rPr>
                <w:color w:val="000000"/>
                <w:sz w:val="20"/>
                <w:szCs w:val="20"/>
              </w:rPr>
              <w:lastRenderedPageBreak/>
              <w:t>и награждавани</w:t>
            </w:r>
            <w:r w:rsidR="00A53C0B" w:rsidRPr="00034257">
              <w:rPr>
                <w:color w:val="000000"/>
                <w:sz w:val="20"/>
                <w:szCs w:val="20"/>
              </w:rPr>
              <w:t>я</w:t>
            </w:r>
            <w:r w:rsidR="004722AD" w:rsidRPr="00034257">
              <w:rPr>
                <w:color w:val="000000"/>
                <w:sz w:val="20"/>
                <w:szCs w:val="20"/>
              </w:rPr>
              <w:t>,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 цел повишаване интереса на младите хора към местното самоуправление и администрация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 xml:space="preserve">Общинска администрация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Директори на училища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През годината 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lastRenderedPageBreak/>
              <w:t xml:space="preserve">Не е необходимо </w:t>
            </w:r>
          </w:p>
        </w:tc>
      </w:tr>
      <w:tr w:rsidR="00313C24" w:rsidRPr="00034257" w:rsidTr="00AC0B02">
        <w:trPr>
          <w:trHeight w:val="1226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4722A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Инициатив</w:t>
            </w:r>
            <w:r w:rsidR="004722AD" w:rsidRPr="00034257">
              <w:rPr>
                <w:color w:val="000000"/>
                <w:sz w:val="20"/>
                <w:szCs w:val="20"/>
              </w:rPr>
              <w:t>и по повод</w:t>
            </w:r>
            <w:r w:rsidRPr="00034257">
              <w:rPr>
                <w:color w:val="000000"/>
                <w:sz w:val="20"/>
                <w:szCs w:val="20"/>
              </w:rPr>
              <w:t xml:space="preserve"> годи</w:t>
            </w:r>
            <w:r w:rsidR="004722AD" w:rsidRPr="00034257">
              <w:rPr>
                <w:color w:val="000000"/>
                <w:sz w:val="20"/>
                <w:szCs w:val="20"/>
              </w:rPr>
              <w:t>ш</w:t>
            </w:r>
            <w:r w:rsidRPr="00034257">
              <w:rPr>
                <w:color w:val="000000"/>
                <w:sz w:val="20"/>
                <w:szCs w:val="20"/>
              </w:rPr>
              <w:t>ни</w:t>
            </w:r>
            <w:r w:rsidR="004722AD" w:rsidRPr="00034257">
              <w:rPr>
                <w:color w:val="000000"/>
                <w:sz w:val="20"/>
                <w:szCs w:val="20"/>
              </w:rPr>
              <w:t>ната на град Гулянци – изложби и популяризиране на символите на града и общината.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Септември 202</w:t>
            </w:r>
            <w:r w:rsidR="00A3567C" w:rsidRPr="000342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2" w:type="dxa"/>
          </w:tcPr>
          <w:p w:rsidR="00313C24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</w:tc>
      </w:tr>
      <w:tr w:rsidR="00313C24" w:rsidRPr="00034257" w:rsidTr="009A6168">
        <w:trPr>
          <w:trHeight w:val="697"/>
        </w:trPr>
        <w:tc>
          <w:tcPr>
            <w:tcW w:w="2686" w:type="dxa"/>
            <w:vMerge w:val="restart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 xml:space="preserve">6.2. </w:t>
            </w:r>
            <w:r w:rsidRPr="00034257">
              <w:rPr>
                <w:bCs/>
                <w:color w:val="000000"/>
                <w:sz w:val="20"/>
                <w:szCs w:val="20"/>
              </w:rPr>
              <w:t>Ангажиране на</w:t>
            </w:r>
            <w:r w:rsidRPr="00034257">
              <w:rPr>
                <w:color w:val="000000"/>
                <w:sz w:val="20"/>
                <w:szCs w:val="20"/>
              </w:rPr>
              <w:t xml:space="preserve"> младите хора с глобалните проблеми и специфики на съвремието и изграждане на гражданска позиция у тях.</w:t>
            </w:r>
          </w:p>
        </w:tc>
        <w:tc>
          <w:tcPr>
            <w:tcW w:w="3060" w:type="dxa"/>
            <w:gridSpan w:val="2"/>
          </w:tcPr>
          <w:p w:rsidR="00313C24" w:rsidRPr="00034257" w:rsidRDefault="00313C24" w:rsidP="003D608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Отбелязване на Ден на р. Дунав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313C24" w:rsidRPr="00034257" w:rsidRDefault="00313C24" w:rsidP="003D608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Юни 202</w:t>
            </w:r>
            <w:r w:rsidR="005C3B15" w:rsidRPr="000342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</w:tc>
      </w:tr>
      <w:tr w:rsidR="00313C24" w:rsidRPr="00034257" w:rsidTr="009A6168">
        <w:trPr>
          <w:trHeight w:val="697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Отбелязване на Ден на Земята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Април 202</w:t>
            </w:r>
            <w:r w:rsidR="005C3B15" w:rsidRPr="000342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313C24" w:rsidRPr="00034257" w:rsidTr="009A6168">
        <w:trPr>
          <w:trHeight w:val="882"/>
        </w:trPr>
        <w:tc>
          <w:tcPr>
            <w:tcW w:w="2686" w:type="dxa"/>
            <w:vMerge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jc w:val="both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Отбелязване с дискусии и публикации на:</w:t>
            </w:r>
          </w:p>
          <w:p w:rsidR="00313C24" w:rsidRPr="00034257" w:rsidRDefault="00313C24" w:rsidP="00313C24">
            <w:pPr>
              <w:jc w:val="both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Ден на Европа;</w:t>
            </w:r>
          </w:p>
          <w:p w:rsidR="00313C24" w:rsidRPr="00034257" w:rsidRDefault="00313C24" w:rsidP="00313C24">
            <w:pPr>
              <w:jc w:val="both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Международен ден на младежта;</w:t>
            </w:r>
          </w:p>
          <w:p w:rsidR="00313C24" w:rsidRPr="00034257" w:rsidRDefault="00313C24" w:rsidP="00A53C0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Европейски ден на младежта</w:t>
            </w:r>
            <w:r w:rsidR="00A53C0B" w:rsidRPr="00034257">
              <w:rPr>
                <w:color w:val="000000"/>
                <w:sz w:val="20"/>
                <w:szCs w:val="20"/>
              </w:rPr>
              <w:t>; Еко-инициативи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Гулянци,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Училища, ЦОП Гулянци</w:t>
            </w:r>
            <w:r w:rsidR="00A53C0B" w:rsidRPr="00034257">
              <w:rPr>
                <w:color w:val="000000"/>
                <w:sz w:val="20"/>
                <w:szCs w:val="20"/>
              </w:rPr>
              <w:t>,</w:t>
            </w:r>
          </w:p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313C24" w:rsidRPr="00034257" w:rsidTr="009A6168">
        <w:trPr>
          <w:trHeight w:val="89"/>
        </w:trPr>
        <w:tc>
          <w:tcPr>
            <w:tcW w:w="14076" w:type="dxa"/>
            <w:gridSpan w:val="6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>7. Развитие на младите хора в малките населени места и селските райони</w:t>
            </w:r>
            <w:r w:rsidRPr="00034257">
              <w:rPr>
                <w:sz w:val="20"/>
                <w:szCs w:val="20"/>
              </w:rPr>
              <w:t xml:space="preserve">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7.1. </w:t>
            </w: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Провеждане на адекватна жилищна политика, подсигуряваща 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нормални условия на живот за младите семейства в малките населени места</w:t>
            </w:r>
            <w:r w:rsidRPr="0003425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Осигуряване на общински жилища и настаняване при възможност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Общинска администрация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Общински съвет 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sz w:val="20"/>
                <w:szCs w:val="20"/>
              </w:rPr>
              <w:t xml:space="preserve"> </w:t>
            </w:r>
            <w:r w:rsidRPr="00034257">
              <w:rPr>
                <w:b/>
                <w:color w:val="000000"/>
                <w:sz w:val="20"/>
                <w:szCs w:val="20"/>
              </w:rPr>
              <w:t>7.2</w:t>
            </w:r>
            <w:r w:rsidRPr="00034257">
              <w:rPr>
                <w:color w:val="000000"/>
                <w:sz w:val="20"/>
                <w:szCs w:val="20"/>
              </w:rPr>
              <w:t xml:space="preserve">. Привличане на инвестиции в малките населени места и участие на младежите в тях.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Прилагане на програми за привличане на инвестициите; </w:t>
            </w:r>
          </w:p>
          <w:p w:rsidR="00B2327A" w:rsidRPr="00034257" w:rsidRDefault="003D6081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Създаване на МИГ и </w:t>
            </w:r>
            <w:r w:rsidR="00B2327A" w:rsidRPr="00034257">
              <w:rPr>
                <w:color w:val="000000"/>
                <w:sz w:val="20"/>
                <w:szCs w:val="20"/>
              </w:rPr>
              <w:t>МИРГ;</w:t>
            </w:r>
          </w:p>
          <w:p w:rsidR="003D6081" w:rsidRPr="00034257" w:rsidRDefault="00B2327A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Изготвяне на </w:t>
            </w:r>
            <w:r w:rsidR="003D6081" w:rsidRPr="00034257">
              <w:rPr>
                <w:color w:val="000000"/>
                <w:sz w:val="20"/>
                <w:szCs w:val="20"/>
              </w:rPr>
              <w:t>Стратегия за развитие;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Административни облекчения за инвеститорите;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Информационни срещи с ОИЦ – Плевен за възможностите за европейско финансиране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Общинска администрация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Общински съвет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ОИЦ – гр. Плевен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313C24" w:rsidRPr="00034257" w:rsidRDefault="003D6081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Проектно финансиране</w:t>
            </w:r>
          </w:p>
        </w:tc>
      </w:tr>
      <w:tr w:rsidR="00313C24" w:rsidRPr="00034257" w:rsidTr="009A6168">
        <w:trPr>
          <w:trHeight w:val="89"/>
        </w:trPr>
        <w:tc>
          <w:tcPr>
            <w:tcW w:w="268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lastRenderedPageBreak/>
              <w:t>7.3</w:t>
            </w:r>
            <w:r w:rsidRPr="00034257">
              <w:rPr>
                <w:color w:val="000000"/>
                <w:sz w:val="20"/>
                <w:szCs w:val="20"/>
              </w:rPr>
              <w:t>. Подпомагане дейността на читалищата в селата като културно- информационни центрове.</w:t>
            </w:r>
          </w:p>
        </w:tc>
        <w:tc>
          <w:tcPr>
            <w:tcW w:w="3060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Оказване </w:t>
            </w:r>
            <w:r w:rsidR="00A53C0B" w:rsidRPr="00034257">
              <w:rPr>
                <w:color w:val="000000"/>
                <w:sz w:val="20"/>
                <w:szCs w:val="20"/>
              </w:rPr>
              <w:t>на съдействие по програма „Глоба</w:t>
            </w:r>
            <w:r w:rsidRPr="00034257">
              <w:rPr>
                <w:color w:val="000000"/>
                <w:sz w:val="20"/>
                <w:szCs w:val="20"/>
              </w:rPr>
              <w:t xml:space="preserve">лни библиотеки“ и осъществяване на културни мероприятия.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Осигуряване на превоз за участия извън съответното населено място. 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Народни читалища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Община Гулянци 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През годината</w:t>
            </w:r>
          </w:p>
        </w:tc>
        <w:tc>
          <w:tcPr>
            <w:tcW w:w="250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По програми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Общински бюджет </w:t>
            </w:r>
          </w:p>
          <w:p w:rsidR="00313C24" w:rsidRPr="00034257" w:rsidRDefault="00313C24" w:rsidP="00313C2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C0B" w:rsidRPr="00034257" w:rsidTr="00A53C0B">
        <w:trPr>
          <w:trHeight w:val="1380"/>
        </w:trPr>
        <w:tc>
          <w:tcPr>
            <w:tcW w:w="2686" w:type="dxa"/>
            <w:vMerge w:val="restart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7.4.</w:t>
            </w:r>
            <w:r w:rsidRPr="00034257">
              <w:rPr>
                <w:color w:val="000000"/>
                <w:sz w:val="20"/>
                <w:szCs w:val="20"/>
              </w:rPr>
              <w:t xml:space="preserve"> Предоставяне на възможност на децата и младите хора да развиват талантите, уменията и способностите си.</w:t>
            </w:r>
          </w:p>
        </w:tc>
        <w:tc>
          <w:tcPr>
            <w:tcW w:w="3060" w:type="dxa"/>
            <w:gridSpan w:val="2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Организиране на занимания по интереси по Наредбата за приобщаващо образование. </w:t>
            </w:r>
          </w:p>
          <w:p w:rsidR="00A53C0B" w:rsidRPr="00034257" w:rsidRDefault="00311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НП „Заедно в изкуствата и спорта“</w:t>
            </w:r>
          </w:p>
        </w:tc>
        <w:tc>
          <w:tcPr>
            <w:tcW w:w="3382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</w:p>
          <w:p w:rsidR="00311C24" w:rsidRPr="00034257" w:rsidRDefault="00311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Делегирани училищни бюджети</w:t>
            </w:r>
          </w:p>
        </w:tc>
      </w:tr>
      <w:tr w:rsidR="00A53C0B" w:rsidRPr="00034257" w:rsidTr="009A6168">
        <w:trPr>
          <w:trHeight w:val="939"/>
        </w:trPr>
        <w:tc>
          <w:tcPr>
            <w:tcW w:w="2686" w:type="dxa"/>
            <w:vMerge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Поддържане и създаване на самодейни формации, колективи и изпълнители при читалищата.</w:t>
            </w:r>
          </w:p>
        </w:tc>
        <w:tc>
          <w:tcPr>
            <w:tcW w:w="3382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Читалища</w:t>
            </w:r>
          </w:p>
        </w:tc>
        <w:tc>
          <w:tcPr>
            <w:tcW w:w="2446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бюджет</w:t>
            </w:r>
          </w:p>
          <w:p w:rsidR="00A53C0B" w:rsidRPr="00034257" w:rsidRDefault="00A53C0B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Субсидия на читалищата</w:t>
            </w:r>
          </w:p>
        </w:tc>
      </w:tr>
      <w:tr w:rsidR="00B2327A" w:rsidRPr="00034257" w:rsidTr="009A6168">
        <w:trPr>
          <w:trHeight w:val="939"/>
        </w:trPr>
        <w:tc>
          <w:tcPr>
            <w:tcW w:w="2686" w:type="dxa"/>
          </w:tcPr>
          <w:p w:rsidR="00B2327A" w:rsidRPr="00034257" w:rsidRDefault="00B2327A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 xml:space="preserve">7.5. </w:t>
            </w:r>
            <w:r w:rsidRPr="00034257">
              <w:rPr>
                <w:color w:val="000000"/>
                <w:sz w:val="20"/>
                <w:szCs w:val="20"/>
              </w:rPr>
              <w:t>Организиране на културни мероприятия</w:t>
            </w:r>
          </w:p>
        </w:tc>
        <w:tc>
          <w:tcPr>
            <w:tcW w:w="3060" w:type="dxa"/>
            <w:gridSpan w:val="2"/>
          </w:tcPr>
          <w:p w:rsidR="003C1D25" w:rsidRPr="00034257" w:rsidRDefault="00B2327A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Чествания </w:t>
            </w:r>
            <w:r w:rsidR="003C1D25" w:rsidRPr="00034257">
              <w:rPr>
                <w:color w:val="000000"/>
                <w:sz w:val="20"/>
                <w:szCs w:val="20"/>
              </w:rPr>
              <w:t>на национални и местни празници;</w:t>
            </w:r>
          </w:p>
          <w:p w:rsidR="003C1D25" w:rsidRPr="00034257" w:rsidRDefault="00B2327A" w:rsidP="003C1D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„Пъстър Великден</w:t>
            </w:r>
            <w:r w:rsidR="003C1D25" w:rsidRPr="00034257">
              <w:rPr>
                <w:color w:val="000000"/>
                <w:sz w:val="20"/>
                <w:szCs w:val="20"/>
              </w:rPr>
              <w:t>;</w:t>
            </w:r>
            <w:r w:rsidRPr="00034257">
              <w:rPr>
                <w:color w:val="000000"/>
                <w:sz w:val="20"/>
                <w:szCs w:val="20"/>
              </w:rPr>
              <w:t xml:space="preserve"> Панаирни дни гр. Г</w:t>
            </w:r>
            <w:r w:rsidR="003C1D25" w:rsidRPr="00034257">
              <w:rPr>
                <w:color w:val="000000"/>
                <w:sz w:val="20"/>
                <w:szCs w:val="20"/>
              </w:rPr>
              <w:t>улянци;</w:t>
            </w:r>
            <w:r w:rsidRPr="00034257">
              <w:rPr>
                <w:color w:val="000000"/>
                <w:sz w:val="20"/>
                <w:szCs w:val="20"/>
              </w:rPr>
              <w:t xml:space="preserve"> Т</w:t>
            </w:r>
            <w:r w:rsidR="003C1D25" w:rsidRPr="00034257">
              <w:rPr>
                <w:color w:val="000000"/>
                <w:sz w:val="20"/>
                <w:szCs w:val="20"/>
              </w:rPr>
              <w:t>еатрална постановка;</w:t>
            </w:r>
            <w:r w:rsidRPr="00034257">
              <w:rPr>
                <w:color w:val="000000"/>
                <w:sz w:val="20"/>
                <w:szCs w:val="20"/>
              </w:rPr>
              <w:t xml:space="preserve"> Б</w:t>
            </w:r>
            <w:r w:rsidR="003C1D25" w:rsidRPr="00034257">
              <w:rPr>
                <w:color w:val="000000"/>
                <w:sz w:val="20"/>
                <w:szCs w:val="20"/>
              </w:rPr>
              <w:t>азари и изложби;</w:t>
            </w:r>
          </w:p>
          <w:p w:rsidR="00B2327A" w:rsidRPr="00034257" w:rsidRDefault="003C1D25" w:rsidP="003C1D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</w:t>
            </w:r>
            <w:r w:rsidR="00B2327A" w:rsidRPr="00034257">
              <w:rPr>
                <w:color w:val="000000"/>
                <w:sz w:val="20"/>
                <w:szCs w:val="20"/>
              </w:rPr>
              <w:t>ино</w:t>
            </w:r>
            <w:r w:rsidRPr="00034257">
              <w:rPr>
                <w:color w:val="000000"/>
                <w:sz w:val="20"/>
                <w:szCs w:val="20"/>
              </w:rPr>
              <w:t>-маратон</w:t>
            </w:r>
          </w:p>
        </w:tc>
        <w:tc>
          <w:tcPr>
            <w:tcW w:w="3382" w:type="dxa"/>
          </w:tcPr>
          <w:p w:rsidR="00B2327A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3C1D25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Кметства</w:t>
            </w:r>
          </w:p>
          <w:p w:rsidR="003C1D25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</w:p>
          <w:p w:rsidR="003C1D25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Читалища</w:t>
            </w:r>
          </w:p>
          <w:p w:rsidR="003C1D25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B2327A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B2327A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Бюджет на отговорните институции</w:t>
            </w:r>
          </w:p>
        </w:tc>
      </w:tr>
      <w:tr w:rsidR="00313C24" w:rsidRPr="00034257" w:rsidTr="00034257">
        <w:trPr>
          <w:trHeight w:val="453"/>
        </w:trPr>
        <w:tc>
          <w:tcPr>
            <w:tcW w:w="14076" w:type="dxa"/>
            <w:gridSpan w:val="6"/>
          </w:tcPr>
          <w:p w:rsidR="00492C82" w:rsidRPr="00034257" w:rsidRDefault="00492C82" w:rsidP="00313C2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34257">
              <w:rPr>
                <w:b/>
                <w:sz w:val="20"/>
                <w:szCs w:val="20"/>
              </w:rPr>
              <w:t>8. Развитие на културния и международния диалог</w:t>
            </w:r>
          </w:p>
        </w:tc>
      </w:tr>
      <w:tr w:rsidR="00313C24" w:rsidRPr="00034257" w:rsidTr="00034257">
        <w:trPr>
          <w:trHeight w:val="1270"/>
        </w:trPr>
        <w:tc>
          <w:tcPr>
            <w:tcW w:w="2782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8.1.</w:t>
            </w:r>
            <w:r w:rsidRPr="00034257">
              <w:rPr>
                <w:color w:val="000000"/>
                <w:sz w:val="20"/>
                <w:szCs w:val="20"/>
              </w:rPr>
              <w:t xml:space="preserve"> Участие на младежи в международни инициативи, проекти, обмени  и срещи 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3C1D25" w:rsidRPr="00034257" w:rsidRDefault="003C1D25" w:rsidP="003C1D25">
            <w:pPr>
              <w:jc w:val="both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Реализиране на проекти по „Еразъм+“ в СУ „Хр. Смирненски“ и ДГ „Незабравка“ – обмен на опит в чужбина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Гулянци,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Общински съвет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СУ „Хр. Смирненски” гр. Гулянци</w:t>
            </w:r>
            <w:r w:rsidR="003C1D25" w:rsidRPr="00034257">
              <w:rPr>
                <w:color w:val="000000"/>
                <w:sz w:val="20"/>
                <w:szCs w:val="20"/>
              </w:rPr>
              <w:t xml:space="preserve"> и ДГ „Незабравка“</w:t>
            </w:r>
          </w:p>
        </w:tc>
        <w:tc>
          <w:tcPr>
            <w:tcW w:w="2446" w:type="dxa"/>
          </w:tcPr>
          <w:p w:rsidR="00313C24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3C1D25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По проект</w:t>
            </w:r>
          </w:p>
        </w:tc>
      </w:tr>
      <w:tr w:rsidR="00313C24" w:rsidRPr="00034257" w:rsidTr="00034257">
        <w:trPr>
          <w:trHeight w:val="1573"/>
        </w:trPr>
        <w:tc>
          <w:tcPr>
            <w:tcW w:w="2782" w:type="dxa"/>
            <w:gridSpan w:val="2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 xml:space="preserve">8.2. </w:t>
            </w:r>
            <w:r w:rsidRPr="00034257">
              <w:rPr>
                <w:color w:val="000000"/>
                <w:sz w:val="20"/>
                <w:szCs w:val="20"/>
              </w:rPr>
              <w:t>Организиран</w:t>
            </w:r>
            <w:r w:rsidRPr="00034257">
              <w:rPr>
                <w:b/>
                <w:color w:val="000000"/>
                <w:sz w:val="20"/>
                <w:szCs w:val="20"/>
              </w:rPr>
              <w:t>е</w:t>
            </w:r>
            <w:r w:rsidRPr="00034257">
              <w:rPr>
                <w:color w:val="000000"/>
                <w:sz w:val="20"/>
                <w:szCs w:val="20"/>
              </w:rPr>
              <w:t xml:space="preserve"> на вътрешно училищни и между</w:t>
            </w:r>
            <w:r w:rsidR="001048A1" w:rsidRPr="00034257">
              <w:rPr>
                <w:color w:val="000000"/>
                <w:sz w:val="20"/>
                <w:szCs w:val="20"/>
              </w:rPr>
              <w:t>-</w:t>
            </w:r>
            <w:r w:rsidRPr="00034257">
              <w:rPr>
                <w:color w:val="000000"/>
                <w:sz w:val="20"/>
                <w:szCs w:val="20"/>
              </w:rPr>
              <w:t>училищни срещи  на различни теми</w:t>
            </w:r>
            <w:r w:rsidR="001048A1" w:rsidRPr="00034257">
              <w:rPr>
                <w:color w:val="000000"/>
                <w:sz w:val="20"/>
                <w:szCs w:val="20"/>
              </w:rPr>
              <w:t>; реализиране на съвместни инициативи и проекти.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1048A1" w:rsidRPr="00034257" w:rsidRDefault="001048A1" w:rsidP="003F4373">
            <w:pPr>
              <w:jc w:val="both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Реализиране на срещи по </w:t>
            </w:r>
            <w:r w:rsidR="003F4373" w:rsidRPr="00034257">
              <w:rPr>
                <w:color w:val="000000"/>
                <w:sz w:val="20"/>
                <w:szCs w:val="20"/>
              </w:rPr>
              <w:t>програмата на МОН „Иновации в действие“</w:t>
            </w:r>
          </w:p>
        </w:tc>
        <w:tc>
          <w:tcPr>
            <w:tcW w:w="3382" w:type="dxa"/>
          </w:tcPr>
          <w:p w:rsidR="00313C24" w:rsidRPr="00034257" w:rsidRDefault="00313C24" w:rsidP="001048A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СУ „Христо Смирненски” гр. Гулянци </w:t>
            </w:r>
          </w:p>
          <w:p w:rsidR="003D6081" w:rsidRPr="00034257" w:rsidRDefault="003D6081" w:rsidP="001048A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F476F9" w:rsidP="00F476F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По проект</w:t>
            </w:r>
            <w:r w:rsidR="00313C24" w:rsidRPr="00034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13C24" w:rsidRPr="00034257" w:rsidTr="00034257">
        <w:trPr>
          <w:trHeight w:val="2362"/>
        </w:trPr>
        <w:tc>
          <w:tcPr>
            <w:tcW w:w="2782" w:type="dxa"/>
            <w:gridSpan w:val="2"/>
          </w:tcPr>
          <w:p w:rsidR="00313C24" w:rsidRPr="00034257" w:rsidRDefault="00313C24" w:rsidP="00313C2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8.3.</w:t>
            </w:r>
            <w:r w:rsidRPr="000342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Ангажиране на младежите в културни мероприятия и инициативи.</w:t>
            </w:r>
          </w:p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3C1D25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Ангажиране на младежите в худ. самодейни състави при читалищата, чрез което те се запознават с българските традиции, с културата и изкуството на другите народи, контактуват с хора от различни възрасти и етнос, преодоляват бариери в общуването.</w:t>
            </w:r>
          </w:p>
        </w:tc>
        <w:tc>
          <w:tcPr>
            <w:tcW w:w="3382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Читалища</w:t>
            </w:r>
          </w:p>
          <w:p w:rsidR="00311C24" w:rsidRPr="00034257" w:rsidRDefault="00311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  <w:p w:rsidR="00536B77" w:rsidRPr="00034257" w:rsidRDefault="00536B77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313C24" w:rsidRPr="00034257" w:rsidRDefault="00313C24" w:rsidP="00313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13C24" w:rsidRPr="00034257" w:rsidRDefault="00F476F9" w:rsidP="00313C24">
            <w:pPr>
              <w:rPr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Общински бюджет,</w:t>
            </w:r>
          </w:p>
          <w:p w:rsidR="00F476F9" w:rsidRPr="00034257" w:rsidRDefault="00F476F9" w:rsidP="00313C24">
            <w:pPr>
              <w:rPr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Субсидия на читалищата</w:t>
            </w:r>
          </w:p>
          <w:p w:rsidR="00313C24" w:rsidRPr="00034257" w:rsidRDefault="00313C24" w:rsidP="00313C24">
            <w:pPr>
              <w:rPr>
                <w:sz w:val="20"/>
                <w:szCs w:val="20"/>
              </w:rPr>
            </w:pPr>
          </w:p>
        </w:tc>
      </w:tr>
      <w:tr w:rsidR="00026219" w:rsidRPr="00034257" w:rsidTr="009A6168">
        <w:trPr>
          <w:trHeight w:val="1035"/>
        </w:trPr>
        <w:tc>
          <w:tcPr>
            <w:tcW w:w="2782" w:type="dxa"/>
            <w:gridSpan w:val="2"/>
            <w:vMerge w:val="restart"/>
          </w:tcPr>
          <w:p w:rsidR="00026219" w:rsidRPr="00034257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8.4. </w:t>
            </w:r>
            <w:r w:rsidRPr="00034257">
              <w:rPr>
                <w:rFonts w:ascii="Times New Roman" w:hAnsi="Times New Roman"/>
                <w:color w:val="000000"/>
                <w:sz w:val="20"/>
                <w:szCs w:val="20"/>
              </w:rPr>
              <w:t>Активна работа за преодоляване на междуетническите различия и в посока интеграция на малцинствените групи.</w:t>
            </w:r>
          </w:p>
        </w:tc>
        <w:tc>
          <w:tcPr>
            <w:tcW w:w="2964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Прилагане на мерки за образователна, здравна и социална интеграция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Здравен медиатор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Образователни медиатори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Общински бюджет</w:t>
            </w:r>
          </w:p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По проект</w:t>
            </w:r>
          </w:p>
        </w:tc>
      </w:tr>
      <w:tr w:rsidR="00026219" w:rsidRPr="00034257" w:rsidTr="009A6168">
        <w:trPr>
          <w:trHeight w:val="1035"/>
        </w:trPr>
        <w:tc>
          <w:tcPr>
            <w:tcW w:w="2782" w:type="dxa"/>
            <w:gridSpan w:val="2"/>
            <w:vMerge/>
          </w:tcPr>
          <w:p w:rsidR="00026219" w:rsidRPr="00034257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26219" w:rsidRPr="00034257" w:rsidRDefault="00026219" w:rsidP="00026219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b w:val="0"/>
                <w:sz w:val="20"/>
                <w:szCs w:val="20"/>
              </w:rPr>
              <w:t>Отбелязване на традиционни за етносите празници – Пасха, Курбан Байрям, Василица, Лазарица, Коледа и др.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b w:val="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4257">
              <w:rPr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219" w:rsidRPr="00034257" w:rsidTr="009A6168">
        <w:trPr>
          <w:trHeight w:val="1035"/>
        </w:trPr>
        <w:tc>
          <w:tcPr>
            <w:tcW w:w="2782" w:type="dxa"/>
            <w:gridSpan w:val="2"/>
            <w:vMerge/>
          </w:tcPr>
          <w:p w:rsidR="00026219" w:rsidRPr="00034257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Отбелязване Ден на толерантността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 СУ „Христо Смирненски” гр. Гулянци</w:t>
            </w:r>
            <w:r w:rsidR="003D6081" w:rsidRPr="00034257">
              <w:rPr>
                <w:color w:val="000000"/>
                <w:sz w:val="20"/>
                <w:szCs w:val="20"/>
              </w:rPr>
              <w:t>, ОУ „Хр. Ботев“ с. Брест;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Клуб БМЧК</w:t>
            </w:r>
          </w:p>
          <w:p w:rsidR="00311C24" w:rsidRPr="00034257" w:rsidRDefault="00311C24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026219" w:rsidRPr="00034257" w:rsidRDefault="00026219" w:rsidP="003D608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Ноември 202</w:t>
            </w:r>
            <w:r w:rsidR="005C3B15" w:rsidRPr="000342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sz w:val="20"/>
                <w:szCs w:val="20"/>
              </w:rPr>
              <w:t>Не е необходимо</w:t>
            </w:r>
          </w:p>
        </w:tc>
      </w:tr>
      <w:tr w:rsidR="00026219" w:rsidRPr="00034257" w:rsidTr="009A6168">
        <w:trPr>
          <w:trHeight w:val="89"/>
        </w:trPr>
        <w:tc>
          <w:tcPr>
            <w:tcW w:w="14076" w:type="dxa"/>
            <w:gridSpan w:val="6"/>
          </w:tcPr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Повишаване на ролята на младите хора в превенцията на престъпността и нарушенията</w:t>
            </w:r>
          </w:p>
          <w:p w:rsidR="00026219" w:rsidRPr="00034257" w:rsidRDefault="00026219" w:rsidP="000262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219" w:rsidRPr="00034257" w:rsidTr="00034257">
        <w:trPr>
          <w:trHeight w:val="809"/>
        </w:trPr>
        <w:tc>
          <w:tcPr>
            <w:tcW w:w="2686" w:type="dxa"/>
            <w:vMerge w:val="restart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t xml:space="preserve">9.1. </w:t>
            </w:r>
            <w:r w:rsidRPr="00034257">
              <w:rPr>
                <w:color w:val="000000"/>
                <w:sz w:val="20"/>
                <w:szCs w:val="20"/>
              </w:rPr>
              <w:t xml:space="preserve">Превенция на правонарушенията, извършени от млади хора. 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Информационно- образователна кампания на МКБППМН.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Секретар МКБППМН 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026219" w:rsidRPr="00034257" w:rsidTr="00034257">
        <w:trPr>
          <w:trHeight w:val="864"/>
        </w:trPr>
        <w:tc>
          <w:tcPr>
            <w:tcW w:w="2686" w:type="dxa"/>
            <w:vMerge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Индивидуална работа с лица на 15-18 годишна възраст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Обществени възпитатели</w:t>
            </w:r>
          </w:p>
          <w:p w:rsidR="00026219" w:rsidRPr="00034257" w:rsidRDefault="003C1D25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ИДПС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</w:tr>
      <w:tr w:rsidR="00026219" w:rsidRPr="00034257" w:rsidTr="009A6168">
        <w:trPr>
          <w:trHeight w:val="1035"/>
        </w:trPr>
        <w:tc>
          <w:tcPr>
            <w:tcW w:w="2686" w:type="dxa"/>
            <w:vMerge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Лекции, беседи и дискусии във връзка с агресията и правонарушенията,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Запознаване с правата и задълженията в училище и в обществото.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Обществени възпитатели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</w:t>
            </w:r>
          </w:p>
          <w:p w:rsidR="00026219" w:rsidRPr="00034257" w:rsidRDefault="003C1D25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Клас</w:t>
            </w:r>
            <w:r w:rsidR="00026219" w:rsidRPr="00034257">
              <w:rPr>
                <w:color w:val="000000"/>
                <w:sz w:val="20"/>
                <w:szCs w:val="20"/>
              </w:rPr>
              <w:t>ни ръководители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026219" w:rsidRPr="00034257" w:rsidTr="00034257">
        <w:trPr>
          <w:trHeight w:val="812"/>
        </w:trPr>
        <w:tc>
          <w:tcPr>
            <w:tcW w:w="2686" w:type="dxa"/>
            <w:vMerge w:val="restart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9.2. </w:t>
            </w:r>
            <w:r w:rsidRPr="00034257">
              <w:rPr>
                <w:color w:val="000000"/>
                <w:sz w:val="20"/>
                <w:szCs w:val="20"/>
              </w:rPr>
              <w:t xml:space="preserve">Борба с агресията и пропагандиране на доброто отношение и поведение. 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Конкурс за достойна проява „Благородно сърце”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Секретар МКБППМН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Директори на училища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Общински бюджет </w:t>
            </w:r>
            <w:r w:rsidR="00F476F9" w:rsidRPr="00034257">
              <w:rPr>
                <w:color w:val="000000"/>
                <w:sz w:val="20"/>
                <w:szCs w:val="20"/>
              </w:rPr>
              <w:t>–</w:t>
            </w:r>
            <w:r w:rsidRPr="00034257">
              <w:rPr>
                <w:color w:val="000000"/>
                <w:sz w:val="20"/>
                <w:szCs w:val="20"/>
              </w:rPr>
              <w:t xml:space="preserve"> МКБППМН</w:t>
            </w:r>
          </w:p>
        </w:tc>
      </w:tr>
      <w:tr w:rsidR="00026219" w:rsidRPr="00034257" w:rsidTr="009A6168">
        <w:trPr>
          <w:trHeight w:val="887"/>
        </w:trPr>
        <w:tc>
          <w:tcPr>
            <w:tcW w:w="2686" w:type="dxa"/>
            <w:vMerge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Провеждане на лекции, беседи, разговори и родителски срещи по наболели проблеми -трафик на деца, злоупотреба в Интернет пространството, </w:t>
            </w:r>
            <w:r w:rsidR="00F476F9" w:rsidRPr="00034257">
              <w:rPr>
                <w:color w:val="000000"/>
                <w:sz w:val="20"/>
                <w:szCs w:val="20"/>
              </w:rPr>
              <w:t xml:space="preserve">агресията, </w:t>
            </w:r>
            <w:r w:rsidRPr="00034257">
              <w:rPr>
                <w:color w:val="000000"/>
                <w:sz w:val="20"/>
                <w:szCs w:val="20"/>
              </w:rPr>
              <w:t xml:space="preserve">наркозависимост и др. 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Секретар МКБППМН 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 xml:space="preserve">Класни ръководители 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ЦОП гр. Гулянци</w:t>
            </w:r>
          </w:p>
          <w:p w:rsidR="00F476F9" w:rsidRPr="00034257" w:rsidRDefault="00F476F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Образователни медиатори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026219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sz w:val="20"/>
                <w:szCs w:val="20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026219" w:rsidRPr="00034257" w:rsidTr="009A6168">
        <w:trPr>
          <w:trHeight w:val="887"/>
        </w:trPr>
        <w:tc>
          <w:tcPr>
            <w:tcW w:w="268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b/>
                <w:color w:val="000000"/>
                <w:sz w:val="20"/>
                <w:szCs w:val="20"/>
              </w:rPr>
              <w:t>9.3.</w:t>
            </w:r>
            <w:r w:rsidRPr="00034257">
              <w:rPr>
                <w:color w:val="000000"/>
                <w:sz w:val="20"/>
                <w:szCs w:val="20"/>
              </w:rPr>
              <w:t xml:space="preserve"> Развитие на култура на пътната безопасност</w:t>
            </w:r>
          </w:p>
        </w:tc>
        <w:tc>
          <w:tcPr>
            <w:tcW w:w="3060" w:type="dxa"/>
            <w:gridSpan w:val="2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Материали по учебния план за БДП;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Отбелязване на Ден на пътната безопасност;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Извънкласни инициативи;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Информационни материали за БДП</w:t>
            </w:r>
            <w:r w:rsidR="00311C24" w:rsidRPr="00034257">
              <w:rPr>
                <w:color w:val="000000"/>
                <w:sz w:val="20"/>
                <w:szCs w:val="20"/>
              </w:rPr>
              <w:t>;</w:t>
            </w:r>
          </w:p>
          <w:p w:rsidR="00311C24" w:rsidRPr="00034257" w:rsidRDefault="003C1D25" w:rsidP="00311C2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„Децата нямат резервни части“ – ежегодна кампания на МК</w:t>
            </w:r>
          </w:p>
        </w:tc>
        <w:tc>
          <w:tcPr>
            <w:tcW w:w="3382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Училища,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МКБППМН,</w:t>
            </w:r>
          </w:p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026219" w:rsidRPr="00034257" w:rsidRDefault="00026219" w:rsidP="000262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34257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26219" w:rsidRPr="00034257" w:rsidRDefault="00311C24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sz w:val="20"/>
                <w:szCs w:val="20"/>
              </w:rPr>
              <w:t>Финансиране по НП на МОН</w:t>
            </w:r>
          </w:p>
          <w:p w:rsidR="003C1D25" w:rsidRPr="00034257" w:rsidRDefault="003C1D25" w:rsidP="0002621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4257">
              <w:rPr>
                <w:rFonts w:ascii="Times New Roman" w:hAnsi="Times New Roman"/>
                <w:sz w:val="20"/>
                <w:szCs w:val="20"/>
              </w:rPr>
              <w:t>Общински бюджет - МКБППМН</w:t>
            </w:r>
          </w:p>
        </w:tc>
      </w:tr>
    </w:tbl>
    <w:p w:rsidR="00BE1571" w:rsidRPr="00034257" w:rsidRDefault="00BE1571" w:rsidP="00C744A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14D94" w:rsidRPr="00034257" w:rsidRDefault="00E14D94" w:rsidP="00640A43">
      <w:pPr>
        <w:jc w:val="both"/>
        <w:rPr>
          <w:b/>
          <w:caps/>
          <w:sz w:val="20"/>
          <w:szCs w:val="20"/>
        </w:rPr>
      </w:pPr>
    </w:p>
    <w:p w:rsidR="00BE1571" w:rsidRPr="00034257" w:rsidRDefault="00BE1571" w:rsidP="00640A43">
      <w:pPr>
        <w:jc w:val="both"/>
        <w:rPr>
          <w:b/>
          <w:caps/>
          <w:sz w:val="20"/>
          <w:szCs w:val="20"/>
        </w:rPr>
      </w:pPr>
      <w:r w:rsidRPr="00034257">
        <w:rPr>
          <w:b/>
          <w:caps/>
          <w:sz w:val="20"/>
          <w:szCs w:val="20"/>
        </w:rPr>
        <w:t>Утвърдил:</w:t>
      </w:r>
    </w:p>
    <w:p w:rsidR="00BE1571" w:rsidRPr="00034257" w:rsidRDefault="00BE1571" w:rsidP="00640A43">
      <w:pPr>
        <w:jc w:val="both"/>
        <w:rPr>
          <w:b/>
          <w:caps/>
          <w:sz w:val="20"/>
          <w:szCs w:val="20"/>
        </w:rPr>
      </w:pPr>
    </w:p>
    <w:p w:rsidR="00BE1571" w:rsidRPr="00034257" w:rsidRDefault="00BE1571" w:rsidP="00640A43">
      <w:pPr>
        <w:jc w:val="both"/>
        <w:rPr>
          <w:b/>
          <w:caps/>
          <w:sz w:val="20"/>
          <w:szCs w:val="20"/>
        </w:rPr>
      </w:pPr>
      <w:r w:rsidRPr="00034257">
        <w:rPr>
          <w:b/>
          <w:caps/>
          <w:sz w:val="20"/>
          <w:szCs w:val="20"/>
        </w:rPr>
        <w:t xml:space="preserve">Лъчезар Яков </w:t>
      </w:r>
    </w:p>
    <w:p w:rsidR="00BE1571" w:rsidRPr="00034257" w:rsidRDefault="00BE1571" w:rsidP="00640A43">
      <w:pPr>
        <w:jc w:val="both"/>
        <w:rPr>
          <w:b/>
          <w:caps/>
          <w:sz w:val="20"/>
          <w:szCs w:val="20"/>
        </w:rPr>
      </w:pPr>
      <w:r w:rsidRPr="00034257">
        <w:rPr>
          <w:i/>
          <w:sz w:val="20"/>
          <w:szCs w:val="20"/>
        </w:rPr>
        <w:t>Кмет на Община Гулянци</w:t>
      </w: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i/>
          <w:sz w:val="20"/>
          <w:szCs w:val="20"/>
          <w:lang w:val="ru-RU"/>
        </w:rPr>
      </w:pP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i/>
          <w:sz w:val="20"/>
          <w:szCs w:val="20"/>
          <w:lang w:val="ru-RU"/>
        </w:rPr>
      </w:pP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034257">
        <w:rPr>
          <w:rFonts w:eastAsia="TimesNewRomanPS-BoldMT"/>
          <w:bCs/>
          <w:sz w:val="20"/>
          <w:szCs w:val="20"/>
          <w:lang w:val="ru-RU"/>
        </w:rPr>
        <w:t>Съгласувал:</w:t>
      </w:r>
    </w:p>
    <w:p w:rsidR="00BE1571" w:rsidRPr="00034257" w:rsidRDefault="00492C82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034257">
        <w:rPr>
          <w:rFonts w:eastAsia="TimesNewRomanPS-BoldMT"/>
          <w:bCs/>
          <w:sz w:val="20"/>
          <w:szCs w:val="20"/>
        </w:rPr>
        <w:t>Адриян Апостолов</w:t>
      </w:r>
    </w:p>
    <w:p w:rsidR="00BE1571" w:rsidRPr="00034257" w:rsidRDefault="00492C82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034257">
        <w:rPr>
          <w:rFonts w:eastAsia="TimesNewRomanPS-BoldMT"/>
          <w:bCs/>
          <w:sz w:val="20"/>
          <w:szCs w:val="20"/>
        </w:rPr>
        <w:t>Директор на Дирекция УСЕ</w:t>
      </w: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  <w:sectPr w:rsidR="00BE1571" w:rsidRPr="00034257" w:rsidSect="00090F08">
          <w:footerReference w:type="default" r:id="rId9"/>
          <w:type w:val="continuous"/>
          <w:pgSz w:w="16838" w:h="11906" w:orient="landscape"/>
          <w:pgMar w:top="709" w:right="1418" w:bottom="709" w:left="1560" w:header="709" w:footer="709" w:gutter="0"/>
          <w:cols w:space="708"/>
          <w:docGrid w:linePitch="360"/>
        </w:sectPr>
      </w:pP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</w:p>
    <w:p w:rsidR="00BE1571" w:rsidRPr="00034257" w:rsidRDefault="00BE1571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034257">
        <w:rPr>
          <w:rFonts w:eastAsia="TimesNewRomanPS-BoldMT"/>
          <w:bCs/>
          <w:sz w:val="20"/>
          <w:szCs w:val="20"/>
        </w:rPr>
        <w:t>Изготвил:</w:t>
      </w:r>
    </w:p>
    <w:p w:rsidR="00263996" w:rsidRPr="00034257" w:rsidRDefault="00510CEA" w:rsidP="00263996">
      <w:pPr>
        <w:autoSpaceDE w:val="0"/>
        <w:autoSpaceDN w:val="0"/>
        <w:adjustRightInd w:val="0"/>
        <w:rPr>
          <w:rFonts w:eastAsia="TimesNewRomanPSMT"/>
          <w:sz w:val="20"/>
          <w:szCs w:val="20"/>
          <w:lang w:val="en-US"/>
        </w:rPr>
      </w:pPr>
      <w:r w:rsidRPr="00034257">
        <w:rPr>
          <w:rFonts w:eastAsia="TimesNewRomanPSMT"/>
          <w:sz w:val="20"/>
          <w:szCs w:val="20"/>
        </w:rPr>
        <w:t>Маринела Кирилова</w:t>
      </w:r>
      <w:bookmarkStart w:id="0" w:name="_GoBack"/>
      <w:bookmarkEnd w:id="0"/>
    </w:p>
    <w:p w:rsidR="00BE1571" w:rsidRPr="00034257" w:rsidRDefault="00BE1571" w:rsidP="00263996">
      <w:pPr>
        <w:autoSpaceDE w:val="0"/>
        <w:autoSpaceDN w:val="0"/>
        <w:adjustRightInd w:val="0"/>
        <w:rPr>
          <w:sz w:val="20"/>
          <w:szCs w:val="20"/>
        </w:rPr>
      </w:pPr>
      <w:r w:rsidRPr="00034257">
        <w:rPr>
          <w:rFonts w:eastAsia="TimesNewRomanPSMT"/>
          <w:sz w:val="20"/>
          <w:szCs w:val="20"/>
        </w:rPr>
        <w:t>Гл. специалист ОЗСД</w:t>
      </w:r>
    </w:p>
    <w:p w:rsidR="00BE1571" w:rsidRPr="006E5E00" w:rsidRDefault="00BE1571" w:rsidP="0074365A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6E5E00">
        <w:rPr>
          <w:rFonts w:ascii="Times New Roman" w:hAnsi="Times New Roman" w:cs="Times New Roman"/>
          <w:b/>
          <w:bCs/>
          <w:lang w:val="ru-RU"/>
        </w:rPr>
        <w:t xml:space="preserve"> </w:t>
      </w:r>
    </w:p>
    <w:sectPr w:rsidR="00BE1571" w:rsidRPr="006E5E00" w:rsidSect="00090F08">
      <w:type w:val="continuous"/>
      <w:pgSz w:w="16838" w:h="11906" w:orient="landscape"/>
      <w:pgMar w:top="709" w:right="1418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2B5" w:rsidRDefault="00AC72B5" w:rsidP="00DF685B">
      <w:r>
        <w:separator/>
      </w:r>
    </w:p>
  </w:endnote>
  <w:endnote w:type="continuationSeparator" w:id="0">
    <w:p w:rsidR="00AC72B5" w:rsidRDefault="00AC72B5" w:rsidP="00DF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5F5" w:rsidRDefault="00D105F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20364">
      <w:rPr>
        <w:noProof/>
      </w:rPr>
      <w:t>9</w:t>
    </w:r>
    <w:r>
      <w:fldChar w:fldCharType="end"/>
    </w:r>
  </w:p>
  <w:p w:rsidR="00D105F5" w:rsidRDefault="00AC72B5">
    <w:pPr>
      <w:pStyle w:val="aa"/>
    </w:pPr>
    <w:r>
      <w:rPr>
        <w:noProof/>
      </w:rPr>
      <w:pict w14:anchorId="15FE60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05.6pt;margin-top:-13.7pt;width:87.35pt;height:31.7pt;z-index:-1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2B5" w:rsidRDefault="00AC72B5" w:rsidP="00DF685B">
      <w:r>
        <w:separator/>
      </w:r>
    </w:p>
  </w:footnote>
  <w:footnote w:type="continuationSeparator" w:id="0">
    <w:p w:rsidR="00AC72B5" w:rsidRDefault="00AC72B5" w:rsidP="00DF6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1CB0"/>
    <w:multiLevelType w:val="hybridMultilevel"/>
    <w:tmpl w:val="9D461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A4C09"/>
    <w:multiLevelType w:val="hybridMultilevel"/>
    <w:tmpl w:val="7FDE0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35150"/>
    <w:multiLevelType w:val="hybridMultilevel"/>
    <w:tmpl w:val="6FE2D3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35212"/>
    <w:multiLevelType w:val="hybridMultilevel"/>
    <w:tmpl w:val="FC34EE7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82ACF"/>
    <w:multiLevelType w:val="hybridMultilevel"/>
    <w:tmpl w:val="DF208472"/>
    <w:lvl w:ilvl="0" w:tplc="0402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C1E541C"/>
    <w:multiLevelType w:val="hybridMultilevel"/>
    <w:tmpl w:val="19A674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2FE"/>
    <w:multiLevelType w:val="hybridMultilevel"/>
    <w:tmpl w:val="687AB0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C7288"/>
    <w:multiLevelType w:val="hybridMultilevel"/>
    <w:tmpl w:val="5C4E6F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9578D"/>
    <w:multiLevelType w:val="hybridMultilevel"/>
    <w:tmpl w:val="20EE8B2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C84BEC"/>
    <w:multiLevelType w:val="hybridMultilevel"/>
    <w:tmpl w:val="A642B8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02A41"/>
    <w:multiLevelType w:val="hybridMultilevel"/>
    <w:tmpl w:val="6630AC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71D99"/>
    <w:multiLevelType w:val="hybridMultilevel"/>
    <w:tmpl w:val="39D86B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A3205"/>
    <w:multiLevelType w:val="hybridMultilevel"/>
    <w:tmpl w:val="6D90CB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12057"/>
    <w:multiLevelType w:val="hybridMultilevel"/>
    <w:tmpl w:val="C8FAA3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86760"/>
    <w:multiLevelType w:val="hybridMultilevel"/>
    <w:tmpl w:val="3E162F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E6237"/>
    <w:multiLevelType w:val="hybridMultilevel"/>
    <w:tmpl w:val="4A9EF4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FB16D9"/>
    <w:multiLevelType w:val="hybridMultilevel"/>
    <w:tmpl w:val="7EBECB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6F1C"/>
    <w:multiLevelType w:val="hybridMultilevel"/>
    <w:tmpl w:val="BB8EC5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52DBB"/>
    <w:multiLevelType w:val="hybridMultilevel"/>
    <w:tmpl w:val="2BEC51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229BB"/>
    <w:multiLevelType w:val="hybridMultilevel"/>
    <w:tmpl w:val="2A7421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065BC"/>
    <w:multiLevelType w:val="hybridMultilevel"/>
    <w:tmpl w:val="435A34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44F6D"/>
    <w:multiLevelType w:val="hybridMultilevel"/>
    <w:tmpl w:val="AB5EB4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460552"/>
    <w:multiLevelType w:val="hybridMultilevel"/>
    <w:tmpl w:val="B0C60F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03627"/>
    <w:multiLevelType w:val="hybridMultilevel"/>
    <w:tmpl w:val="E0E09A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B19DD"/>
    <w:multiLevelType w:val="hybridMultilevel"/>
    <w:tmpl w:val="B5121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12A6D"/>
    <w:multiLevelType w:val="hybridMultilevel"/>
    <w:tmpl w:val="174410DC"/>
    <w:lvl w:ilvl="0" w:tplc="AAA617CA">
      <w:start w:val="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79BC75E1"/>
    <w:multiLevelType w:val="hybridMultilevel"/>
    <w:tmpl w:val="271493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F63B3"/>
    <w:multiLevelType w:val="hybridMultilevel"/>
    <w:tmpl w:val="3538095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62797"/>
    <w:multiLevelType w:val="hybridMultilevel"/>
    <w:tmpl w:val="354889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363D1"/>
    <w:multiLevelType w:val="hybridMultilevel"/>
    <w:tmpl w:val="CB3078BA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22"/>
  </w:num>
  <w:num w:numId="5">
    <w:abstractNumId w:val="26"/>
  </w:num>
  <w:num w:numId="6">
    <w:abstractNumId w:val="9"/>
  </w:num>
  <w:num w:numId="7">
    <w:abstractNumId w:val="1"/>
  </w:num>
  <w:num w:numId="8">
    <w:abstractNumId w:val="23"/>
  </w:num>
  <w:num w:numId="9">
    <w:abstractNumId w:val="0"/>
  </w:num>
  <w:num w:numId="10">
    <w:abstractNumId w:val="18"/>
  </w:num>
  <w:num w:numId="11">
    <w:abstractNumId w:val="12"/>
  </w:num>
  <w:num w:numId="12">
    <w:abstractNumId w:val="2"/>
  </w:num>
  <w:num w:numId="13">
    <w:abstractNumId w:val="19"/>
  </w:num>
  <w:num w:numId="14">
    <w:abstractNumId w:val="28"/>
  </w:num>
  <w:num w:numId="15">
    <w:abstractNumId w:val="27"/>
  </w:num>
  <w:num w:numId="16">
    <w:abstractNumId w:val="6"/>
  </w:num>
  <w:num w:numId="17">
    <w:abstractNumId w:val="14"/>
  </w:num>
  <w:num w:numId="18">
    <w:abstractNumId w:val="5"/>
  </w:num>
  <w:num w:numId="19">
    <w:abstractNumId w:val="13"/>
  </w:num>
  <w:num w:numId="20">
    <w:abstractNumId w:val="16"/>
  </w:num>
  <w:num w:numId="21">
    <w:abstractNumId w:val="3"/>
  </w:num>
  <w:num w:numId="22">
    <w:abstractNumId w:val="24"/>
  </w:num>
  <w:num w:numId="23">
    <w:abstractNumId w:val="10"/>
  </w:num>
  <w:num w:numId="24">
    <w:abstractNumId w:val="17"/>
  </w:num>
  <w:num w:numId="25">
    <w:abstractNumId w:val="15"/>
  </w:num>
  <w:num w:numId="26">
    <w:abstractNumId w:val="20"/>
  </w:num>
  <w:num w:numId="27">
    <w:abstractNumId w:val="8"/>
  </w:num>
  <w:num w:numId="28">
    <w:abstractNumId w:val="29"/>
  </w:num>
  <w:num w:numId="29">
    <w:abstractNumId w:val="4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2B0"/>
    <w:rsid w:val="00002202"/>
    <w:rsid w:val="00007910"/>
    <w:rsid w:val="0001099A"/>
    <w:rsid w:val="000121E7"/>
    <w:rsid w:val="00012F40"/>
    <w:rsid w:val="00017CB4"/>
    <w:rsid w:val="000232B1"/>
    <w:rsid w:val="00026219"/>
    <w:rsid w:val="00031220"/>
    <w:rsid w:val="00031854"/>
    <w:rsid w:val="00034257"/>
    <w:rsid w:val="00035522"/>
    <w:rsid w:val="000365C2"/>
    <w:rsid w:val="000369FB"/>
    <w:rsid w:val="00040B2A"/>
    <w:rsid w:val="000416F9"/>
    <w:rsid w:val="00042C24"/>
    <w:rsid w:val="00043BAD"/>
    <w:rsid w:val="00046739"/>
    <w:rsid w:val="0005053D"/>
    <w:rsid w:val="00050546"/>
    <w:rsid w:val="00050D8C"/>
    <w:rsid w:val="00051322"/>
    <w:rsid w:val="00051470"/>
    <w:rsid w:val="00051557"/>
    <w:rsid w:val="00052F14"/>
    <w:rsid w:val="000554DE"/>
    <w:rsid w:val="000606AC"/>
    <w:rsid w:val="00062BEF"/>
    <w:rsid w:val="000648F6"/>
    <w:rsid w:val="00065E1D"/>
    <w:rsid w:val="00074C59"/>
    <w:rsid w:val="00077BD1"/>
    <w:rsid w:val="00085A7E"/>
    <w:rsid w:val="000900A1"/>
    <w:rsid w:val="00090BA9"/>
    <w:rsid w:val="00090F08"/>
    <w:rsid w:val="000A0FC7"/>
    <w:rsid w:val="000B26CE"/>
    <w:rsid w:val="000B45EB"/>
    <w:rsid w:val="000B4F0D"/>
    <w:rsid w:val="000B6390"/>
    <w:rsid w:val="000B6ACE"/>
    <w:rsid w:val="000B7575"/>
    <w:rsid w:val="000C1DF4"/>
    <w:rsid w:val="000C6764"/>
    <w:rsid w:val="000C6E36"/>
    <w:rsid w:val="000C706C"/>
    <w:rsid w:val="000D5AA6"/>
    <w:rsid w:val="000D7315"/>
    <w:rsid w:val="000D7C42"/>
    <w:rsid w:val="000E76A9"/>
    <w:rsid w:val="000F02B0"/>
    <w:rsid w:val="000F6E5A"/>
    <w:rsid w:val="00101C4F"/>
    <w:rsid w:val="001048A1"/>
    <w:rsid w:val="00114119"/>
    <w:rsid w:val="00117B71"/>
    <w:rsid w:val="0012097E"/>
    <w:rsid w:val="001212A3"/>
    <w:rsid w:val="00127E4A"/>
    <w:rsid w:val="001313FD"/>
    <w:rsid w:val="00134124"/>
    <w:rsid w:val="00135AD0"/>
    <w:rsid w:val="00140241"/>
    <w:rsid w:val="00140779"/>
    <w:rsid w:val="0014556A"/>
    <w:rsid w:val="001474FC"/>
    <w:rsid w:val="00156982"/>
    <w:rsid w:val="00156C64"/>
    <w:rsid w:val="00162486"/>
    <w:rsid w:val="001625D9"/>
    <w:rsid w:val="00162B41"/>
    <w:rsid w:val="001637A9"/>
    <w:rsid w:val="00174923"/>
    <w:rsid w:val="00175E10"/>
    <w:rsid w:val="00181308"/>
    <w:rsid w:val="00181982"/>
    <w:rsid w:val="00185870"/>
    <w:rsid w:val="001908DA"/>
    <w:rsid w:val="00193256"/>
    <w:rsid w:val="001933E6"/>
    <w:rsid w:val="00195264"/>
    <w:rsid w:val="00195FB4"/>
    <w:rsid w:val="00197D9D"/>
    <w:rsid w:val="001A0D31"/>
    <w:rsid w:val="001A1253"/>
    <w:rsid w:val="001A2C43"/>
    <w:rsid w:val="001A5670"/>
    <w:rsid w:val="001A625A"/>
    <w:rsid w:val="001A78F6"/>
    <w:rsid w:val="001A7979"/>
    <w:rsid w:val="001B1A0B"/>
    <w:rsid w:val="001B21A6"/>
    <w:rsid w:val="001B2515"/>
    <w:rsid w:val="001B4D0F"/>
    <w:rsid w:val="001B5239"/>
    <w:rsid w:val="001C040A"/>
    <w:rsid w:val="001C213F"/>
    <w:rsid w:val="001C265E"/>
    <w:rsid w:val="001C4512"/>
    <w:rsid w:val="001C61AE"/>
    <w:rsid w:val="001C7B19"/>
    <w:rsid w:val="001D1BC3"/>
    <w:rsid w:val="001D5602"/>
    <w:rsid w:val="001E0B03"/>
    <w:rsid w:val="001E0E64"/>
    <w:rsid w:val="001E2D93"/>
    <w:rsid w:val="001E5841"/>
    <w:rsid w:val="001E5908"/>
    <w:rsid w:val="001E6356"/>
    <w:rsid w:val="001F1859"/>
    <w:rsid w:val="001F2D7C"/>
    <w:rsid w:val="001F44A3"/>
    <w:rsid w:val="001F58C9"/>
    <w:rsid w:val="001F5B3E"/>
    <w:rsid w:val="001F7BC5"/>
    <w:rsid w:val="00202427"/>
    <w:rsid w:val="0020354E"/>
    <w:rsid w:val="00203CCC"/>
    <w:rsid w:val="002123AA"/>
    <w:rsid w:val="0021595A"/>
    <w:rsid w:val="002173AE"/>
    <w:rsid w:val="00217436"/>
    <w:rsid w:val="00223D0E"/>
    <w:rsid w:val="00224CEF"/>
    <w:rsid w:val="002252FB"/>
    <w:rsid w:val="00225AFD"/>
    <w:rsid w:val="002277BA"/>
    <w:rsid w:val="002303E9"/>
    <w:rsid w:val="002328C5"/>
    <w:rsid w:val="0023312F"/>
    <w:rsid w:val="00236D5B"/>
    <w:rsid w:val="00241702"/>
    <w:rsid w:val="00242C4E"/>
    <w:rsid w:val="00242E54"/>
    <w:rsid w:val="002435BE"/>
    <w:rsid w:val="00244011"/>
    <w:rsid w:val="002446F7"/>
    <w:rsid w:val="00246050"/>
    <w:rsid w:val="00247204"/>
    <w:rsid w:val="0025037A"/>
    <w:rsid w:val="002510B6"/>
    <w:rsid w:val="00252A76"/>
    <w:rsid w:val="00256661"/>
    <w:rsid w:val="002578FB"/>
    <w:rsid w:val="00257E35"/>
    <w:rsid w:val="00263996"/>
    <w:rsid w:val="0026546F"/>
    <w:rsid w:val="00265D59"/>
    <w:rsid w:val="00271C06"/>
    <w:rsid w:val="00272302"/>
    <w:rsid w:val="002744DD"/>
    <w:rsid w:val="0027691B"/>
    <w:rsid w:val="00277C2A"/>
    <w:rsid w:val="00281738"/>
    <w:rsid w:val="00283B7F"/>
    <w:rsid w:val="002911DD"/>
    <w:rsid w:val="0029573D"/>
    <w:rsid w:val="002A0EBB"/>
    <w:rsid w:val="002A0F55"/>
    <w:rsid w:val="002A341A"/>
    <w:rsid w:val="002A3B1D"/>
    <w:rsid w:val="002A3F56"/>
    <w:rsid w:val="002B0A00"/>
    <w:rsid w:val="002B1FC2"/>
    <w:rsid w:val="002B39B2"/>
    <w:rsid w:val="002B4B4D"/>
    <w:rsid w:val="002B5088"/>
    <w:rsid w:val="002C1062"/>
    <w:rsid w:val="002C23E4"/>
    <w:rsid w:val="002C2A41"/>
    <w:rsid w:val="002C2E63"/>
    <w:rsid w:val="002C3638"/>
    <w:rsid w:val="002C7ABF"/>
    <w:rsid w:val="002D4BAE"/>
    <w:rsid w:val="002D7717"/>
    <w:rsid w:val="002D7888"/>
    <w:rsid w:val="002E04F2"/>
    <w:rsid w:val="002E1429"/>
    <w:rsid w:val="002E1AB9"/>
    <w:rsid w:val="002F01F9"/>
    <w:rsid w:val="002F1B0D"/>
    <w:rsid w:val="002F2A84"/>
    <w:rsid w:val="002F3CB1"/>
    <w:rsid w:val="002F550D"/>
    <w:rsid w:val="002F79BA"/>
    <w:rsid w:val="00300BF3"/>
    <w:rsid w:val="00300F2E"/>
    <w:rsid w:val="0030178B"/>
    <w:rsid w:val="00301FD4"/>
    <w:rsid w:val="0030357F"/>
    <w:rsid w:val="00306B92"/>
    <w:rsid w:val="0031068F"/>
    <w:rsid w:val="00311C24"/>
    <w:rsid w:val="00313C24"/>
    <w:rsid w:val="0031464C"/>
    <w:rsid w:val="00315EA3"/>
    <w:rsid w:val="00320603"/>
    <w:rsid w:val="00320707"/>
    <w:rsid w:val="00324ACA"/>
    <w:rsid w:val="003254CA"/>
    <w:rsid w:val="00330C68"/>
    <w:rsid w:val="00337E41"/>
    <w:rsid w:val="003409C1"/>
    <w:rsid w:val="003554F2"/>
    <w:rsid w:val="00360F94"/>
    <w:rsid w:val="00362781"/>
    <w:rsid w:val="00362E04"/>
    <w:rsid w:val="003712E7"/>
    <w:rsid w:val="003716EF"/>
    <w:rsid w:val="00377FDA"/>
    <w:rsid w:val="00382876"/>
    <w:rsid w:val="00382BD2"/>
    <w:rsid w:val="00382CEC"/>
    <w:rsid w:val="003936A7"/>
    <w:rsid w:val="00394452"/>
    <w:rsid w:val="003A12C2"/>
    <w:rsid w:val="003A1D48"/>
    <w:rsid w:val="003A2685"/>
    <w:rsid w:val="003A643A"/>
    <w:rsid w:val="003C1D25"/>
    <w:rsid w:val="003C2419"/>
    <w:rsid w:val="003C52ED"/>
    <w:rsid w:val="003C638E"/>
    <w:rsid w:val="003D02CF"/>
    <w:rsid w:val="003D47BA"/>
    <w:rsid w:val="003D5092"/>
    <w:rsid w:val="003D6081"/>
    <w:rsid w:val="003E00A0"/>
    <w:rsid w:val="003E273C"/>
    <w:rsid w:val="003E3AAE"/>
    <w:rsid w:val="003E6437"/>
    <w:rsid w:val="003E6E16"/>
    <w:rsid w:val="003F2F39"/>
    <w:rsid w:val="003F3FDD"/>
    <w:rsid w:val="003F4373"/>
    <w:rsid w:val="00400B74"/>
    <w:rsid w:val="00401036"/>
    <w:rsid w:val="00401BC4"/>
    <w:rsid w:val="00401CF7"/>
    <w:rsid w:val="00402403"/>
    <w:rsid w:val="004046EC"/>
    <w:rsid w:val="00406AE7"/>
    <w:rsid w:val="00410606"/>
    <w:rsid w:val="0041736F"/>
    <w:rsid w:val="004203E1"/>
    <w:rsid w:val="0042306D"/>
    <w:rsid w:val="00425DB8"/>
    <w:rsid w:val="00427E5C"/>
    <w:rsid w:val="0043216B"/>
    <w:rsid w:val="00433897"/>
    <w:rsid w:val="0043636F"/>
    <w:rsid w:val="0044145D"/>
    <w:rsid w:val="004463F1"/>
    <w:rsid w:val="00452469"/>
    <w:rsid w:val="004529FF"/>
    <w:rsid w:val="00452B85"/>
    <w:rsid w:val="0045451B"/>
    <w:rsid w:val="00460301"/>
    <w:rsid w:val="00461716"/>
    <w:rsid w:val="00463087"/>
    <w:rsid w:val="00463A5E"/>
    <w:rsid w:val="00463A7B"/>
    <w:rsid w:val="00463AF7"/>
    <w:rsid w:val="0046716F"/>
    <w:rsid w:val="004722AD"/>
    <w:rsid w:val="004726AB"/>
    <w:rsid w:val="00472BEE"/>
    <w:rsid w:val="00475F7C"/>
    <w:rsid w:val="00483172"/>
    <w:rsid w:val="0048318C"/>
    <w:rsid w:val="00484988"/>
    <w:rsid w:val="004851E9"/>
    <w:rsid w:val="004927F3"/>
    <w:rsid w:val="00492C82"/>
    <w:rsid w:val="004957DB"/>
    <w:rsid w:val="00495E3F"/>
    <w:rsid w:val="00497E74"/>
    <w:rsid w:val="004A244E"/>
    <w:rsid w:val="004A2732"/>
    <w:rsid w:val="004A2AB5"/>
    <w:rsid w:val="004A46BB"/>
    <w:rsid w:val="004A553D"/>
    <w:rsid w:val="004A7A6F"/>
    <w:rsid w:val="004A7BAA"/>
    <w:rsid w:val="004B10E1"/>
    <w:rsid w:val="004B4A3A"/>
    <w:rsid w:val="004B4B14"/>
    <w:rsid w:val="004B4D51"/>
    <w:rsid w:val="004B56CE"/>
    <w:rsid w:val="004B5BCE"/>
    <w:rsid w:val="004C0A42"/>
    <w:rsid w:val="004C2BAD"/>
    <w:rsid w:val="004C53B2"/>
    <w:rsid w:val="004C6180"/>
    <w:rsid w:val="004C653D"/>
    <w:rsid w:val="004C7E37"/>
    <w:rsid w:val="004D5D20"/>
    <w:rsid w:val="004D752B"/>
    <w:rsid w:val="004E0CF3"/>
    <w:rsid w:val="004E1552"/>
    <w:rsid w:val="004E277B"/>
    <w:rsid w:val="004F1C43"/>
    <w:rsid w:val="004F5E0E"/>
    <w:rsid w:val="004F6739"/>
    <w:rsid w:val="004F70BD"/>
    <w:rsid w:val="004F7271"/>
    <w:rsid w:val="004F7DDB"/>
    <w:rsid w:val="005010F3"/>
    <w:rsid w:val="00502699"/>
    <w:rsid w:val="00510CEA"/>
    <w:rsid w:val="00512084"/>
    <w:rsid w:val="005138C6"/>
    <w:rsid w:val="005254E1"/>
    <w:rsid w:val="00527962"/>
    <w:rsid w:val="005300D7"/>
    <w:rsid w:val="00531EF0"/>
    <w:rsid w:val="0053333F"/>
    <w:rsid w:val="005366E4"/>
    <w:rsid w:val="005369FA"/>
    <w:rsid w:val="00536B77"/>
    <w:rsid w:val="0054159E"/>
    <w:rsid w:val="00544D07"/>
    <w:rsid w:val="00545363"/>
    <w:rsid w:val="005467E1"/>
    <w:rsid w:val="00547C4D"/>
    <w:rsid w:val="0055086D"/>
    <w:rsid w:val="005523C6"/>
    <w:rsid w:val="00553C50"/>
    <w:rsid w:val="00555936"/>
    <w:rsid w:val="00557B3E"/>
    <w:rsid w:val="00561E9B"/>
    <w:rsid w:val="00562D71"/>
    <w:rsid w:val="005637B6"/>
    <w:rsid w:val="005709B9"/>
    <w:rsid w:val="00570EC7"/>
    <w:rsid w:val="00571A0A"/>
    <w:rsid w:val="00575162"/>
    <w:rsid w:val="00575980"/>
    <w:rsid w:val="005771D8"/>
    <w:rsid w:val="00577467"/>
    <w:rsid w:val="005809AD"/>
    <w:rsid w:val="00582654"/>
    <w:rsid w:val="005A3809"/>
    <w:rsid w:val="005A540C"/>
    <w:rsid w:val="005A626C"/>
    <w:rsid w:val="005A647F"/>
    <w:rsid w:val="005A756A"/>
    <w:rsid w:val="005B3579"/>
    <w:rsid w:val="005B68DE"/>
    <w:rsid w:val="005B6C27"/>
    <w:rsid w:val="005B700F"/>
    <w:rsid w:val="005B7190"/>
    <w:rsid w:val="005C3041"/>
    <w:rsid w:val="005C36D9"/>
    <w:rsid w:val="005C3B15"/>
    <w:rsid w:val="005D1416"/>
    <w:rsid w:val="005D3DC7"/>
    <w:rsid w:val="005D44B7"/>
    <w:rsid w:val="005D5CF5"/>
    <w:rsid w:val="005E12C9"/>
    <w:rsid w:val="005E6AFA"/>
    <w:rsid w:val="005E7640"/>
    <w:rsid w:val="005E7C41"/>
    <w:rsid w:val="005F1A34"/>
    <w:rsid w:val="005F2ED4"/>
    <w:rsid w:val="005F475D"/>
    <w:rsid w:val="006005C8"/>
    <w:rsid w:val="00600DBA"/>
    <w:rsid w:val="006063E1"/>
    <w:rsid w:val="00607A8E"/>
    <w:rsid w:val="00612DFE"/>
    <w:rsid w:val="00613A29"/>
    <w:rsid w:val="0061587C"/>
    <w:rsid w:val="00615C89"/>
    <w:rsid w:val="006171EE"/>
    <w:rsid w:val="00624FA5"/>
    <w:rsid w:val="0062670C"/>
    <w:rsid w:val="00631DEC"/>
    <w:rsid w:val="00635994"/>
    <w:rsid w:val="00636BF0"/>
    <w:rsid w:val="00640A43"/>
    <w:rsid w:val="006436D8"/>
    <w:rsid w:val="00643933"/>
    <w:rsid w:val="00646513"/>
    <w:rsid w:val="00647F6A"/>
    <w:rsid w:val="00653FCD"/>
    <w:rsid w:val="0065666D"/>
    <w:rsid w:val="0066007D"/>
    <w:rsid w:val="00660917"/>
    <w:rsid w:val="00662441"/>
    <w:rsid w:val="00670B40"/>
    <w:rsid w:val="006727CA"/>
    <w:rsid w:val="00677874"/>
    <w:rsid w:val="00677E2D"/>
    <w:rsid w:val="00681CDC"/>
    <w:rsid w:val="006829BC"/>
    <w:rsid w:val="00686233"/>
    <w:rsid w:val="00692C19"/>
    <w:rsid w:val="00696068"/>
    <w:rsid w:val="00696BC1"/>
    <w:rsid w:val="006A2896"/>
    <w:rsid w:val="006B00C0"/>
    <w:rsid w:val="006B1703"/>
    <w:rsid w:val="006B3A7F"/>
    <w:rsid w:val="006B3B1A"/>
    <w:rsid w:val="006B3BFA"/>
    <w:rsid w:val="006B4475"/>
    <w:rsid w:val="006C0722"/>
    <w:rsid w:val="006C25B0"/>
    <w:rsid w:val="006C3418"/>
    <w:rsid w:val="006C49B0"/>
    <w:rsid w:val="006C4ED8"/>
    <w:rsid w:val="006C5F18"/>
    <w:rsid w:val="006C75B3"/>
    <w:rsid w:val="006D0914"/>
    <w:rsid w:val="006D111E"/>
    <w:rsid w:val="006D4948"/>
    <w:rsid w:val="006D6023"/>
    <w:rsid w:val="006D772E"/>
    <w:rsid w:val="006E1072"/>
    <w:rsid w:val="006E205F"/>
    <w:rsid w:val="006E5E00"/>
    <w:rsid w:val="006E6A88"/>
    <w:rsid w:val="006F3F87"/>
    <w:rsid w:val="006F78BA"/>
    <w:rsid w:val="00702517"/>
    <w:rsid w:val="00702F3A"/>
    <w:rsid w:val="007103BF"/>
    <w:rsid w:val="00710D4D"/>
    <w:rsid w:val="00711823"/>
    <w:rsid w:val="00711A2E"/>
    <w:rsid w:val="00711AB7"/>
    <w:rsid w:val="007152B0"/>
    <w:rsid w:val="007153D5"/>
    <w:rsid w:val="00716CDD"/>
    <w:rsid w:val="00717751"/>
    <w:rsid w:val="00721402"/>
    <w:rsid w:val="00724199"/>
    <w:rsid w:val="00725A46"/>
    <w:rsid w:val="00730C47"/>
    <w:rsid w:val="0073255B"/>
    <w:rsid w:val="00733B47"/>
    <w:rsid w:val="00733E6C"/>
    <w:rsid w:val="00735C1F"/>
    <w:rsid w:val="00735ED3"/>
    <w:rsid w:val="00737E57"/>
    <w:rsid w:val="00740124"/>
    <w:rsid w:val="007416F1"/>
    <w:rsid w:val="0074172C"/>
    <w:rsid w:val="0074365A"/>
    <w:rsid w:val="00744870"/>
    <w:rsid w:val="007448C3"/>
    <w:rsid w:val="00744A09"/>
    <w:rsid w:val="007457E4"/>
    <w:rsid w:val="0074587F"/>
    <w:rsid w:val="00746CCD"/>
    <w:rsid w:val="00752A3E"/>
    <w:rsid w:val="00752B80"/>
    <w:rsid w:val="00761F26"/>
    <w:rsid w:val="00763F31"/>
    <w:rsid w:val="00770A79"/>
    <w:rsid w:val="0077130D"/>
    <w:rsid w:val="007742F4"/>
    <w:rsid w:val="007811D6"/>
    <w:rsid w:val="0078264F"/>
    <w:rsid w:val="0078266B"/>
    <w:rsid w:val="00784A8A"/>
    <w:rsid w:val="007912F1"/>
    <w:rsid w:val="00793C0F"/>
    <w:rsid w:val="007A006B"/>
    <w:rsid w:val="007A0EEE"/>
    <w:rsid w:val="007A61B9"/>
    <w:rsid w:val="007B16C5"/>
    <w:rsid w:val="007B39D7"/>
    <w:rsid w:val="007B41DE"/>
    <w:rsid w:val="007B49F9"/>
    <w:rsid w:val="007C6AB9"/>
    <w:rsid w:val="007D4E1C"/>
    <w:rsid w:val="007D5074"/>
    <w:rsid w:val="007D585A"/>
    <w:rsid w:val="007D71F3"/>
    <w:rsid w:val="007D7DE9"/>
    <w:rsid w:val="007E0EEB"/>
    <w:rsid w:val="007E1C56"/>
    <w:rsid w:val="007E2C3D"/>
    <w:rsid w:val="007E5267"/>
    <w:rsid w:val="007F05DC"/>
    <w:rsid w:val="007F29F5"/>
    <w:rsid w:val="007F2BE8"/>
    <w:rsid w:val="007F3429"/>
    <w:rsid w:val="007F6C80"/>
    <w:rsid w:val="008019B0"/>
    <w:rsid w:val="00802EDE"/>
    <w:rsid w:val="0080369A"/>
    <w:rsid w:val="008063F2"/>
    <w:rsid w:val="00811340"/>
    <w:rsid w:val="00815733"/>
    <w:rsid w:val="00817ED4"/>
    <w:rsid w:val="00821262"/>
    <w:rsid w:val="0082173D"/>
    <w:rsid w:val="0082379C"/>
    <w:rsid w:val="008243B5"/>
    <w:rsid w:val="00824C76"/>
    <w:rsid w:val="008275E5"/>
    <w:rsid w:val="008321C4"/>
    <w:rsid w:val="00833C94"/>
    <w:rsid w:val="0083453B"/>
    <w:rsid w:val="00843192"/>
    <w:rsid w:val="008549E4"/>
    <w:rsid w:val="00864E49"/>
    <w:rsid w:val="008657F7"/>
    <w:rsid w:val="00865C38"/>
    <w:rsid w:val="00867240"/>
    <w:rsid w:val="0086726E"/>
    <w:rsid w:val="00870B02"/>
    <w:rsid w:val="00877D71"/>
    <w:rsid w:val="00881DEE"/>
    <w:rsid w:val="00885AF4"/>
    <w:rsid w:val="00886316"/>
    <w:rsid w:val="008869FF"/>
    <w:rsid w:val="00892B52"/>
    <w:rsid w:val="008971FD"/>
    <w:rsid w:val="008A2E54"/>
    <w:rsid w:val="008A3361"/>
    <w:rsid w:val="008A60BF"/>
    <w:rsid w:val="008A6D34"/>
    <w:rsid w:val="008B3BFB"/>
    <w:rsid w:val="008C3C48"/>
    <w:rsid w:val="008E153A"/>
    <w:rsid w:val="008E1750"/>
    <w:rsid w:val="008E28B4"/>
    <w:rsid w:val="008E74BB"/>
    <w:rsid w:val="008E7574"/>
    <w:rsid w:val="008E77AC"/>
    <w:rsid w:val="008F0BE1"/>
    <w:rsid w:val="008F0E87"/>
    <w:rsid w:val="008F2CCB"/>
    <w:rsid w:val="009001F0"/>
    <w:rsid w:val="009047B3"/>
    <w:rsid w:val="00905B07"/>
    <w:rsid w:val="00906B30"/>
    <w:rsid w:val="00910E5E"/>
    <w:rsid w:val="00914C36"/>
    <w:rsid w:val="00917DBD"/>
    <w:rsid w:val="009246BD"/>
    <w:rsid w:val="00936095"/>
    <w:rsid w:val="00940AAE"/>
    <w:rsid w:val="0094423C"/>
    <w:rsid w:val="00944A57"/>
    <w:rsid w:val="00951DD3"/>
    <w:rsid w:val="009548F3"/>
    <w:rsid w:val="00957199"/>
    <w:rsid w:val="00960E38"/>
    <w:rsid w:val="00966211"/>
    <w:rsid w:val="0097023D"/>
    <w:rsid w:val="00971C03"/>
    <w:rsid w:val="00974326"/>
    <w:rsid w:val="009763B7"/>
    <w:rsid w:val="00977368"/>
    <w:rsid w:val="00977B37"/>
    <w:rsid w:val="00977F78"/>
    <w:rsid w:val="00980211"/>
    <w:rsid w:val="0098119C"/>
    <w:rsid w:val="00984685"/>
    <w:rsid w:val="009953C2"/>
    <w:rsid w:val="00995CEA"/>
    <w:rsid w:val="00996917"/>
    <w:rsid w:val="009A22BB"/>
    <w:rsid w:val="009A6168"/>
    <w:rsid w:val="009A74CC"/>
    <w:rsid w:val="009B0402"/>
    <w:rsid w:val="009B5282"/>
    <w:rsid w:val="009C0C6D"/>
    <w:rsid w:val="009C57BF"/>
    <w:rsid w:val="009D4596"/>
    <w:rsid w:val="009D503B"/>
    <w:rsid w:val="009D538C"/>
    <w:rsid w:val="009D5672"/>
    <w:rsid w:val="009E102F"/>
    <w:rsid w:val="009E12C6"/>
    <w:rsid w:val="009E20FE"/>
    <w:rsid w:val="009E26E1"/>
    <w:rsid w:val="009E5310"/>
    <w:rsid w:val="009E6376"/>
    <w:rsid w:val="009F0A3E"/>
    <w:rsid w:val="009F1563"/>
    <w:rsid w:val="009F2F44"/>
    <w:rsid w:val="009F4CD3"/>
    <w:rsid w:val="009F52A3"/>
    <w:rsid w:val="00A06078"/>
    <w:rsid w:val="00A10EEF"/>
    <w:rsid w:val="00A114AC"/>
    <w:rsid w:val="00A209AC"/>
    <w:rsid w:val="00A24E23"/>
    <w:rsid w:val="00A25021"/>
    <w:rsid w:val="00A2665C"/>
    <w:rsid w:val="00A26889"/>
    <w:rsid w:val="00A2782C"/>
    <w:rsid w:val="00A31FE4"/>
    <w:rsid w:val="00A34EED"/>
    <w:rsid w:val="00A3567C"/>
    <w:rsid w:val="00A35E96"/>
    <w:rsid w:val="00A415DA"/>
    <w:rsid w:val="00A43724"/>
    <w:rsid w:val="00A43D6D"/>
    <w:rsid w:val="00A53C0B"/>
    <w:rsid w:val="00A574C2"/>
    <w:rsid w:val="00A57E84"/>
    <w:rsid w:val="00A625B8"/>
    <w:rsid w:val="00A63019"/>
    <w:rsid w:val="00A72D67"/>
    <w:rsid w:val="00A740BD"/>
    <w:rsid w:val="00A746CA"/>
    <w:rsid w:val="00A748A4"/>
    <w:rsid w:val="00A76145"/>
    <w:rsid w:val="00A818B7"/>
    <w:rsid w:val="00A828C8"/>
    <w:rsid w:val="00A830ED"/>
    <w:rsid w:val="00A84C68"/>
    <w:rsid w:val="00A902EF"/>
    <w:rsid w:val="00A94D13"/>
    <w:rsid w:val="00AA2961"/>
    <w:rsid w:val="00AA4F3F"/>
    <w:rsid w:val="00AA5628"/>
    <w:rsid w:val="00AA564B"/>
    <w:rsid w:val="00AA580B"/>
    <w:rsid w:val="00AA6531"/>
    <w:rsid w:val="00AA6815"/>
    <w:rsid w:val="00AB5B50"/>
    <w:rsid w:val="00AB6280"/>
    <w:rsid w:val="00AB6FAF"/>
    <w:rsid w:val="00AC0B02"/>
    <w:rsid w:val="00AC0F0B"/>
    <w:rsid w:val="00AC72B5"/>
    <w:rsid w:val="00AD591B"/>
    <w:rsid w:val="00AE0FD0"/>
    <w:rsid w:val="00AE2B3F"/>
    <w:rsid w:val="00AE3CEC"/>
    <w:rsid w:val="00AE4679"/>
    <w:rsid w:val="00AE7E40"/>
    <w:rsid w:val="00AF70C0"/>
    <w:rsid w:val="00AF74FD"/>
    <w:rsid w:val="00B00BC2"/>
    <w:rsid w:val="00B04CDE"/>
    <w:rsid w:val="00B135B0"/>
    <w:rsid w:val="00B13DDA"/>
    <w:rsid w:val="00B14EA1"/>
    <w:rsid w:val="00B16499"/>
    <w:rsid w:val="00B16A50"/>
    <w:rsid w:val="00B16CDD"/>
    <w:rsid w:val="00B17F51"/>
    <w:rsid w:val="00B2087E"/>
    <w:rsid w:val="00B2327A"/>
    <w:rsid w:val="00B2595C"/>
    <w:rsid w:val="00B26480"/>
    <w:rsid w:val="00B30B57"/>
    <w:rsid w:val="00B3139E"/>
    <w:rsid w:val="00B35B95"/>
    <w:rsid w:val="00B47689"/>
    <w:rsid w:val="00B526A7"/>
    <w:rsid w:val="00B53885"/>
    <w:rsid w:val="00B550B1"/>
    <w:rsid w:val="00B5611C"/>
    <w:rsid w:val="00B6024A"/>
    <w:rsid w:val="00B62C6D"/>
    <w:rsid w:val="00B672B7"/>
    <w:rsid w:val="00B74E9F"/>
    <w:rsid w:val="00B75AC2"/>
    <w:rsid w:val="00B8323C"/>
    <w:rsid w:val="00B847FA"/>
    <w:rsid w:val="00B8525F"/>
    <w:rsid w:val="00B87D2C"/>
    <w:rsid w:val="00B90B9C"/>
    <w:rsid w:val="00B91E87"/>
    <w:rsid w:val="00B9575F"/>
    <w:rsid w:val="00B95A5F"/>
    <w:rsid w:val="00BA1BF8"/>
    <w:rsid w:val="00BA5395"/>
    <w:rsid w:val="00BA6463"/>
    <w:rsid w:val="00BA6F8F"/>
    <w:rsid w:val="00BB23C3"/>
    <w:rsid w:val="00BB4B4D"/>
    <w:rsid w:val="00BB53EA"/>
    <w:rsid w:val="00BB5A5F"/>
    <w:rsid w:val="00BB5D39"/>
    <w:rsid w:val="00BC6CA4"/>
    <w:rsid w:val="00BC7183"/>
    <w:rsid w:val="00BD0CA8"/>
    <w:rsid w:val="00BD4DA1"/>
    <w:rsid w:val="00BE1571"/>
    <w:rsid w:val="00BE2CB3"/>
    <w:rsid w:val="00BE5206"/>
    <w:rsid w:val="00BF385F"/>
    <w:rsid w:val="00BF3FD8"/>
    <w:rsid w:val="00BF7F22"/>
    <w:rsid w:val="00C0021A"/>
    <w:rsid w:val="00C03243"/>
    <w:rsid w:val="00C20364"/>
    <w:rsid w:val="00C22286"/>
    <w:rsid w:val="00C22A32"/>
    <w:rsid w:val="00C24DC3"/>
    <w:rsid w:val="00C2516A"/>
    <w:rsid w:val="00C25CD4"/>
    <w:rsid w:val="00C2605A"/>
    <w:rsid w:val="00C30736"/>
    <w:rsid w:val="00C32CF0"/>
    <w:rsid w:val="00C33AAC"/>
    <w:rsid w:val="00C36513"/>
    <w:rsid w:val="00C40277"/>
    <w:rsid w:val="00C41464"/>
    <w:rsid w:val="00C43EF8"/>
    <w:rsid w:val="00C45431"/>
    <w:rsid w:val="00C46B41"/>
    <w:rsid w:val="00C536DF"/>
    <w:rsid w:val="00C54130"/>
    <w:rsid w:val="00C5477C"/>
    <w:rsid w:val="00C551BE"/>
    <w:rsid w:val="00C55446"/>
    <w:rsid w:val="00C61520"/>
    <w:rsid w:val="00C61609"/>
    <w:rsid w:val="00C637FA"/>
    <w:rsid w:val="00C7037B"/>
    <w:rsid w:val="00C744AD"/>
    <w:rsid w:val="00C776F7"/>
    <w:rsid w:val="00C77990"/>
    <w:rsid w:val="00C80A70"/>
    <w:rsid w:val="00C81ACF"/>
    <w:rsid w:val="00C81E30"/>
    <w:rsid w:val="00C8281B"/>
    <w:rsid w:val="00C84051"/>
    <w:rsid w:val="00C84913"/>
    <w:rsid w:val="00C85FF4"/>
    <w:rsid w:val="00C927AC"/>
    <w:rsid w:val="00C927DD"/>
    <w:rsid w:val="00C94047"/>
    <w:rsid w:val="00C94944"/>
    <w:rsid w:val="00C956F6"/>
    <w:rsid w:val="00CA1674"/>
    <w:rsid w:val="00CA5570"/>
    <w:rsid w:val="00CA6BAA"/>
    <w:rsid w:val="00CB3DB8"/>
    <w:rsid w:val="00CB3F55"/>
    <w:rsid w:val="00CC04BD"/>
    <w:rsid w:val="00CC2E18"/>
    <w:rsid w:val="00CC5D51"/>
    <w:rsid w:val="00CD23B1"/>
    <w:rsid w:val="00CD4A01"/>
    <w:rsid w:val="00CD69B5"/>
    <w:rsid w:val="00CE06D0"/>
    <w:rsid w:val="00CE078A"/>
    <w:rsid w:val="00CF152F"/>
    <w:rsid w:val="00D03B4E"/>
    <w:rsid w:val="00D105F5"/>
    <w:rsid w:val="00D1187D"/>
    <w:rsid w:val="00D11C4F"/>
    <w:rsid w:val="00D14051"/>
    <w:rsid w:val="00D17479"/>
    <w:rsid w:val="00D40853"/>
    <w:rsid w:val="00D45B72"/>
    <w:rsid w:val="00D50A78"/>
    <w:rsid w:val="00D50F75"/>
    <w:rsid w:val="00D5155E"/>
    <w:rsid w:val="00D51975"/>
    <w:rsid w:val="00D5582B"/>
    <w:rsid w:val="00D57087"/>
    <w:rsid w:val="00D57569"/>
    <w:rsid w:val="00D60C4C"/>
    <w:rsid w:val="00D61D47"/>
    <w:rsid w:val="00D62B57"/>
    <w:rsid w:val="00D63BE7"/>
    <w:rsid w:val="00D6570A"/>
    <w:rsid w:val="00D67039"/>
    <w:rsid w:val="00D7077C"/>
    <w:rsid w:val="00D70A64"/>
    <w:rsid w:val="00D75297"/>
    <w:rsid w:val="00D83547"/>
    <w:rsid w:val="00D85C80"/>
    <w:rsid w:val="00D91661"/>
    <w:rsid w:val="00D943FE"/>
    <w:rsid w:val="00D97064"/>
    <w:rsid w:val="00DA1860"/>
    <w:rsid w:val="00DA2504"/>
    <w:rsid w:val="00DA404D"/>
    <w:rsid w:val="00DA787A"/>
    <w:rsid w:val="00DB0971"/>
    <w:rsid w:val="00DB25BD"/>
    <w:rsid w:val="00DB30AD"/>
    <w:rsid w:val="00DB37BC"/>
    <w:rsid w:val="00DB3A1E"/>
    <w:rsid w:val="00DB3C5C"/>
    <w:rsid w:val="00DB40D4"/>
    <w:rsid w:val="00DB4F20"/>
    <w:rsid w:val="00DB5B38"/>
    <w:rsid w:val="00DB6275"/>
    <w:rsid w:val="00DC30EA"/>
    <w:rsid w:val="00DC3BFB"/>
    <w:rsid w:val="00DD0772"/>
    <w:rsid w:val="00DD3A98"/>
    <w:rsid w:val="00DD4532"/>
    <w:rsid w:val="00DD646A"/>
    <w:rsid w:val="00DE1DED"/>
    <w:rsid w:val="00DE237E"/>
    <w:rsid w:val="00DE4D75"/>
    <w:rsid w:val="00DE5ECB"/>
    <w:rsid w:val="00DE704C"/>
    <w:rsid w:val="00DF07E7"/>
    <w:rsid w:val="00DF3FD7"/>
    <w:rsid w:val="00DF5E29"/>
    <w:rsid w:val="00DF685B"/>
    <w:rsid w:val="00DF6BC5"/>
    <w:rsid w:val="00E02012"/>
    <w:rsid w:val="00E02363"/>
    <w:rsid w:val="00E02CA1"/>
    <w:rsid w:val="00E037D1"/>
    <w:rsid w:val="00E03CCD"/>
    <w:rsid w:val="00E117C5"/>
    <w:rsid w:val="00E12A0F"/>
    <w:rsid w:val="00E14D94"/>
    <w:rsid w:val="00E222DB"/>
    <w:rsid w:val="00E248DE"/>
    <w:rsid w:val="00E25519"/>
    <w:rsid w:val="00E26632"/>
    <w:rsid w:val="00E267B9"/>
    <w:rsid w:val="00E30348"/>
    <w:rsid w:val="00E31EE2"/>
    <w:rsid w:val="00E32197"/>
    <w:rsid w:val="00E359F3"/>
    <w:rsid w:val="00E362A8"/>
    <w:rsid w:val="00E458A6"/>
    <w:rsid w:val="00E525F8"/>
    <w:rsid w:val="00E52EC1"/>
    <w:rsid w:val="00E57BEA"/>
    <w:rsid w:val="00E66407"/>
    <w:rsid w:val="00E67109"/>
    <w:rsid w:val="00E708EB"/>
    <w:rsid w:val="00E71616"/>
    <w:rsid w:val="00E80042"/>
    <w:rsid w:val="00E8465C"/>
    <w:rsid w:val="00E9135F"/>
    <w:rsid w:val="00E9287F"/>
    <w:rsid w:val="00E93B17"/>
    <w:rsid w:val="00E959CB"/>
    <w:rsid w:val="00E96430"/>
    <w:rsid w:val="00E96EFB"/>
    <w:rsid w:val="00EA0580"/>
    <w:rsid w:val="00EA2B0D"/>
    <w:rsid w:val="00EA558F"/>
    <w:rsid w:val="00EA7FB1"/>
    <w:rsid w:val="00EB1562"/>
    <w:rsid w:val="00EB1CCF"/>
    <w:rsid w:val="00EB594B"/>
    <w:rsid w:val="00EB6BEE"/>
    <w:rsid w:val="00EC0D18"/>
    <w:rsid w:val="00EC2C0A"/>
    <w:rsid w:val="00EC5427"/>
    <w:rsid w:val="00EC70C5"/>
    <w:rsid w:val="00EC7FB2"/>
    <w:rsid w:val="00ED1EBA"/>
    <w:rsid w:val="00ED4A0A"/>
    <w:rsid w:val="00ED59DC"/>
    <w:rsid w:val="00EE4336"/>
    <w:rsid w:val="00EE59F2"/>
    <w:rsid w:val="00EE5F72"/>
    <w:rsid w:val="00EE6667"/>
    <w:rsid w:val="00EE6BC9"/>
    <w:rsid w:val="00EE6F8A"/>
    <w:rsid w:val="00EE77A4"/>
    <w:rsid w:val="00EF1EBC"/>
    <w:rsid w:val="00EF2F2D"/>
    <w:rsid w:val="00EF489E"/>
    <w:rsid w:val="00EF7374"/>
    <w:rsid w:val="00F0321B"/>
    <w:rsid w:val="00F07242"/>
    <w:rsid w:val="00F12A1B"/>
    <w:rsid w:val="00F13B24"/>
    <w:rsid w:val="00F16B2C"/>
    <w:rsid w:val="00F25FA4"/>
    <w:rsid w:val="00F35395"/>
    <w:rsid w:val="00F36728"/>
    <w:rsid w:val="00F44261"/>
    <w:rsid w:val="00F476F9"/>
    <w:rsid w:val="00F54D0D"/>
    <w:rsid w:val="00F676AE"/>
    <w:rsid w:val="00F70A3D"/>
    <w:rsid w:val="00F70D46"/>
    <w:rsid w:val="00F71C81"/>
    <w:rsid w:val="00F71D73"/>
    <w:rsid w:val="00F7412E"/>
    <w:rsid w:val="00F746AA"/>
    <w:rsid w:val="00F7571A"/>
    <w:rsid w:val="00F76746"/>
    <w:rsid w:val="00F81506"/>
    <w:rsid w:val="00F81AA0"/>
    <w:rsid w:val="00F9009B"/>
    <w:rsid w:val="00F951B0"/>
    <w:rsid w:val="00F95F0A"/>
    <w:rsid w:val="00F97567"/>
    <w:rsid w:val="00F97E71"/>
    <w:rsid w:val="00FA03C2"/>
    <w:rsid w:val="00FA2127"/>
    <w:rsid w:val="00FA2253"/>
    <w:rsid w:val="00FA7B4F"/>
    <w:rsid w:val="00FB0D36"/>
    <w:rsid w:val="00FB18E2"/>
    <w:rsid w:val="00FB5FC9"/>
    <w:rsid w:val="00FC2D4B"/>
    <w:rsid w:val="00FC5DA4"/>
    <w:rsid w:val="00FD0081"/>
    <w:rsid w:val="00FD1E9E"/>
    <w:rsid w:val="00FD671E"/>
    <w:rsid w:val="00FD7026"/>
    <w:rsid w:val="00FE0718"/>
    <w:rsid w:val="00FE1685"/>
    <w:rsid w:val="00FE178D"/>
    <w:rsid w:val="00FE1F5F"/>
    <w:rsid w:val="00FF0359"/>
    <w:rsid w:val="00FF2C50"/>
    <w:rsid w:val="00FF3781"/>
    <w:rsid w:val="00FF3A6E"/>
    <w:rsid w:val="00FF3B3C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422E82E8-50F1-4BC9-AD79-00998506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C3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DD077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C956F6"/>
    <w:rPr>
      <w:rFonts w:ascii="Calibri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0F02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a3">
    <w:name w:val="Table Grid"/>
    <w:basedOn w:val="a1"/>
    <w:uiPriority w:val="99"/>
    <w:rsid w:val="00CE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1A78F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00BC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locked/>
    <w:rsid w:val="00C956F6"/>
    <w:rPr>
      <w:rFonts w:cs="Times New Roman"/>
      <w:sz w:val="2"/>
    </w:rPr>
  </w:style>
  <w:style w:type="paragraph" w:styleId="a7">
    <w:name w:val="List Paragraph"/>
    <w:basedOn w:val="a"/>
    <w:uiPriority w:val="99"/>
    <w:qFormat/>
    <w:rsid w:val="00600D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лавие 4 Знак"/>
    <w:link w:val="4"/>
    <w:uiPriority w:val="99"/>
    <w:locked/>
    <w:rsid w:val="00DD0772"/>
    <w:rPr>
      <w:rFonts w:ascii="Calibri" w:hAnsi="Calibri" w:cs="Times New Roman"/>
      <w:b/>
      <w:bCs/>
      <w:sz w:val="28"/>
      <w:szCs w:val="28"/>
      <w:lang w:val="bg-BG" w:eastAsia="en-US" w:bidi="ar-SA"/>
    </w:rPr>
  </w:style>
  <w:style w:type="paragraph" w:styleId="a8">
    <w:name w:val="header"/>
    <w:basedOn w:val="a"/>
    <w:link w:val="a9"/>
    <w:uiPriority w:val="99"/>
    <w:unhideWhenUsed/>
    <w:rsid w:val="00DF685B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DF685B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F685B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DF685B"/>
    <w:rPr>
      <w:sz w:val="24"/>
      <w:szCs w:val="24"/>
    </w:rPr>
  </w:style>
  <w:style w:type="character" w:customStyle="1" w:styleId="d2edcug0">
    <w:name w:val="d2edcug0"/>
    <w:rsid w:val="004722AD"/>
  </w:style>
  <w:style w:type="paragraph" w:styleId="ac">
    <w:name w:val="Body Text"/>
    <w:basedOn w:val="a"/>
    <w:link w:val="ad"/>
    <w:rsid w:val="004B56CE"/>
    <w:rPr>
      <w:sz w:val="22"/>
      <w:szCs w:val="20"/>
    </w:rPr>
  </w:style>
  <w:style w:type="character" w:customStyle="1" w:styleId="ad">
    <w:name w:val="Основен текст Знак"/>
    <w:link w:val="ac"/>
    <w:rsid w:val="004B56CE"/>
    <w:rPr>
      <w:sz w:val="22"/>
    </w:rPr>
  </w:style>
  <w:style w:type="character" w:styleId="ae">
    <w:name w:val="Strong"/>
    <w:uiPriority w:val="22"/>
    <w:qFormat/>
    <w:locked/>
    <w:rsid w:val="00F97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9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subject/>
  <dc:creator>User</dc:creator>
  <cp:keywords/>
  <dc:description/>
  <cp:lastModifiedBy>Hp ProDesk OC</cp:lastModifiedBy>
  <cp:revision>76</cp:revision>
  <cp:lastPrinted>2025-02-14T09:08:00Z</cp:lastPrinted>
  <dcterms:created xsi:type="dcterms:W3CDTF">2019-01-07T08:50:00Z</dcterms:created>
  <dcterms:modified xsi:type="dcterms:W3CDTF">2025-02-14T09:31:00Z</dcterms:modified>
</cp:coreProperties>
</file>