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D9" w:rsidRPr="00F95769" w:rsidRDefault="00035DD9" w:rsidP="000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0"/>
          <w:sz w:val="24"/>
          <w:szCs w:val="24"/>
          <w:lang w:val="bg-BG"/>
        </w:rPr>
      </w:pPr>
      <w:r w:rsidRPr="00F95769">
        <w:rPr>
          <w:rFonts w:ascii="Times New Roman" w:hAnsi="Times New Roman"/>
          <w:b/>
          <w:bCs/>
          <w:color w:val="000000"/>
          <w:spacing w:val="100"/>
          <w:sz w:val="24"/>
          <w:szCs w:val="24"/>
          <w:lang w:val="bg-BG"/>
        </w:rPr>
        <w:t>РЕШЕНИЕ</w:t>
      </w:r>
    </w:p>
    <w:p w:rsidR="00035DD9" w:rsidRPr="00F95769" w:rsidRDefault="00035DD9" w:rsidP="000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9576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№  ТУ </w:t>
      </w:r>
      <w:r w:rsidR="004A22B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-11-05</w:t>
      </w:r>
    </w:p>
    <w:p w:rsidR="00035DD9" w:rsidRPr="00F95769" w:rsidRDefault="00035DD9" w:rsidP="00035D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9576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Плевен </w:t>
      </w:r>
      <w:r w:rsidR="00A201F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4A22B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11.</w:t>
      </w:r>
      <w:r w:rsidR="00B2345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07</w:t>
      </w:r>
      <w:r w:rsidR="009568B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.</w:t>
      </w:r>
      <w:r w:rsidRPr="00F9576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202</w:t>
      </w:r>
      <w:r w:rsidR="00B2345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4</w:t>
      </w:r>
      <w:r w:rsidRPr="00F9576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г.</w:t>
      </w:r>
    </w:p>
    <w:p w:rsidR="00035DD9" w:rsidRPr="00F95769" w:rsidRDefault="00035DD9" w:rsidP="00035D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035DD9" w:rsidRDefault="00262F05" w:rsidP="00035D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ab/>
        <w:t>В о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>бластна администрация Плевен</w:t>
      </w:r>
      <w:r w:rsidR="00035DD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е постъпило писмо от </w:t>
      </w:r>
      <w:r w:rsidR="00A201FA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мета на о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бщина </w:t>
      </w:r>
      <w:r w:rsidR="00B23453">
        <w:rPr>
          <w:rFonts w:ascii="Times New Roman" w:hAnsi="Times New Roman"/>
          <w:bCs/>
          <w:color w:val="000000"/>
          <w:sz w:val="24"/>
          <w:szCs w:val="24"/>
          <w:lang w:val="bg-BG"/>
        </w:rPr>
        <w:t>Гулянци,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г-н </w:t>
      </w:r>
      <w:r w:rsidR="00B23453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Лъчезар </w:t>
      </w:r>
      <w:r w:rsidR="00A201FA">
        <w:rPr>
          <w:rFonts w:ascii="Times New Roman" w:hAnsi="Times New Roman"/>
          <w:bCs/>
          <w:color w:val="000000"/>
          <w:sz w:val="24"/>
          <w:szCs w:val="24"/>
          <w:lang w:val="bg-BG"/>
        </w:rPr>
        <w:t>Яков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, с вх. </w:t>
      </w:r>
      <w:r w:rsidR="00035DD9" w:rsidRPr="00F9576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рег. 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№ТУ-0</w:t>
      </w:r>
      <w:r w:rsidR="00B23453">
        <w:rPr>
          <w:rFonts w:ascii="Times New Roman" w:hAnsi="Times New Roman"/>
          <w:sz w:val="24"/>
          <w:szCs w:val="24"/>
          <w:lang w:val="bg-BG"/>
        </w:rPr>
        <w:t>4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-</w:t>
      </w:r>
      <w:r w:rsidR="00B23453">
        <w:rPr>
          <w:rFonts w:ascii="Times New Roman" w:hAnsi="Times New Roman"/>
          <w:sz w:val="24"/>
          <w:szCs w:val="24"/>
          <w:lang w:val="bg-BG"/>
        </w:rPr>
        <w:t>9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035DD9">
        <w:rPr>
          <w:rFonts w:ascii="Times New Roman" w:hAnsi="Times New Roman"/>
          <w:sz w:val="24"/>
          <w:szCs w:val="24"/>
          <w:lang w:val="bg-BG"/>
        </w:rPr>
        <w:t>0</w:t>
      </w:r>
      <w:r w:rsidR="00B23453">
        <w:rPr>
          <w:rFonts w:ascii="Times New Roman" w:hAnsi="Times New Roman"/>
          <w:sz w:val="24"/>
          <w:szCs w:val="24"/>
          <w:lang w:val="bg-BG"/>
        </w:rPr>
        <w:t>9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.</w:t>
      </w:r>
      <w:r w:rsidR="00B23453">
        <w:rPr>
          <w:rFonts w:ascii="Times New Roman" w:hAnsi="Times New Roman"/>
          <w:sz w:val="24"/>
          <w:szCs w:val="24"/>
          <w:lang w:val="bg-BG"/>
        </w:rPr>
        <w:t>07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.202</w:t>
      </w:r>
      <w:r w:rsidR="00B23453">
        <w:rPr>
          <w:rFonts w:ascii="Times New Roman" w:hAnsi="Times New Roman"/>
          <w:sz w:val="24"/>
          <w:szCs w:val="24"/>
          <w:lang w:val="bg-BG"/>
        </w:rPr>
        <w:t>4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г.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>, в което се отправя искане на разрешение за прилагане на  „спешна мярка“ за автобусн</w:t>
      </w:r>
      <w:r w:rsidR="00A201FA">
        <w:rPr>
          <w:rFonts w:ascii="Times New Roman" w:hAnsi="Times New Roman"/>
          <w:bCs/>
          <w:color w:val="000000"/>
          <w:sz w:val="24"/>
          <w:szCs w:val="24"/>
          <w:lang w:val="bg-BG"/>
        </w:rPr>
        <w:t>и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лини</w:t>
      </w:r>
      <w:r w:rsidR="00A201FA">
        <w:rPr>
          <w:rFonts w:ascii="Times New Roman" w:hAnsi="Times New Roman"/>
          <w:bCs/>
          <w:color w:val="000000"/>
          <w:sz w:val="24"/>
          <w:szCs w:val="24"/>
          <w:lang w:val="bg-BG"/>
        </w:rPr>
        <w:t>и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>:</w:t>
      </w:r>
    </w:p>
    <w:p w:rsidR="00CF0124" w:rsidRDefault="00CF0124" w:rsidP="00035D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035DD9" w:rsidRDefault="00035DD9" w:rsidP="00035D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95769">
        <w:rPr>
          <w:rFonts w:ascii="Times New Roman" w:hAnsi="Times New Roman"/>
          <w:sz w:val="24"/>
          <w:szCs w:val="24"/>
          <w:lang w:val="bg-BG"/>
        </w:rPr>
        <w:t>„</w:t>
      </w:r>
      <w:r w:rsidR="00A201FA">
        <w:rPr>
          <w:rFonts w:ascii="Times New Roman" w:hAnsi="Times New Roman"/>
          <w:sz w:val="24"/>
          <w:szCs w:val="24"/>
          <w:lang w:val="bg-BG"/>
        </w:rPr>
        <w:t>Плевен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3453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22B1">
        <w:rPr>
          <w:rFonts w:ascii="Times New Roman" w:hAnsi="Times New Roman"/>
          <w:sz w:val="24"/>
          <w:szCs w:val="24"/>
          <w:lang w:val="bg-BG"/>
        </w:rPr>
        <w:t>Гулянци – Загражде</w:t>
      </w:r>
      <w:r w:rsidR="00B23453">
        <w:rPr>
          <w:rFonts w:ascii="Times New Roman" w:hAnsi="Times New Roman"/>
          <w:sz w:val="24"/>
          <w:szCs w:val="24"/>
          <w:lang w:val="bg-BG"/>
        </w:rPr>
        <w:t>н</w:t>
      </w:r>
      <w:r w:rsidRPr="00F95769">
        <w:rPr>
          <w:rFonts w:ascii="Times New Roman" w:hAnsi="Times New Roman"/>
          <w:sz w:val="24"/>
          <w:szCs w:val="24"/>
          <w:lang w:val="bg-BG"/>
        </w:rPr>
        <w:t>”</w:t>
      </w:r>
    </w:p>
    <w:p w:rsidR="00035DD9" w:rsidRPr="009076F5" w:rsidRDefault="00035DD9" w:rsidP="00035DD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E76B46" w:rsidRPr="007836AA" w:rsidRDefault="00E76B46" w:rsidP="00E76B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36AA">
        <w:rPr>
          <w:rFonts w:ascii="Times New Roman" w:hAnsi="Times New Roman"/>
          <w:sz w:val="24"/>
          <w:szCs w:val="24"/>
        </w:rPr>
        <w:t>Община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Гулянци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е </w:t>
      </w:r>
      <w:proofErr w:type="spellStart"/>
      <w:proofErr w:type="gramStart"/>
      <w:r w:rsidRPr="007836AA">
        <w:rPr>
          <w:rFonts w:ascii="Times New Roman" w:hAnsi="Times New Roman"/>
          <w:sz w:val="24"/>
          <w:szCs w:val="24"/>
        </w:rPr>
        <w:t>сключила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836AA">
        <w:rPr>
          <w:rFonts w:ascii="Times New Roman" w:hAnsi="Times New Roman"/>
          <w:sz w:val="24"/>
          <w:szCs w:val="24"/>
        </w:rPr>
        <w:t>договор</w:t>
      </w:r>
      <w:proofErr w:type="spellEnd"/>
      <w:proofErr w:type="gram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sz w:val="24"/>
          <w:szCs w:val="24"/>
        </w:rPr>
        <w:t>за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sz w:val="24"/>
          <w:szCs w:val="24"/>
        </w:rPr>
        <w:t>обществен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sz w:val="24"/>
          <w:szCs w:val="24"/>
        </w:rPr>
        <w:t>превоз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sz w:val="24"/>
          <w:szCs w:val="24"/>
        </w:rPr>
        <w:t>пътници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маршрутни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разписания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№1921, №1922 и № 1923</w:t>
      </w:r>
      <w:r w:rsidRPr="007836AA"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превозвача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836A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НИС-2019” ЕООД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седалище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Гиген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 „</w:t>
      </w:r>
      <w:proofErr w:type="spellStart"/>
      <w:r>
        <w:rPr>
          <w:rFonts w:ascii="Times New Roman" w:hAnsi="Times New Roman"/>
          <w:sz w:val="24"/>
          <w:szCs w:val="24"/>
        </w:rPr>
        <w:t>Марица</w:t>
      </w:r>
      <w:proofErr w:type="spellEnd"/>
      <w:r>
        <w:rPr>
          <w:rFonts w:ascii="Times New Roman" w:hAnsi="Times New Roman"/>
          <w:sz w:val="24"/>
          <w:szCs w:val="24"/>
        </w:rPr>
        <w:t xml:space="preserve">“, №2 с ЕИК205616369 </w:t>
      </w:r>
      <w:proofErr w:type="spellStart"/>
      <w:r>
        <w:rPr>
          <w:rFonts w:ascii="Times New Roman" w:hAnsi="Times New Roman"/>
          <w:sz w:val="24"/>
          <w:szCs w:val="24"/>
        </w:rPr>
        <w:t>представлявано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31.07.2024г. </w:t>
      </w:r>
      <w:r w:rsidRPr="007836AA">
        <w:rPr>
          <w:rFonts w:ascii="Times New Roman" w:hAnsi="Times New Roman"/>
          <w:sz w:val="24"/>
          <w:szCs w:val="24"/>
        </w:rPr>
        <w:t xml:space="preserve"> </w:t>
      </w:r>
    </w:p>
    <w:p w:rsidR="00E76B46" w:rsidRPr="007836AA" w:rsidRDefault="00E76B46" w:rsidP="00E76B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Скорошното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изтичане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договора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обществен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превоз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пътници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поставя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възложителя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община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Гулянци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невъзможност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възложи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изпълнението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обществените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превози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надлежния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ред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Това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създава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предпоставки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прекратяване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обществената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услуга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E76B46" w:rsidRPr="007836AA" w:rsidRDefault="00E76B46" w:rsidP="00E76B4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Предвид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факта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че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7836AA">
        <w:rPr>
          <w:rFonts w:ascii="Times New Roman" w:hAnsi="Times New Roman"/>
          <w:bCs/>
          <w:color w:val="000000"/>
          <w:sz w:val="24"/>
          <w:szCs w:val="24"/>
        </w:rPr>
        <w:t>бщина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Гулянци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няма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възможност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проведе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обществена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поръчка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толкова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кратък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срок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и е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налице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риск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от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прекъсване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обслужването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автобусн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лини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  <w:proofErr w:type="spellEnd"/>
      <w:r w:rsidR="004A22B1">
        <w:rPr>
          <w:rFonts w:ascii="Times New Roman" w:hAnsi="Times New Roman"/>
          <w:bCs/>
          <w:color w:val="000000"/>
          <w:sz w:val="24"/>
          <w:szCs w:val="24"/>
        </w:rPr>
        <w:t xml:space="preserve"> „</w:t>
      </w:r>
      <w:proofErr w:type="spellStart"/>
      <w:r w:rsidR="004A22B1">
        <w:rPr>
          <w:rFonts w:ascii="Times New Roman" w:hAnsi="Times New Roman"/>
          <w:bCs/>
          <w:color w:val="000000"/>
          <w:sz w:val="24"/>
          <w:szCs w:val="24"/>
        </w:rPr>
        <w:t>Плевен</w:t>
      </w:r>
      <w:proofErr w:type="spellEnd"/>
      <w:r w:rsidR="004A22B1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proofErr w:type="spellStart"/>
      <w:r w:rsidR="004A22B1">
        <w:rPr>
          <w:rFonts w:ascii="Times New Roman" w:hAnsi="Times New Roman"/>
          <w:bCs/>
          <w:color w:val="000000"/>
          <w:sz w:val="24"/>
          <w:szCs w:val="24"/>
        </w:rPr>
        <w:t>Гулянци</w:t>
      </w:r>
      <w:proofErr w:type="spellEnd"/>
      <w:r w:rsidR="004A22B1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proofErr w:type="spellStart"/>
      <w:proofErr w:type="gramStart"/>
      <w:r w:rsidR="004A22B1">
        <w:rPr>
          <w:rFonts w:ascii="Times New Roman" w:hAnsi="Times New Roman"/>
          <w:bCs/>
          <w:color w:val="000000"/>
          <w:sz w:val="24"/>
          <w:szCs w:val="24"/>
        </w:rPr>
        <w:t>Загражде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“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считам</w:t>
      </w:r>
      <w:proofErr w:type="spellEnd"/>
      <w:proofErr w:type="gram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че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е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целесъобразно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постанови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решение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ра</w:t>
      </w:r>
      <w:r w:rsidRPr="007836AA">
        <w:rPr>
          <w:rFonts w:ascii="Times New Roman" w:hAnsi="Times New Roman"/>
          <w:bCs/>
          <w:color w:val="000000"/>
          <w:sz w:val="24"/>
          <w:szCs w:val="24"/>
        </w:rPr>
        <w:t>зрешаване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община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Гулянци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приложи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института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„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спешна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мярка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“,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като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този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начин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защитят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обществените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отношения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свързани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с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услугите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836AA">
        <w:rPr>
          <w:rFonts w:ascii="Times New Roman" w:hAnsi="Times New Roman"/>
          <w:bCs/>
          <w:color w:val="000000"/>
          <w:sz w:val="24"/>
          <w:szCs w:val="24"/>
        </w:rPr>
        <w:t>транспорт</w:t>
      </w:r>
      <w:proofErr w:type="spellEnd"/>
      <w:r w:rsidRPr="007836A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035DD9" w:rsidRDefault="00035DD9" w:rsidP="00035DD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9076F5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Поради това, че е налице риск от прекъсване на услугата, породен от </w:t>
      </w:r>
      <w:r w:rsidR="00E76B46">
        <w:rPr>
          <w:rFonts w:ascii="Times New Roman" w:hAnsi="Times New Roman"/>
          <w:bCs/>
          <w:color w:val="000000"/>
          <w:sz w:val="24"/>
          <w:szCs w:val="24"/>
          <w:lang w:val="bg-BG"/>
        </w:rPr>
        <w:t>скорошното изтичане на договора между община Гулянци и превозвача „НИС-2019“ ЕООД</w:t>
      </w:r>
      <w:r w:rsidRPr="009076F5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, на основание чл.16д, ал.6 от Наредба №2/15.03.2002г. за условията и реда за утвърждаване на транспортни схеми и за осъществяване на обществени превози на пътници с автобуси и  чл.5, пар.5 от Регламент (ЕО) №1370/2007 на Европейския парламент и Съвета, от 23 октомври 2007 година, относно обществените услуги за пътнически превоз с железопътен и автомобилен транспорт, </w:t>
      </w:r>
    </w:p>
    <w:p w:rsidR="00035DD9" w:rsidRPr="009076F5" w:rsidRDefault="00035DD9" w:rsidP="00035DD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  <w:lang w:val="bg-BG"/>
        </w:rPr>
      </w:pPr>
    </w:p>
    <w:p w:rsidR="00035DD9" w:rsidRPr="00F95769" w:rsidRDefault="00035DD9" w:rsidP="00035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95769">
        <w:rPr>
          <w:rFonts w:ascii="Times New Roman" w:hAnsi="Times New Roman"/>
          <w:b/>
          <w:sz w:val="24"/>
          <w:szCs w:val="24"/>
          <w:lang w:val="bg-BG"/>
        </w:rPr>
        <w:t>РАЗРЕШАВАМ:</w:t>
      </w:r>
    </w:p>
    <w:p w:rsidR="00035DD9" w:rsidRDefault="00262F05" w:rsidP="00035D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 се предприеме от о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E76B46">
        <w:rPr>
          <w:rFonts w:ascii="Times New Roman" w:hAnsi="Times New Roman"/>
          <w:sz w:val="24"/>
          <w:szCs w:val="24"/>
          <w:lang w:val="bg-BG"/>
        </w:rPr>
        <w:t>Гулянци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„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спешна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мярка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” във вид на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пряко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възлагане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превозите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, за срок от </w:t>
      </w:r>
      <w:r w:rsidR="00071D29" w:rsidRPr="00071D29">
        <w:rPr>
          <w:rFonts w:ascii="Times New Roman" w:hAnsi="Times New Roman"/>
          <w:b/>
          <w:sz w:val="24"/>
          <w:szCs w:val="24"/>
          <w:lang w:val="bg-BG"/>
        </w:rPr>
        <w:t>12</w:t>
      </w:r>
      <w:r w:rsidR="00035DD9" w:rsidRPr="00402A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>/</w:t>
      </w:r>
      <w:r w:rsidR="004A22B1">
        <w:rPr>
          <w:rFonts w:ascii="Times New Roman" w:hAnsi="Times New Roman"/>
          <w:b/>
          <w:sz w:val="24"/>
          <w:szCs w:val="24"/>
          <w:lang w:val="bg-BG"/>
        </w:rPr>
        <w:t>дванаде</w:t>
      </w:r>
      <w:r w:rsidR="00071D29">
        <w:rPr>
          <w:rFonts w:ascii="Times New Roman" w:hAnsi="Times New Roman"/>
          <w:b/>
          <w:sz w:val="24"/>
          <w:szCs w:val="24"/>
          <w:lang w:val="bg-BG"/>
        </w:rPr>
        <w:t>сет</w:t>
      </w:r>
      <w:r w:rsidR="00035DD9" w:rsidRPr="00F95769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035DD9">
        <w:rPr>
          <w:rFonts w:ascii="Times New Roman" w:hAnsi="Times New Roman"/>
          <w:b/>
          <w:sz w:val="24"/>
          <w:szCs w:val="24"/>
          <w:lang w:val="bg-BG"/>
        </w:rPr>
        <w:t>месеца</w:t>
      </w:r>
      <w:r w:rsidR="00035DD9">
        <w:rPr>
          <w:rFonts w:ascii="Times New Roman" w:hAnsi="Times New Roman"/>
          <w:sz w:val="24"/>
          <w:szCs w:val="24"/>
          <w:lang w:val="bg-BG"/>
        </w:rPr>
        <w:t xml:space="preserve"> считано от 01.</w:t>
      </w:r>
      <w:r w:rsidR="00E76B46">
        <w:rPr>
          <w:rFonts w:ascii="Times New Roman" w:hAnsi="Times New Roman"/>
          <w:sz w:val="24"/>
          <w:szCs w:val="24"/>
          <w:lang w:val="bg-BG"/>
        </w:rPr>
        <w:t>08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.202</w:t>
      </w:r>
      <w:r w:rsidR="00E76B46">
        <w:rPr>
          <w:rFonts w:ascii="Times New Roman" w:hAnsi="Times New Roman"/>
          <w:sz w:val="24"/>
          <w:szCs w:val="24"/>
          <w:lang w:val="bg-BG"/>
        </w:rPr>
        <w:t>4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г.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>, но не по-късно</w:t>
      </w:r>
      <w:r w:rsidR="00035DD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(което от двете събитие настъпи първо)</w:t>
      </w:r>
      <w:r w:rsidR="00035DD9"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от провеждането и възлагането на обществена поръчка по реда на ЗОП,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за автобусн</w:t>
      </w:r>
      <w:r w:rsidR="00035DD9">
        <w:rPr>
          <w:rFonts w:ascii="Times New Roman" w:hAnsi="Times New Roman"/>
          <w:sz w:val="24"/>
          <w:szCs w:val="24"/>
          <w:lang w:val="bg-BG"/>
        </w:rPr>
        <w:t>а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 xml:space="preserve"> лини</w:t>
      </w:r>
      <w:r w:rsidR="00035DD9">
        <w:rPr>
          <w:rFonts w:ascii="Times New Roman" w:hAnsi="Times New Roman"/>
          <w:sz w:val="24"/>
          <w:szCs w:val="24"/>
          <w:lang w:val="bg-BG"/>
        </w:rPr>
        <w:t>я</w:t>
      </w:r>
      <w:r w:rsidR="00035DD9" w:rsidRPr="00F95769">
        <w:rPr>
          <w:rFonts w:ascii="Times New Roman" w:hAnsi="Times New Roman"/>
          <w:sz w:val="24"/>
          <w:szCs w:val="24"/>
          <w:lang w:val="bg-BG"/>
        </w:rPr>
        <w:t>:</w:t>
      </w:r>
    </w:p>
    <w:p w:rsidR="00035DD9" w:rsidRPr="00F95769" w:rsidRDefault="00035DD9" w:rsidP="00035D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6B46" w:rsidRDefault="00E76B46" w:rsidP="00E76B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95769">
        <w:rPr>
          <w:rFonts w:ascii="Times New Roman" w:hAnsi="Times New Roman"/>
          <w:sz w:val="24"/>
          <w:szCs w:val="24"/>
          <w:lang w:val="bg-BG"/>
        </w:rPr>
        <w:t>„</w:t>
      </w:r>
      <w:r w:rsidR="004A22B1">
        <w:rPr>
          <w:rFonts w:ascii="Times New Roman" w:hAnsi="Times New Roman"/>
          <w:sz w:val="24"/>
          <w:szCs w:val="24"/>
          <w:lang w:val="bg-BG"/>
        </w:rPr>
        <w:t xml:space="preserve">Плевен – Гулянци –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="004A22B1">
        <w:rPr>
          <w:rFonts w:ascii="Times New Roman" w:hAnsi="Times New Roman"/>
          <w:sz w:val="24"/>
          <w:szCs w:val="24"/>
          <w:lang w:val="bg-BG"/>
        </w:rPr>
        <w:t>агражден</w:t>
      </w:r>
      <w:r w:rsidRPr="00F95769">
        <w:rPr>
          <w:rFonts w:ascii="Times New Roman" w:hAnsi="Times New Roman"/>
          <w:sz w:val="24"/>
          <w:szCs w:val="24"/>
          <w:lang w:val="bg-BG"/>
        </w:rPr>
        <w:t>”</w:t>
      </w:r>
    </w:p>
    <w:p w:rsidR="00035DD9" w:rsidRPr="00F95769" w:rsidRDefault="00035DD9" w:rsidP="00035D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5DD9" w:rsidRDefault="00035DD9" w:rsidP="00035DD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95769">
        <w:rPr>
          <w:rFonts w:ascii="Times New Roman" w:hAnsi="Times New Roman"/>
          <w:sz w:val="24"/>
          <w:szCs w:val="24"/>
          <w:lang w:val="bg-BG"/>
        </w:rPr>
        <w:tab/>
      </w:r>
      <w:r w:rsidRPr="00A0182E">
        <w:rPr>
          <w:rFonts w:ascii="Times New Roman" w:hAnsi="Times New Roman"/>
          <w:sz w:val="24"/>
          <w:szCs w:val="24"/>
          <w:lang w:val="bg-BG"/>
        </w:rPr>
        <w:t xml:space="preserve">Предоставеният срок от </w:t>
      </w:r>
      <w:r w:rsidR="00071D29" w:rsidRPr="00071D29">
        <w:rPr>
          <w:rFonts w:ascii="Times New Roman" w:hAnsi="Times New Roman"/>
          <w:b/>
          <w:sz w:val="24"/>
          <w:szCs w:val="24"/>
          <w:lang w:val="bg-BG"/>
        </w:rPr>
        <w:t>дванадесет</w:t>
      </w:r>
      <w:r w:rsidRPr="00AF7009">
        <w:rPr>
          <w:rFonts w:ascii="Times New Roman" w:hAnsi="Times New Roman"/>
          <w:b/>
          <w:sz w:val="24"/>
          <w:szCs w:val="24"/>
          <w:lang w:val="bg-BG"/>
        </w:rPr>
        <w:t xml:space="preserve"> месеца</w:t>
      </w:r>
      <w:r w:rsidRPr="00A0182E">
        <w:rPr>
          <w:rFonts w:ascii="Times New Roman" w:hAnsi="Times New Roman"/>
          <w:sz w:val="24"/>
          <w:szCs w:val="24"/>
          <w:lang w:val="bg-BG"/>
        </w:rPr>
        <w:t xml:space="preserve"> е достатъчен за</w:t>
      </w:r>
      <w:r>
        <w:rPr>
          <w:rFonts w:ascii="Times New Roman" w:hAnsi="Times New Roman"/>
          <w:sz w:val="24"/>
          <w:szCs w:val="24"/>
          <w:lang w:val="bg-BG"/>
        </w:rPr>
        <w:t xml:space="preserve"> подсигуряване на възможност за изпълнение на обществения превоз и</w:t>
      </w:r>
      <w:r w:rsidRPr="00A0182E">
        <w:rPr>
          <w:rFonts w:ascii="Times New Roman" w:hAnsi="Times New Roman"/>
          <w:sz w:val="24"/>
          <w:szCs w:val="24"/>
          <w:lang w:val="bg-BG"/>
        </w:rPr>
        <w:t xml:space="preserve"> предприемане на действия </w:t>
      </w:r>
      <w:r>
        <w:rPr>
          <w:rFonts w:ascii="Times New Roman" w:hAnsi="Times New Roman"/>
          <w:sz w:val="24"/>
          <w:szCs w:val="24"/>
          <w:lang w:val="bg-BG"/>
        </w:rPr>
        <w:t>за</w:t>
      </w:r>
      <w:r w:rsidRPr="00A0182E">
        <w:rPr>
          <w:rFonts w:ascii="Times New Roman" w:hAnsi="Times New Roman"/>
          <w:sz w:val="24"/>
          <w:szCs w:val="24"/>
          <w:lang w:val="bg-BG"/>
        </w:rPr>
        <w:t xml:space="preserve"> провеждане на процедура по възлагане на транспортната услуга.</w:t>
      </w:r>
    </w:p>
    <w:p w:rsidR="00035DD9" w:rsidRPr="00F95769" w:rsidRDefault="00035DD9" w:rsidP="00035D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F95769">
        <w:rPr>
          <w:rFonts w:ascii="Times New Roman" w:hAnsi="Times New Roman"/>
          <w:sz w:val="24"/>
          <w:szCs w:val="24"/>
          <w:lang w:val="bg-BG"/>
        </w:rPr>
        <w:t>Настоящото решение, за предприемане на „с</w:t>
      </w:r>
      <w:r w:rsidR="005B0404">
        <w:rPr>
          <w:rFonts w:ascii="Times New Roman" w:hAnsi="Times New Roman"/>
          <w:sz w:val="24"/>
          <w:szCs w:val="24"/>
          <w:lang w:val="bg-BG"/>
        </w:rPr>
        <w:t>пешна мярка“, да се изпрати на кмета на о</w:t>
      </w:r>
      <w:r w:rsidRPr="00F95769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E76B46">
        <w:rPr>
          <w:rFonts w:ascii="Times New Roman" w:hAnsi="Times New Roman"/>
          <w:sz w:val="24"/>
          <w:szCs w:val="24"/>
          <w:lang w:val="bg-BG"/>
        </w:rPr>
        <w:t>Гулянци</w:t>
      </w:r>
      <w:r w:rsidRPr="00F95769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F95769">
        <w:rPr>
          <w:rFonts w:ascii="Times New Roman" w:hAnsi="Times New Roman"/>
          <w:sz w:val="24"/>
          <w:szCs w:val="24"/>
          <w:lang w:val="bg-BG"/>
        </w:rPr>
        <w:t>за сведение и изпълнение.</w:t>
      </w:r>
    </w:p>
    <w:p w:rsidR="005B0404" w:rsidRDefault="00035DD9" w:rsidP="00035D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95769">
        <w:rPr>
          <w:rFonts w:ascii="Times New Roman" w:hAnsi="Times New Roman"/>
          <w:sz w:val="24"/>
          <w:szCs w:val="24"/>
          <w:lang w:val="bg-BG"/>
        </w:rPr>
        <w:t>Решението да се публикува на оф</w:t>
      </w:r>
      <w:r w:rsidR="005B0404">
        <w:rPr>
          <w:rFonts w:ascii="Times New Roman" w:hAnsi="Times New Roman"/>
          <w:sz w:val="24"/>
          <w:szCs w:val="24"/>
          <w:lang w:val="bg-BG"/>
        </w:rPr>
        <w:t>ициалн</w:t>
      </w:r>
      <w:r w:rsidR="00E505AC">
        <w:rPr>
          <w:rFonts w:ascii="Times New Roman" w:hAnsi="Times New Roman"/>
          <w:sz w:val="24"/>
          <w:szCs w:val="24"/>
          <w:lang w:val="bg-BG"/>
        </w:rPr>
        <w:t>ата</w:t>
      </w:r>
      <w:r w:rsidR="005B0404">
        <w:rPr>
          <w:rFonts w:ascii="Times New Roman" w:hAnsi="Times New Roman"/>
          <w:sz w:val="24"/>
          <w:szCs w:val="24"/>
          <w:lang w:val="bg-BG"/>
        </w:rPr>
        <w:t xml:space="preserve"> интернет страници на о</w:t>
      </w:r>
      <w:r w:rsidRPr="00F95769">
        <w:rPr>
          <w:rFonts w:ascii="Times New Roman" w:hAnsi="Times New Roman"/>
          <w:sz w:val="24"/>
          <w:szCs w:val="24"/>
          <w:lang w:val="bg-BG"/>
        </w:rPr>
        <w:t>бл</w:t>
      </w:r>
      <w:r>
        <w:rPr>
          <w:rFonts w:ascii="Times New Roman" w:hAnsi="Times New Roman"/>
          <w:sz w:val="24"/>
          <w:szCs w:val="24"/>
          <w:lang w:val="bg-BG"/>
        </w:rPr>
        <w:t xml:space="preserve">астна </w:t>
      </w:r>
      <w:r w:rsidR="005B0404">
        <w:rPr>
          <w:rFonts w:ascii="Times New Roman" w:hAnsi="Times New Roman"/>
          <w:sz w:val="24"/>
          <w:szCs w:val="24"/>
          <w:lang w:val="bg-BG"/>
        </w:rPr>
        <w:t xml:space="preserve">администрация – </w:t>
      </w:r>
      <w:r w:rsidR="00E76B46">
        <w:rPr>
          <w:rFonts w:ascii="Times New Roman" w:hAnsi="Times New Roman"/>
          <w:sz w:val="24"/>
          <w:szCs w:val="24"/>
          <w:lang w:val="bg-BG"/>
        </w:rPr>
        <w:t>Плевен</w:t>
      </w:r>
      <w:r w:rsidR="00E505AC">
        <w:rPr>
          <w:rFonts w:ascii="Times New Roman" w:hAnsi="Times New Roman"/>
          <w:sz w:val="24"/>
          <w:szCs w:val="24"/>
          <w:lang w:val="bg-BG"/>
        </w:rPr>
        <w:t>.</w:t>
      </w:r>
      <w:r w:rsidR="005B040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5DD9" w:rsidRDefault="005B0404" w:rsidP="00035D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E76B46">
        <w:rPr>
          <w:rFonts w:ascii="Times New Roman" w:hAnsi="Times New Roman"/>
          <w:sz w:val="24"/>
          <w:szCs w:val="24"/>
          <w:lang w:val="bg-BG"/>
        </w:rPr>
        <w:t>Гулянци</w:t>
      </w:r>
      <w:r>
        <w:rPr>
          <w:rFonts w:ascii="Times New Roman" w:hAnsi="Times New Roman"/>
          <w:sz w:val="24"/>
          <w:szCs w:val="24"/>
          <w:lang w:val="bg-BG"/>
        </w:rPr>
        <w:t xml:space="preserve"> да публикува решението на областния управител съгласно чл.16д, ал.7 от Наредба №2 от 15 март 2002 г. </w:t>
      </w:r>
      <w:r w:rsidR="00E505AC">
        <w:rPr>
          <w:rFonts w:ascii="Times New Roman" w:hAnsi="Times New Roman"/>
          <w:sz w:val="24"/>
          <w:szCs w:val="24"/>
          <w:lang w:val="bg-BG"/>
        </w:rPr>
        <w:t xml:space="preserve">и на официалната </w:t>
      </w:r>
      <w:r w:rsidR="00262F05">
        <w:rPr>
          <w:rFonts w:ascii="Times New Roman" w:hAnsi="Times New Roman"/>
          <w:sz w:val="24"/>
          <w:szCs w:val="24"/>
          <w:lang w:val="bg-BG"/>
        </w:rPr>
        <w:t xml:space="preserve">интернет </w:t>
      </w:r>
      <w:r w:rsidR="00E505AC">
        <w:rPr>
          <w:rFonts w:ascii="Times New Roman" w:hAnsi="Times New Roman"/>
          <w:sz w:val="24"/>
          <w:szCs w:val="24"/>
          <w:lang w:val="bg-BG"/>
        </w:rPr>
        <w:t>страница на общината.</w:t>
      </w:r>
    </w:p>
    <w:p w:rsidR="005B0404" w:rsidRDefault="005B0404" w:rsidP="00035D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5F3E" w:rsidRDefault="00885F3E"/>
    <w:p w:rsidR="009568BD" w:rsidRDefault="009568BD"/>
    <w:p w:rsidR="009568BD" w:rsidRDefault="00E76B46" w:rsidP="009568BD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НИКОЛАЙ АБРАШЕВ</w:t>
      </w:r>
      <w:r w:rsidR="004A22B1">
        <w:rPr>
          <w:rFonts w:ascii="Times New Roman" w:hAnsi="Times New Roman"/>
          <w:b/>
          <w:sz w:val="24"/>
          <w:szCs w:val="24"/>
          <w:lang w:val="bg-BG"/>
        </w:rPr>
        <w:t>……/п/</w:t>
      </w:r>
    </w:p>
    <w:p w:rsidR="009568BD" w:rsidRDefault="009568BD" w:rsidP="009568BD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9568BD">
        <w:rPr>
          <w:rFonts w:ascii="Times New Roman" w:hAnsi="Times New Roman"/>
          <w:i/>
          <w:sz w:val="24"/>
          <w:szCs w:val="24"/>
          <w:lang w:val="bg-BG"/>
        </w:rPr>
        <w:t>Областен управител на област Плевен</w:t>
      </w:r>
    </w:p>
    <w:p w:rsidR="00262F05" w:rsidRDefault="00262F05" w:rsidP="009568BD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262F05" w:rsidRDefault="00262F05" w:rsidP="009568BD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52CDA" w:rsidRDefault="00F52CDA" w:rsidP="009568BD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bookmarkStart w:id="0" w:name="_GoBack"/>
      <w:bookmarkEnd w:id="0"/>
    </w:p>
    <w:sectPr w:rsidR="00F52CDA" w:rsidSect="000279E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3F" w:rsidRDefault="0076133F" w:rsidP="000279EE">
      <w:pPr>
        <w:spacing w:after="0" w:line="240" w:lineRule="auto"/>
      </w:pPr>
      <w:r>
        <w:separator/>
      </w:r>
    </w:p>
  </w:endnote>
  <w:endnote w:type="continuationSeparator" w:id="0">
    <w:p w:rsidR="0076133F" w:rsidRDefault="0076133F" w:rsidP="000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EE" w:rsidRPr="009D6848" w:rsidRDefault="000279EE" w:rsidP="000279EE">
    <w:pPr>
      <w:pStyle w:val="a5"/>
      <w:pBdr>
        <w:top w:val="single" w:sz="4" w:space="0" w:color="auto"/>
      </w:pBdr>
      <w:tabs>
        <w:tab w:val="center" w:pos="4819"/>
      </w:tabs>
      <w:rPr>
        <w:sz w:val="16"/>
        <w:szCs w:val="16"/>
        <w:lang w:val="bg-BG"/>
      </w:rPr>
    </w:pPr>
    <w:r w:rsidRPr="009D6848">
      <w:rPr>
        <w:sz w:val="16"/>
        <w:szCs w:val="16"/>
      </w:rPr>
      <w:tab/>
    </w:r>
    <w:r w:rsidRPr="009D6848">
      <w:rPr>
        <w:sz w:val="16"/>
        <w:szCs w:val="16"/>
      </w:rPr>
      <w:fldChar w:fldCharType="begin"/>
    </w:r>
    <w:r w:rsidRPr="009D6848">
      <w:rPr>
        <w:sz w:val="16"/>
        <w:szCs w:val="16"/>
      </w:rPr>
      <w:instrText>PAGE   \* MERGEFORMAT</w:instrText>
    </w:r>
    <w:r w:rsidRPr="009D6848">
      <w:rPr>
        <w:sz w:val="16"/>
        <w:szCs w:val="16"/>
      </w:rPr>
      <w:fldChar w:fldCharType="separate"/>
    </w:r>
    <w:r w:rsidR="004A22B1">
      <w:rPr>
        <w:noProof/>
        <w:sz w:val="16"/>
        <w:szCs w:val="16"/>
      </w:rPr>
      <w:t>1</w:t>
    </w:r>
    <w:r w:rsidRPr="009D6848">
      <w:rPr>
        <w:sz w:val="16"/>
        <w:szCs w:val="16"/>
      </w:rPr>
      <w:fldChar w:fldCharType="end"/>
    </w:r>
  </w:p>
  <w:p w:rsidR="000279EE" w:rsidRPr="007C47BB" w:rsidRDefault="000279EE" w:rsidP="000279EE">
    <w:pPr>
      <w:pStyle w:val="a5"/>
      <w:tabs>
        <w:tab w:val="left" w:pos="3435"/>
      </w:tabs>
      <w:rPr>
        <w:sz w:val="16"/>
        <w:szCs w:val="16"/>
      </w:rPr>
    </w:pPr>
    <w:r>
      <w:rPr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97E4A" wp14:editId="0DDEC45D">
              <wp:simplePos x="0" y="0"/>
              <wp:positionH relativeFrom="column">
                <wp:posOffset>652780</wp:posOffset>
              </wp:positionH>
              <wp:positionV relativeFrom="paragraph">
                <wp:posOffset>34925</wp:posOffset>
              </wp:positionV>
              <wp:extent cx="5457825" cy="48577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485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EE" w:rsidRPr="007C47BB" w:rsidRDefault="000279EE" w:rsidP="000279E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</w:pPr>
                          <w:r w:rsidRPr="007C47BB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5800 Плевен, пл. “Възраждане” № 1, п.к.1057,</w:t>
                          </w:r>
                          <w:r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 xml:space="preserve"> тел. </w:t>
                          </w:r>
                          <w:r w:rsidRPr="007C47BB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064</w:t>
                          </w:r>
                          <w:r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/</w:t>
                          </w:r>
                          <w:r w:rsidRPr="007C47BB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801 071, факс 064</w:t>
                          </w:r>
                          <w:r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/</w:t>
                          </w:r>
                          <w:r w:rsidRPr="007C47BB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801 072</w:t>
                          </w:r>
                        </w:p>
                        <w:p w:rsidR="000279EE" w:rsidRPr="003C66D5" w:rsidRDefault="0076133F" w:rsidP="000279EE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0279EE" w:rsidRPr="003C66D5">
                              <w:rPr>
                                <w:rStyle w:val="a7"/>
                                <w:rFonts w:ascii="Times New Roman" w:eastAsia="Times New Roman" w:hAnsi="Times New Roman"/>
                                <w:color w:val="auto"/>
                                <w:szCs w:val="20"/>
                                <w:lang w:val="bg-BG"/>
                              </w:rPr>
                              <w:t>http://www.pleven-oblast.bg</w:t>
                            </w:r>
                          </w:hyperlink>
                          <w:r w:rsidR="000279EE" w:rsidRPr="003C66D5">
                            <w:rPr>
                              <w:rFonts w:ascii="Times New Roman" w:eastAsia="Times New Roman" w:hAnsi="Times New Roman"/>
                              <w:szCs w:val="20"/>
                              <w:lang w:val="en-US"/>
                            </w:rPr>
                            <w:t xml:space="preserve"> , </w:t>
                          </w:r>
                          <w:r w:rsidR="000279EE" w:rsidRPr="003C66D5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e-</w:t>
                          </w:r>
                          <w:proofErr w:type="spellStart"/>
                          <w:r w:rsidR="000279EE" w:rsidRPr="003C66D5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>mail</w:t>
                          </w:r>
                          <w:proofErr w:type="spellEnd"/>
                          <w:r w:rsidR="000279EE" w:rsidRPr="003C66D5">
                            <w:rPr>
                              <w:rFonts w:ascii="Times New Roman" w:eastAsia="Times New Roman" w:hAnsi="Times New Roman"/>
                              <w:szCs w:val="20"/>
                              <w:lang w:val="bg-BG"/>
                            </w:rPr>
                            <w:t xml:space="preserve">: </w:t>
                          </w:r>
                          <w:hyperlink r:id="rId2" w:history="1">
                            <w:r w:rsidR="000279EE" w:rsidRPr="003C66D5">
                              <w:rPr>
                                <w:rStyle w:val="a7"/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pleven@оаpleven.еgov.bg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97E4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1.4pt;margin-top:2.75pt;width:42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" stroked="f">
              <v:fill opacity="0"/>
              <v:textbox>
                <w:txbxContent>
                  <w:p w:rsidR="000279EE" w:rsidRPr="007C47BB" w:rsidRDefault="000279EE" w:rsidP="000279E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</w:pPr>
                    <w:r w:rsidRPr="007C47BB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5800 Плевен, пл. “Възраждане” № 1, п.к.1057,</w:t>
                    </w:r>
                    <w:r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 xml:space="preserve"> тел. </w:t>
                    </w:r>
                    <w:r w:rsidRPr="007C47BB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064</w:t>
                    </w:r>
                    <w:r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/</w:t>
                    </w:r>
                    <w:r w:rsidRPr="007C47BB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801 071, факс 064</w:t>
                    </w:r>
                    <w:r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/</w:t>
                    </w:r>
                    <w:r w:rsidRPr="007C47BB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801 072</w:t>
                    </w:r>
                  </w:p>
                  <w:p w:rsidR="000279EE" w:rsidRPr="003C66D5" w:rsidRDefault="000279EE" w:rsidP="000279EE">
                    <w:pPr>
                      <w:jc w:val="center"/>
                      <w:rPr>
                        <w:rFonts w:ascii="Times New Roman" w:eastAsia="Times New Roman" w:hAnsi="Times New Roman"/>
                        <w:szCs w:val="20"/>
                        <w:lang w:val="en-US"/>
                      </w:rPr>
                    </w:pPr>
                    <w:hyperlink r:id="rId3" w:history="1">
                      <w:r w:rsidRPr="003C66D5">
                        <w:rPr>
                          <w:rStyle w:val="a7"/>
                          <w:rFonts w:ascii="Times New Roman" w:eastAsia="Times New Roman" w:hAnsi="Times New Roman"/>
                          <w:color w:val="auto"/>
                          <w:szCs w:val="20"/>
                          <w:lang w:val="bg-BG"/>
                        </w:rPr>
                        <w:t>http://www.pleven-oblast.bg</w:t>
                      </w:r>
                    </w:hyperlink>
                    <w:r w:rsidRPr="003C66D5">
                      <w:rPr>
                        <w:rFonts w:ascii="Times New Roman" w:eastAsia="Times New Roman" w:hAnsi="Times New Roman"/>
                        <w:szCs w:val="20"/>
                        <w:lang w:val="en-US"/>
                      </w:rPr>
                      <w:t xml:space="preserve"> , </w:t>
                    </w:r>
                    <w:r w:rsidRPr="003C66D5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e-</w:t>
                    </w:r>
                    <w:proofErr w:type="spellStart"/>
                    <w:r w:rsidRPr="003C66D5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>mail</w:t>
                    </w:r>
                    <w:proofErr w:type="spellEnd"/>
                    <w:r w:rsidRPr="003C66D5">
                      <w:rPr>
                        <w:rFonts w:ascii="Times New Roman" w:eastAsia="Times New Roman" w:hAnsi="Times New Roman"/>
                        <w:szCs w:val="20"/>
                        <w:lang w:val="bg-BG"/>
                      </w:rPr>
                      <w:t xml:space="preserve">: </w:t>
                    </w:r>
                    <w:hyperlink r:id="rId4" w:history="1">
                      <w:r w:rsidRPr="003C66D5">
                        <w:rPr>
                          <w:rStyle w:val="a7"/>
                          <w:rFonts w:ascii="Arial" w:hAnsi="Arial" w:cs="Arial"/>
                          <w:b/>
                          <w:color w:val="000000" w:themeColor="text1"/>
                          <w:szCs w:val="20"/>
                          <w:shd w:val="clear" w:color="auto" w:fill="FFFFFF"/>
                        </w:rPr>
                        <w:t>pleven@оаpleven.еgov.bg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6"/>
        <w:szCs w:val="26"/>
        <w:lang w:val="bg-BG" w:eastAsia="bg-BG"/>
      </w:rPr>
      <w:drawing>
        <wp:inline distT="0" distB="0" distL="0" distR="0" wp14:anchorId="361FD16B" wp14:editId="7DB1C118">
          <wp:extent cx="600710" cy="504825"/>
          <wp:effectExtent l="19050" t="0" r="8890" b="0"/>
          <wp:docPr id="2" name="Картина 2" descr="caf_use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f_user_b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47B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3F" w:rsidRDefault="0076133F" w:rsidP="000279EE">
      <w:pPr>
        <w:spacing w:after="0" w:line="240" w:lineRule="auto"/>
      </w:pPr>
      <w:r>
        <w:separator/>
      </w:r>
    </w:p>
  </w:footnote>
  <w:footnote w:type="continuationSeparator" w:id="0">
    <w:p w:rsidR="0076133F" w:rsidRDefault="0076133F" w:rsidP="0002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250"/>
      <w:gridCol w:w="9639"/>
    </w:tblGrid>
    <w:tr w:rsidR="000279EE" w:rsidTr="0015489D">
      <w:trPr>
        <w:trHeight w:val="1843"/>
        <w:tblHeader/>
      </w:trPr>
      <w:tc>
        <w:tcPr>
          <w:tcW w:w="250" w:type="dxa"/>
        </w:tcPr>
        <w:p w:rsidR="000279EE" w:rsidRPr="00707E90" w:rsidRDefault="000279EE" w:rsidP="000279EE">
          <w:pPr>
            <w:pStyle w:val="a3"/>
            <w:rPr>
              <w:lang w:val="bg-BG"/>
            </w:rPr>
          </w:pPr>
        </w:p>
      </w:tc>
      <w:tc>
        <w:tcPr>
          <w:tcW w:w="9639" w:type="dxa"/>
          <w:vAlign w:val="center"/>
        </w:tcPr>
        <w:p w:rsidR="000279EE" w:rsidRPr="00D12CBC" w:rsidRDefault="000279EE" w:rsidP="000279EE">
          <w:pPr>
            <w:pStyle w:val="a3"/>
            <w:ind w:left="-108"/>
            <w:jc w:val="center"/>
            <w:rPr>
              <w:noProof/>
              <w:lang w:val="bg-BG" w:eastAsia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2E4A91FA" wp14:editId="7DCEE48E">
                <wp:extent cx="962025" cy="84645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279EE" w:rsidRPr="003B60D4" w:rsidRDefault="000279EE" w:rsidP="000279EE">
          <w:pPr>
            <w:autoSpaceDE w:val="0"/>
            <w:autoSpaceDN w:val="0"/>
            <w:adjustRightInd w:val="0"/>
            <w:spacing w:after="20"/>
            <w:jc w:val="center"/>
            <w:rPr>
              <w:rFonts w:ascii="Times New Roman CYR" w:hAnsi="Times New Roman CYR" w:cs="Times New Roman CYR"/>
              <w:b/>
              <w:bCs/>
              <w:caps/>
              <w:color w:val="000000"/>
              <w:spacing w:val="15"/>
              <w:szCs w:val="20"/>
              <w:lang w:val="ru-RU"/>
            </w:rPr>
          </w:pPr>
          <w:r w:rsidRPr="003B60D4">
            <w:rPr>
              <w:rFonts w:ascii="Times New Roman CYR" w:hAnsi="Times New Roman CYR" w:cs="Times New Roman CYR"/>
              <w:b/>
              <w:bCs/>
              <w:caps/>
              <w:color w:val="000000"/>
              <w:spacing w:val="15"/>
              <w:szCs w:val="20"/>
              <w:lang w:val="ru-RU"/>
            </w:rPr>
            <w:t>Р е п у б л и к а   б ъ л г а р и я</w:t>
          </w:r>
        </w:p>
        <w:p w:rsidR="000279EE" w:rsidRPr="003B60D4" w:rsidRDefault="000279EE" w:rsidP="000279EE">
          <w:pPr>
            <w:pBdr>
              <w:bottom w:val="single" w:sz="4" w:space="1" w:color="auto"/>
            </w:pBdr>
            <w:autoSpaceDE w:val="0"/>
            <w:autoSpaceDN w:val="0"/>
            <w:adjustRightInd w:val="0"/>
            <w:spacing w:after="20"/>
            <w:jc w:val="center"/>
            <w:rPr>
              <w:rFonts w:ascii="HebarU" w:hAnsi="HebarU" w:cs="HebarU"/>
              <w:color w:val="000000"/>
              <w:spacing w:val="80"/>
              <w:sz w:val="24"/>
              <w:szCs w:val="24"/>
              <w:lang w:val="bg-BG"/>
            </w:rPr>
          </w:pPr>
          <w:r w:rsidRPr="003B60D4">
            <w:rPr>
              <w:rFonts w:ascii="Times New Roman CYR" w:hAnsi="Times New Roman CYR" w:cs="Times New Roman CYR"/>
              <w:b/>
              <w:bCs/>
              <w:color w:val="000000"/>
              <w:spacing w:val="80"/>
              <w:sz w:val="24"/>
              <w:szCs w:val="24"/>
              <w:lang w:val="ru-RU"/>
            </w:rPr>
            <w:t>ОБЛАСТ</w:t>
          </w:r>
          <w:r w:rsidRPr="003B60D4">
            <w:rPr>
              <w:rFonts w:ascii="Times New Roman CYR" w:hAnsi="Times New Roman CYR" w:cs="Times New Roman CYR"/>
              <w:b/>
              <w:bCs/>
              <w:color w:val="000000"/>
              <w:spacing w:val="80"/>
              <w:sz w:val="24"/>
              <w:szCs w:val="24"/>
            </w:rPr>
            <w:t>E</w:t>
          </w:r>
          <w:r w:rsidRPr="003B60D4">
            <w:rPr>
              <w:rFonts w:ascii="Times New Roman CYR" w:hAnsi="Times New Roman CYR" w:cs="Times New Roman CYR"/>
              <w:b/>
              <w:bCs/>
              <w:color w:val="000000"/>
              <w:spacing w:val="80"/>
              <w:sz w:val="24"/>
              <w:szCs w:val="24"/>
              <w:lang w:val="ru-RU"/>
            </w:rPr>
            <w:t xml:space="preserve">Н УПРАВИТЕЛ НА ОБЛАСТ </w:t>
          </w:r>
          <w:r w:rsidRPr="003B60D4">
            <w:rPr>
              <w:rFonts w:ascii="Times New Roman CYR" w:hAnsi="Times New Roman CYR" w:cs="Times New Roman CYR"/>
              <w:b/>
              <w:bCs/>
              <w:color w:val="000000"/>
              <w:spacing w:val="80"/>
              <w:sz w:val="24"/>
              <w:szCs w:val="24"/>
              <w:lang w:val="bg-BG"/>
            </w:rPr>
            <w:t>ПЛЕВЕН</w:t>
          </w:r>
        </w:p>
      </w:tc>
    </w:tr>
  </w:tbl>
  <w:p w:rsidR="000279EE" w:rsidRDefault="00027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A82"/>
    <w:multiLevelType w:val="hybridMultilevel"/>
    <w:tmpl w:val="3E7EC1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EE"/>
    <w:rsid w:val="000279EE"/>
    <w:rsid w:val="00035DD9"/>
    <w:rsid w:val="00071D29"/>
    <w:rsid w:val="0007381D"/>
    <w:rsid w:val="000B3B88"/>
    <w:rsid w:val="00262F05"/>
    <w:rsid w:val="003C66D5"/>
    <w:rsid w:val="004A22B1"/>
    <w:rsid w:val="005A1F4F"/>
    <w:rsid w:val="005B0404"/>
    <w:rsid w:val="005B7681"/>
    <w:rsid w:val="0063549B"/>
    <w:rsid w:val="00743C90"/>
    <w:rsid w:val="007612A0"/>
    <w:rsid w:val="0076133F"/>
    <w:rsid w:val="007660E2"/>
    <w:rsid w:val="007C61E5"/>
    <w:rsid w:val="007F3F2E"/>
    <w:rsid w:val="00885F3E"/>
    <w:rsid w:val="009161F9"/>
    <w:rsid w:val="009568BD"/>
    <w:rsid w:val="00A201FA"/>
    <w:rsid w:val="00B23453"/>
    <w:rsid w:val="00CF0124"/>
    <w:rsid w:val="00E505AC"/>
    <w:rsid w:val="00E74912"/>
    <w:rsid w:val="00E76B46"/>
    <w:rsid w:val="00F52CDA"/>
    <w:rsid w:val="00F95D8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9037"/>
  <w15:chartTrackingRefBased/>
  <w15:docId w15:val="{53169256-B618-4E10-959E-6D81469A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D9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279EE"/>
  </w:style>
  <w:style w:type="paragraph" w:styleId="a5">
    <w:name w:val="footer"/>
    <w:basedOn w:val="a"/>
    <w:link w:val="a6"/>
    <w:uiPriority w:val="99"/>
    <w:unhideWhenUsed/>
    <w:rsid w:val="0002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279EE"/>
  </w:style>
  <w:style w:type="character" w:styleId="a7">
    <w:name w:val="Hyperlink"/>
    <w:uiPriority w:val="99"/>
    <w:unhideWhenUsed/>
    <w:rsid w:val="000279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62F0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even-oblast.bg" TargetMode="External"/><Relationship Id="rId2" Type="http://schemas.openxmlformats.org/officeDocument/2006/relationships/hyperlink" Target="mailto:pleven@%D0%BE%D0%B0pleven.%D0%B5gov.bg" TargetMode="External"/><Relationship Id="rId1" Type="http://schemas.openxmlformats.org/officeDocument/2006/relationships/hyperlink" Target="http://www.pleven-oblast.bg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leven@%D0%BE%D0%B0pleven.%D0%B5g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USER;Симеон Христов Кънев</dc:creator>
  <cp:keywords/>
  <dc:description/>
  <cp:lastModifiedBy>Dеll Inspiron 15</cp:lastModifiedBy>
  <cp:revision>5</cp:revision>
  <cp:lastPrinted>2024-07-11T11:33:00Z</cp:lastPrinted>
  <dcterms:created xsi:type="dcterms:W3CDTF">2024-07-11T08:35:00Z</dcterms:created>
  <dcterms:modified xsi:type="dcterms:W3CDTF">2024-07-16T12:48:00Z</dcterms:modified>
</cp:coreProperties>
</file>