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72" w:rsidRPr="00541CCC" w:rsidRDefault="00873E72" w:rsidP="00873E7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3E7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РАЗДЕЛ І</w:t>
      </w:r>
      <w:r w:rsidRPr="00873E7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</w:t>
      </w:r>
      <w:r w:rsidR="00E066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73E72" w:rsidRPr="00873E72" w:rsidRDefault="00873E72" w:rsidP="00873E7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873E7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Такси за технически услуги</w:t>
      </w:r>
    </w:p>
    <w:p w:rsidR="00873E72" w:rsidRPr="00873E72" w:rsidRDefault="00873E72" w:rsidP="00873E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</w:pPr>
      <w:r w:rsidRPr="00873E72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  <w:t>Чл. 25. Размерът на таксите за техническите услуги с</w:t>
      </w:r>
      <w:r w:rsidR="00541CC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  <w:t xml:space="preserve">е определя </w:t>
      </w:r>
      <w:proofErr w:type="gramStart"/>
      <w:r w:rsidR="00541CC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  <w:t>в лева</w:t>
      </w:r>
      <w:proofErr w:type="gramEnd"/>
      <w:r w:rsidR="00541CC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  <w:t>, както следва</w:t>
      </w:r>
    </w:p>
    <w:p w:rsidR="00873E72" w:rsidRPr="00873E72" w:rsidRDefault="00873E72" w:rsidP="0087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50"/>
        <w:gridCol w:w="1231"/>
        <w:gridCol w:w="1698"/>
        <w:gridCol w:w="2115"/>
        <w:gridCol w:w="2419"/>
        <w:gridCol w:w="1635"/>
        <w:gridCol w:w="39"/>
      </w:tblGrid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Услуга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Размер на таксата в  лева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(сегашна)</w:t>
            </w:r>
          </w:p>
        </w:tc>
        <w:tc>
          <w:tcPr>
            <w:tcW w:w="2139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Размер на таксата в  лева</w:t>
            </w:r>
            <w:r w:rsidRPr="00873E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(предложение за нова)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Срок на изпълнение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Заплащане на таксата</w:t>
            </w:r>
          </w:p>
        </w:tc>
      </w:tr>
      <w:tr w:rsidR="00873E72" w:rsidRPr="00873E72" w:rsidTr="00873E72"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88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72" w:type="dxa"/>
            <w:gridSpan w:val="6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Издаване на скица на имот от действащ регулационен или по-стар обезсилен кадастрален план /формат А4 или А3/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Скица за нотариус, друг административен орган или справка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10,00 лева</w:t>
            </w:r>
          </w:p>
        </w:tc>
        <w:tc>
          <w:tcPr>
            <w:tcW w:w="2139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20,00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Скица за нотариус, друг административен орган или справка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 лева</w:t>
            </w:r>
          </w:p>
        </w:tc>
        <w:tc>
          <w:tcPr>
            <w:tcW w:w="2139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30,00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Бърза - до 3/три/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</w:p>
          <w:p w:rsidR="00873E72" w:rsidRPr="00873E72" w:rsidRDefault="00873E72" w:rsidP="00873E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/Реш. № 383 17.12.2021 г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Скица за нотариус, друг административен орган или справка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139" w:type="dxa"/>
          </w:tcPr>
          <w:p w:rsidR="00873E72" w:rsidRPr="00873E72" w:rsidRDefault="0090163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6</w:t>
            </w:r>
            <w:r w:rsidR="00873E72"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– в рамките на  24/двадесет и четири/ часа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Скица за недвижим имот с указан начин на застрояване по чл. 140 от ЗУТ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20,00 лева, а с обхват по-голям от 1 дка. цената се увеличава с 1,00 лв. за всеки дка. от обхвата на скицата</w:t>
            </w:r>
          </w:p>
        </w:tc>
        <w:tc>
          <w:tcPr>
            <w:tcW w:w="2139" w:type="dxa"/>
          </w:tcPr>
          <w:p w:rsidR="00873E72" w:rsidRPr="00873E72" w:rsidRDefault="005D65EB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20,00 лева, а с обхват по-голям от 1 дка. цената се увеличава с 1,00 лв. за всеки дка. от обхвата на скицата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– до 7/седем/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Скица – виза за проучване или проектиране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139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30,00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Скица за проектиране на обекти на техническата инфраструктура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5,00 лева/дм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 но не по-малко от 30,00 лева</w:t>
            </w:r>
          </w:p>
        </w:tc>
        <w:tc>
          <w:tcPr>
            <w:tcW w:w="2139" w:type="dxa"/>
          </w:tcPr>
          <w:p w:rsidR="00873E72" w:rsidRPr="00873E72" w:rsidRDefault="00C6614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5,00 лева/</w:t>
            </w:r>
            <w:r w:rsidR="002C5B81">
              <w:rPr>
                <w:rFonts w:ascii="Times New Roman" w:eastAsia="Times New Roman" w:hAnsi="Times New Roman" w:cs="Times New Roman"/>
                <w:sz w:val="20"/>
                <w:szCs w:val="20"/>
              </w:rPr>
              <w:t>л.м</w:t>
            </w:r>
            <w:r w:rsidR="001A545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 но не по-малко от 30,00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презаверяване на скица от издаването, на която са изтекли 6/шест/ месеца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5,00 лева</w:t>
            </w:r>
          </w:p>
        </w:tc>
        <w:tc>
          <w:tcPr>
            <w:tcW w:w="2139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10,00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 3/три/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0" w:type="dxa"/>
        </w:trPr>
        <w:tc>
          <w:tcPr>
            <w:tcW w:w="223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1.10/нова</w:t>
            </w:r>
          </w:p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Реш. 383 /17.</w:t>
            </w:r>
          </w:p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12.2021 г</w:t>
            </w:r>
          </w:p>
        </w:tc>
        <w:tc>
          <w:tcPr>
            <w:tcW w:w="3752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Заявяване на скица за поземлен имот или сграда в поземлен имот и извършване на изменение в кадастралния регистър на недвижимите имоти от оправомощено от закона лице /ОЗЛ/ за АГКК, чрез Кадастрално-административна информационна система /КАИС/ </w:t>
            </w:r>
          </w:p>
        </w:tc>
        <w:tc>
          <w:tcPr>
            <w:tcW w:w="172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 лева</w:t>
            </w:r>
          </w:p>
        </w:tc>
        <w:tc>
          <w:tcPr>
            <w:tcW w:w="2139" w:type="dxa"/>
          </w:tcPr>
          <w:p w:rsidR="005F5046" w:rsidRDefault="005F5046" w:rsidP="005F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5046" w:rsidRDefault="005F5046" w:rsidP="005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E72" w:rsidRPr="00873E72" w:rsidRDefault="005F5046" w:rsidP="005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 лева</w:t>
            </w:r>
          </w:p>
        </w:tc>
        <w:tc>
          <w:tcPr>
            <w:tcW w:w="2460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49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577"/>
        <w:gridCol w:w="1299"/>
        <w:gridCol w:w="1751"/>
        <w:gridCol w:w="2163"/>
        <w:gridCol w:w="2467"/>
        <w:gridCol w:w="1654"/>
        <w:gridCol w:w="41"/>
      </w:tblGrid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1.11/Нова Реш.№ 383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Заявяване на скица за поземлен имот или сграда в поземлен имот и извършване на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изменение в кадастралния регистър на недвижимите имоти от оправомощено от закона лице /ОЗЛ/ за АГКК, чрез Кадастрално-административна информационна система /КАИС/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 лв</w:t>
            </w:r>
          </w:p>
        </w:tc>
        <w:tc>
          <w:tcPr>
            <w:tcW w:w="2163" w:type="dxa"/>
          </w:tcPr>
          <w:p w:rsid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70CD0" w:rsidRDefault="00C70CD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70CD0" w:rsidRDefault="00C70CD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70CD0" w:rsidRPr="00873E72" w:rsidRDefault="00C70CD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лв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Експресна до 24/двадесет и четири/ часа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3E72" w:rsidRPr="00873E72" w:rsidTr="00873E72"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577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75" w:type="dxa"/>
            <w:gridSpan w:val="6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Издаване на удостоверения за факти и обстоятелства по устройство на територията, проверка и установяване на идентичност на устройствените планове и документи, административен адрес, разрушени сгради, идентичност на имоти и други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10,00 лева</w:t>
            </w:r>
          </w:p>
        </w:tc>
        <w:tc>
          <w:tcPr>
            <w:tcW w:w="2163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2.2.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 лева</w:t>
            </w:r>
          </w:p>
        </w:tc>
        <w:tc>
          <w:tcPr>
            <w:tcW w:w="2163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Бърза - до 3/три/ работни дни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163" w:type="dxa"/>
          </w:tcPr>
          <w:p w:rsidR="00873E72" w:rsidRPr="00873E72" w:rsidRDefault="000E4E6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5</w:t>
            </w:r>
            <w:r w:rsidR="00873E72"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577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75" w:type="dxa"/>
            <w:gridSpan w:val="6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Заверяване на препис от документи и на копия от планове и документацията към тях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Заверяване на препис от документи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00 лева</w:t>
            </w:r>
          </w:p>
        </w:tc>
        <w:tc>
          <w:tcPr>
            <w:tcW w:w="2163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– до 24/двадесет и четири/ часа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Предоставяне на данни и информация за регулационни, нивелетни репери и трасировъчни карнети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10,00 лева/УПИ</w:t>
            </w:r>
          </w:p>
        </w:tc>
        <w:tc>
          <w:tcPr>
            <w:tcW w:w="2163" w:type="dxa"/>
          </w:tcPr>
          <w:p w:rsidR="00873E72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2</w:t>
            </w:r>
            <w:r w:rsidR="00873E72"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0,00 лева/УПИ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– до 24/двадесет и четири/ часа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3.3. Нова Реш.№383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Предоставяне на заверено копие от проектна или друга документация, свързана със строителство или устройствен план – 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0,20 лева за страница</w:t>
            </w:r>
          </w:p>
        </w:tc>
        <w:tc>
          <w:tcPr>
            <w:tcW w:w="2163" w:type="dxa"/>
          </w:tcPr>
          <w:p w:rsidR="00873E72" w:rsidRPr="004D12F0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0,30 лева за страница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– до 24/двадесет и четири/ часа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3E72" w:rsidRPr="00873E72" w:rsidTr="00873E72"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77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75" w:type="dxa"/>
            <w:gridSpan w:val="6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Издаване на разрешение за поставяне на преместваеми обекти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Разрешение за поставяне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0,30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но не по-малко от 30 лева</w:t>
            </w:r>
          </w:p>
        </w:tc>
        <w:tc>
          <w:tcPr>
            <w:tcW w:w="2163" w:type="dxa"/>
          </w:tcPr>
          <w:p w:rsidR="00873E72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0,50 лева/м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ru-RU"/>
              </w:rPr>
              <w:t>2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 но не по-малко от 50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77" w:type="dxa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75" w:type="dxa"/>
            <w:gridSpan w:val="6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Издаване на разрешение за строеж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основен ремонт и преустройство на съществуващи сгради и помещенията в тях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но не по-малко от 50,00 лева</w:t>
            </w:r>
          </w:p>
        </w:tc>
        <w:tc>
          <w:tcPr>
            <w:tcW w:w="2163" w:type="dxa"/>
          </w:tcPr>
          <w:p w:rsidR="00873E72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0,50 лева/м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ru-RU"/>
              </w:rPr>
              <w:t>2</w:t>
            </w:r>
            <w:r w:rsidR="00DA36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 но не по-малко от 6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 383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сгради на основно застрояване и сгради за обслужване, търговия, услуги и производство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но не по-малко от 50,00 лева</w:t>
            </w:r>
          </w:p>
        </w:tc>
        <w:tc>
          <w:tcPr>
            <w:tcW w:w="2163" w:type="dxa"/>
          </w:tcPr>
          <w:p w:rsidR="00873E72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0,50 лева/м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ru-RU"/>
              </w:rPr>
              <w:t>2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 но не по-малко от 60,00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сгради на допълващо застрояване, съоръжения и други подобни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но не по-малко от 50,00 лева</w:t>
            </w:r>
          </w:p>
        </w:tc>
        <w:tc>
          <w:tcPr>
            <w:tcW w:w="2163" w:type="dxa"/>
          </w:tcPr>
          <w:p w:rsidR="00873E72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0,50 лева/м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ru-RU"/>
              </w:rPr>
              <w:t>2</w:t>
            </w: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 но не по-малко от 60,00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5.4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 линейни обекти засягащи техническата инфраструктура, електрически инсталации и проводи, телекомуникационни и интернет мрежи, водопроводи или канализационни проводи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1,00 лев/линеен метър, но не по-малко от 50,00 лева</w:t>
            </w:r>
          </w:p>
        </w:tc>
        <w:tc>
          <w:tcPr>
            <w:tcW w:w="2163" w:type="dxa"/>
          </w:tcPr>
          <w:p w:rsidR="00D34DB3" w:rsidRDefault="00D34DB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873E72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1,00 лев/линеен метър, но не по-малко от 60,00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873E72" w:rsidRPr="00873E72" w:rsidTr="00873E72">
        <w:trPr>
          <w:gridAfter w:val="1"/>
          <w:wAfter w:w="41" w:type="dxa"/>
        </w:trPr>
        <w:tc>
          <w:tcPr>
            <w:tcW w:w="2042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876" w:type="dxa"/>
            <w:gridSpan w:val="2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 строежи в земеделски или горски територии, без промяна на предназначението им</w:t>
            </w:r>
          </w:p>
        </w:tc>
        <w:tc>
          <w:tcPr>
            <w:tcW w:w="1751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1,00 лев/, кв.метър, но не по-малко от 50,00 лева</w:t>
            </w:r>
          </w:p>
        </w:tc>
        <w:tc>
          <w:tcPr>
            <w:tcW w:w="2163" w:type="dxa"/>
          </w:tcPr>
          <w:p w:rsidR="00873E72" w:rsidRPr="004D12F0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1,00 лев/, кв.метър, но не по-малко от 60,00 лева</w:t>
            </w:r>
          </w:p>
        </w:tc>
        <w:tc>
          <w:tcPr>
            <w:tcW w:w="2467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54" w:type="dxa"/>
            <w:vAlign w:val="center"/>
          </w:tcPr>
          <w:p w:rsidR="00873E72" w:rsidRPr="00873E72" w:rsidRDefault="00873E7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640"/>
        <w:gridCol w:w="1273"/>
        <w:gridCol w:w="1837"/>
        <w:gridCol w:w="2032"/>
        <w:gridCol w:w="2563"/>
        <w:gridCol w:w="1627"/>
        <w:gridCol w:w="39"/>
      </w:tblGrid>
      <w:tr w:rsidR="004D12F0" w:rsidRPr="00873E72" w:rsidTr="005921F4">
        <w:trPr>
          <w:gridAfter w:val="1"/>
          <w:wAfter w:w="39" w:type="dxa"/>
          <w:trHeight w:val="1842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5.6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 строителство на всякакъв вид огради в земеделски и горски територии или ограждане на пасища.</w:t>
            </w:r>
          </w:p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100,00 лева за ограждане на площ до 50 дка.; За площ по-голяма от 50 дка. по 2,00 лева на дка. за надхвърлящата площ от 50 дка.</w:t>
            </w:r>
          </w:p>
        </w:tc>
        <w:tc>
          <w:tcPr>
            <w:tcW w:w="2032" w:type="dxa"/>
          </w:tcPr>
          <w:p w:rsidR="004D12F0" w:rsidRPr="00873E72" w:rsidRDefault="00F8447A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100,00 лева за ограждане на площ до 50 дка.; За площ по-голяма от 50 дка. по 2,00 лева на дка. за надхвърлящата площ от 50 дка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 383 /17.12.2021 г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 разрешаване на полагане под техническата инфраструктура на електрически кабелни мрежи или интернет/комуникационни мрежи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1.00 лев на линеен метър</w:t>
            </w:r>
          </w:p>
        </w:tc>
        <w:tc>
          <w:tcPr>
            <w:tcW w:w="2032" w:type="dxa"/>
          </w:tcPr>
          <w:p w:rsidR="005921F4" w:rsidRDefault="005921F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12F0" w:rsidRPr="00873E72" w:rsidRDefault="005921F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1.00 лев на линеен метър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304704" w:rsidRDefault="003E250E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  <w:t>Отпада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  <w:t xml:space="preserve">: </w:t>
            </w:r>
            <w:r w:rsidR="004D12F0"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  <w:t>5.8</w:t>
            </w:r>
            <w:r w:rsidR="004D12F0"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304704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  <w:t>За разрешаване на разкопаването в улични или тротоарни платна, паркови или озеленени пространства и други обекти от техническата и устройствената инфраструктура</w:t>
            </w:r>
            <w:r w:rsidR="00D34DB3"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  <w:t xml:space="preserve"> за гаранция</w:t>
            </w:r>
          </w:p>
        </w:tc>
        <w:tc>
          <w:tcPr>
            <w:tcW w:w="1837" w:type="dxa"/>
            <w:vAlign w:val="center"/>
          </w:tcPr>
          <w:p w:rsidR="004D12F0" w:rsidRPr="00304704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  <w:t>30,00 лева</w:t>
            </w: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  <w:t xml:space="preserve"> на кв.метър</w:t>
            </w:r>
          </w:p>
        </w:tc>
        <w:tc>
          <w:tcPr>
            <w:tcW w:w="2032" w:type="dxa"/>
          </w:tcPr>
          <w:p w:rsidR="00D34DB3" w:rsidRPr="00304704" w:rsidRDefault="00D34DB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</w:pPr>
          </w:p>
          <w:p w:rsidR="004D12F0" w:rsidRPr="00304704" w:rsidRDefault="00511F4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ru-RU"/>
              </w:rPr>
            </w:pP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ru-RU"/>
              </w:rPr>
              <w:t xml:space="preserve">Тази точка да се </w:t>
            </w:r>
            <w:r w:rsidR="00F14E95"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ru-RU"/>
              </w:rPr>
              <w:t xml:space="preserve">премахне </w:t>
            </w: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ru-RU"/>
              </w:rPr>
              <w:t>от Наредбата. Депозитите са в раздел 17</w:t>
            </w:r>
          </w:p>
        </w:tc>
        <w:tc>
          <w:tcPr>
            <w:tcW w:w="2563" w:type="dxa"/>
            <w:vAlign w:val="center"/>
          </w:tcPr>
          <w:p w:rsidR="004D12F0" w:rsidRPr="00304704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ru-RU"/>
              </w:rPr>
            </w:pP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27" w:type="dxa"/>
            <w:vAlign w:val="center"/>
          </w:tcPr>
          <w:p w:rsidR="004D12F0" w:rsidRPr="00304704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</w:pPr>
            <w:r w:rsidRPr="00304704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5.9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презаверяване на разрешение за строеж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50% от заплатената такса за разрешението</w:t>
            </w:r>
          </w:p>
        </w:tc>
        <w:tc>
          <w:tcPr>
            <w:tcW w:w="2032" w:type="dxa"/>
          </w:tcPr>
          <w:p w:rsidR="004D12F0" w:rsidRPr="00873E72" w:rsidRDefault="000E705F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50% от заплатената такса за разрешението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5.10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заповед за допълване на разрешение за строеж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30,00 лева</w:t>
            </w:r>
          </w:p>
        </w:tc>
        <w:tc>
          <w:tcPr>
            <w:tcW w:w="2032" w:type="dxa"/>
          </w:tcPr>
          <w:p w:rsidR="004D12F0" w:rsidRPr="00873E72" w:rsidRDefault="005B7945" w:rsidP="005B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       </w:t>
            </w:r>
            <w:r w:rsidR="004D12F0" w:rsidRPr="004D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50,00 лева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40" w:type="dxa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71" w:type="dxa"/>
            <w:gridSpan w:val="6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Съгласуване и одобряване на инвестиционни проекти от РЗП(лв./м</w:t>
            </w: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;лв./л.м)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технически проекти за обекти 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-ва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чл.2 и чл.3 от Наредба №1 от 2003 год.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0,4 % от строителната стойност на обекта, но не по-малко от  3000,00 лева</w:t>
            </w:r>
          </w:p>
        </w:tc>
        <w:tc>
          <w:tcPr>
            <w:tcW w:w="2032" w:type="dxa"/>
          </w:tcPr>
          <w:p w:rsidR="004D12F0" w:rsidRPr="00873E72" w:rsidRDefault="008755D9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0,4 % от строителната стойност</w:t>
            </w:r>
            <w:r w:rsidR="006C6B0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обекта, но не по-малко от  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000,00 лева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6.2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технически проекти за обекти ІІ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-ра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чл.2 и чл.3 от Наредба №1 от 2003 год.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0,3 % от строителната стойност на обекта, но не по-малко от  2500,00 лева</w:t>
            </w:r>
          </w:p>
        </w:tc>
        <w:tc>
          <w:tcPr>
            <w:tcW w:w="2032" w:type="dxa"/>
          </w:tcPr>
          <w:p w:rsidR="004D12F0" w:rsidRPr="00873E72" w:rsidRDefault="008755D9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0,3 % от строителната стойност</w:t>
            </w:r>
            <w:r w:rsidR="006917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обекта, но не по-малко от  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500,00 лева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 т.1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6.3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технически проекти за обекти ІІІ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-та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чл.2 и чл.3 от Наредба №1 от 2003 год.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0,2 % от строителната стойност на обекта, но не по-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малко от  2000,00 лева</w:t>
            </w:r>
          </w:p>
        </w:tc>
        <w:tc>
          <w:tcPr>
            <w:tcW w:w="2032" w:type="dxa"/>
          </w:tcPr>
          <w:p w:rsidR="004D12F0" w:rsidRPr="00873E72" w:rsidRDefault="008D2F9E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0,2 % от строителната стойност </w:t>
            </w:r>
            <w:r w:rsidR="00FA3C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обекта, но не по- малко от  </w:t>
            </w:r>
            <w:r w:rsidR="00FA3C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000,00 лева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14/четиринадесет/ дни, съгласно чл.144, ал.3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6.4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технически или работни инвестиционни проекти без комплексен доклад от лицензиран консултант (с разглеждане от ЕСУТ)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0,70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 но не по-малко от 80,00 лева</w:t>
            </w:r>
          </w:p>
        </w:tc>
        <w:tc>
          <w:tcPr>
            <w:tcW w:w="2032" w:type="dxa"/>
          </w:tcPr>
          <w:p w:rsidR="004D12F0" w:rsidRPr="00873E72" w:rsidRDefault="0036629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лева/м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 но не по-малко от 10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30/тридесет/ дни, съгласно чл.144, ал.3,т.2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39" w:type="dxa"/>
        </w:trPr>
        <w:tc>
          <w:tcPr>
            <w:tcW w:w="198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91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технически или работни инвестиционни проекти с комплексен доклад от лицензиран консултант (с разглеждане само на доклада от ЕСУТ)</w:t>
            </w:r>
          </w:p>
        </w:tc>
        <w:tc>
          <w:tcPr>
            <w:tcW w:w="183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РЗП, но не по-малко от 60,00 лева</w:t>
            </w:r>
          </w:p>
        </w:tc>
        <w:tc>
          <w:tcPr>
            <w:tcW w:w="2032" w:type="dxa"/>
          </w:tcPr>
          <w:p w:rsidR="004D12F0" w:rsidRPr="00873E72" w:rsidRDefault="00E92A59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лева/м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РЗП, 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по-малко от 10</w:t>
            </w:r>
            <w:r w:rsidR="00E85B2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56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2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749"/>
        <w:gridCol w:w="1789"/>
        <w:gridCol w:w="2152"/>
        <w:gridCol w:w="2615"/>
        <w:gridCol w:w="1652"/>
      </w:tblGrid>
      <w:tr w:rsidR="00202CC8" w:rsidRPr="00873E72" w:rsidTr="00202CC8">
        <w:tc>
          <w:tcPr>
            <w:tcW w:w="2037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6.6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49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комплексни проекти за инвестиционна инициатива /КПИИ</w:t>
            </w:r>
            <w:r w:rsidRPr="00873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1789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0,40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РЗП + 30% от стойността, но не по-малко от 50,00 лева</w:t>
            </w:r>
          </w:p>
        </w:tc>
        <w:tc>
          <w:tcPr>
            <w:tcW w:w="2152" w:type="dxa"/>
          </w:tcPr>
          <w:p w:rsidR="00202CC8" w:rsidRPr="00873E72" w:rsidRDefault="00DB065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</w:t>
            </w:r>
            <w:r w:rsidR="0001473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лева/м</w:t>
            </w:r>
            <w:r w:rsidR="00014734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="0001473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РЗП + 30%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стойността, но не по-малко от 10</w:t>
            </w:r>
            <w:r w:rsidR="0001473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615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52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202CC8" w:rsidRPr="00873E72" w:rsidTr="00202CC8">
        <w:tc>
          <w:tcPr>
            <w:tcW w:w="2037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6.7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49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технически или работни инвестиционни проекти за техническата инфраструктура, обхващащи всичките й нива.</w:t>
            </w:r>
          </w:p>
        </w:tc>
        <w:tc>
          <w:tcPr>
            <w:tcW w:w="1789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1,00 лев/л.м.</w:t>
            </w:r>
          </w:p>
        </w:tc>
        <w:tc>
          <w:tcPr>
            <w:tcW w:w="2152" w:type="dxa"/>
          </w:tcPr>
          <w:p w:rsidR="00014734" w:rsidRDefault="0001473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02CC8" w:rsidRPr="00873E72" w:rsidRDefault="005A4EF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310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 лв</w:t>
            </w:r>
            <w:r w:rsidR="0001473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/л.м</w:t>
            </w:r>
          </w:p>
        </w:tc>
        <w:tc>
          <w:tcPr>
            <w:tcW w:w="2615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52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202CC8" w:rsidRPr="00873E72" w:rsidTr="00202CC8">
        <w:tc>
          <w:tcPr>
            <w:tcW w:w="2037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6.8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49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технически или работни инвестиционни проекти за техническата инфраструктура – всички видове електрически мрежи, трасета или съоръженията към тях</w:t>
            </w:r>
          </w:p>
        </w:tc>
        <w:tc>
          <w:tcPr>
            <w:tcW w:w="1789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1,00 лева/л.м., или кв.метър но не по-малко от 100,00 лева</w:t>
            </w:r>
          </w:p>
        </w:tc>
        <w:tc>
          <w:tcPr>
            <w:tcW w:w="2152" w:type="dxa"/>
          </w:tcPr>
          <w:p w:rsidR="007F3A2A" w:rsidRDefault="007F3A2A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02CC8" w:rsidRPr="00873E72" w:rsidRDefault="00B7704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F3A2A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 лева/л.м., или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метър но не по-малко от 2</w:t>
            </w:r>
            <w:r w:rsidR="007F3A2A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00,00 лева</w:t>
            </w:r>
          </w:p>
        </w:tc>
        <w:tc>
          <w:tcPr>
            <w:tcW w:w="2615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52" w:type="dxa"/>
            <w:vAlign w:val="center"/>
          </w:tcPr>
          <w:p w:rsidR="00202CC8" w:rsidRPr="00873E72" w:rsidRDefault="00202CC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DB17EF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6.9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на идейни проекти от Главния архитект, съгласно чл. 141, ал. 1 от ЗУТ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РЗП,или линеен метър, но не по-малко от 50,00 лева</w:t>
            </w:r>
          </w:p>
        </w:tc>
        <w:tc>
          <w:tcPr>
            <w:tcW w:w="2152" w:type="dxa"/>
            <w:vAlign w:val="center"/>
          </w:tcPr>
          <w:p w:rsidR="00693149" w:rsidRPr="00873E72" w:rsidRDefault="001520D0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</w:t>
            </w:r>
            <w:r w:rsidR="00693149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лева/м</w:t>
            </w:r>
            <w:r w:rsidR="00693149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="00693149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РЗП,или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инеен метър, но не по-малко от 10</w:t>
            </w:r>
            <w:r w:rsidR="00693149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30/тридесет/ дни, съгласно чл.144, ал.3,т.2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202CC8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инвестиционни проекти за огради, съгласно чл. 48 от ЗУТ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1,00 лев/л.м, но не по-малко от 30,00 лева</w:t>
            </w:r>
          </w:p>
        </w:tc>
        <w:tc>
          <w:tcPr>
            <w:tcW w:w="2152" w:type="dxa"/>
          </w:tcPr>
          <w:p w:rsidR="00693149" w:rsidRPr="00873E72" w:rsidRDefault="008E2CEB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620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 лев/л.м, но не по-малко от 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30/тридесет/ дни, съгласно чл.144, ал.3,т.2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202CC8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6.11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Повторно съгласуване и одобряване на технически или работен инвестиционен проект, който е загубил правно действие по чл. 145, ал. 4 от ЗУТ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 или линеен метър, но не по-малко от 50,00 лева</w:t>
            </w:r>
          </w:p>
        </w:tc>
        <w:tc>
          <w:tcPr>
            <w:tcW w:w="2152" w:type="dxa"/>
          </w:tcPr>
          <w:p w:rsidR="00693149" w:rsidRPr="00873E72" w:rsidRDefault="00D05E65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 или линеен метър, но не по-малко о</w:t>
            </w:r>
            <w:r w:rsidR="00216B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 10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30/тридесет/ дни, съгласно чл.144, ал.3,т.2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202CC8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 383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Одобряване на проект-заснемане на строеж в случай, че одобрените инвестиционни проекти са загубени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 или линеен метър,  но не по-малко от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152" w:type="dxa"/>
          </w:tcPr>
          <w:p w:rsidR="00693149" w:rsidRPr="00873E72" w:rsidRDefault="001F4872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732B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732B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лева/м</w:t>
            </w:r>
            <w:r w:rsidR="00B732BB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="00B732B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РЗП, или линеен метър,  но не по-малко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B732B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30/тридесет/ дни, съгласно чл.144, ал.3,т.2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202CC8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Одобряване на проектна документация за преместваеми обекти или съоръжения, съгласно чл. 56 и чл. 57 от ЗУТ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РЗП или линеен метър, но не по-малко от 50,00 лева за обект или съоръжение.</w:t>
            </w:r>
          </w:p>
        </w:tc>
        <w:tc>
          <w:tcPr>
            <w:tcW w:w="2152" w:type="dxa"/>
          </w:tcPr>
          <w:p w:rsidR="00693149" w:rsidRPr="00873E72" w:rsidRDefault="00FC40C0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РЗП или л</w:t>
            </w:r>
            <w:r w:rsidR="006B70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инеен метър, но не по-малко от 10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 за обект или съоръжение</w:t>
            </w: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30/тридесет/ дни, съгласно чл.144, ал.3,т.2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202CC8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Съгласуване и одобряване на комплексни технически или работни инвестиционни проекти за техническата инфраструктура – водопроводи,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канализационни проводи или съоръжения към тях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0,50 лева/линеен метър или 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за РЗП + 30% от получената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стойност, но не по-малко от 100,00 лева за трасе или съоръжение.</w:t>
            </w:r>
          </w:p>
        </w:tc>
        <w:tc>
          <w:tcPr>
            <w:tcW w:w="2152" w:type="dxa"/>
          </w:tcPr>
          <w:p w:rsidR="00693149" w:rsidRPr="008C20A9" w:rsidRDefault="00C34C42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2,0</w:t>
            </w:r>
            <w:r w:rsidR="00E82033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лева/линеен метър или м</w:t>
            </w:r>
            <w:r w:rsidR="00E82033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E82033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за РЗП + 30% от получената</w:t>
            </w:r>
            <w:r w:rsidR="008C2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стойност, но не по-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малко от 2</w:t>
            </w:r>
            <w:r w:rsidR="008C20A9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00,00 лева за трасе или съоръжение</w:t>
            </w: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14/четиринадесет/ дни, съгласно чл.144, ал.3,т.1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693149" w:rsidRPr="00873E72" w:rsidTr="00202CC8">
        <w:tc>
          <w:tcPr>
            <w:tcW w:w="2037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6.15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4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Съгласуване и одобряване на комплексни технически или работни инвестиционни проекти за техническата инфраструктура – всички видове електрически мрежи, трасета или съоръженията към тях</w:t>
            </w:r>
          </w:p>
        </w:tc>
        <w:tc>
          <w:tcPr>
            <w:tcW w:w="1789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1,00 лев/линеен метър или 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+ 30% от получената стойност, но не по-малко от 100,00 лева.</w:t>
            </w:r>
          </w:p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2" w:type="dxa"/>
          </w:tcPr>
          <w:p w:rsidR="00C6268D" w:rsidRPr="00873E72" w:rsidRDefault="00DC2357" w:rsidP="00C62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6268D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 лев/линеен метър или м</w:t>
            </w:r>
            <w:r w:rsidR="00C6268D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C6268D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+ 30% от получена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та стойност, но не по-малко от 2</w:t>
            </w:r>
            <w:r w:rsidR="00C6268D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00,00 лева.</w:t>
            </w:r>
          </w:p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5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52" w:type="dxa"/>
            <w:vAlign w:val="center"/>
          </w:tcPr>
          <w:p w:rsidR="00693149" w:rsidRPr="00873E72" w:rsidRDefault="00693149" w:rsidP="006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78"/>
        <w:gridCol w:w="1255"/>
        <w:gridCol w:w="1853"/>
        <w:gridCol w:w="2110"/>
        <w:gridCol w:w="2597"/>
        <w:gridCol w:w="1643"/>
        <w:gridCol w:w="40"/>
      </w:tblGrid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6.16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инвестиционни проекти на електронно-съобщителната мрежа /интернет, кабелна телевизия и др./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населени места до 1000 жители - 1,00 лев/л.м., но не повече от 250,00 лева</w:t>
            </w:r>
          </w:p>
        </w:tc>
        <w:tc>
          <w:tcPr>
            <w:tcW w:w="2110" w:type="dxa"/>
          </w:tcPr>
          <w:p w:rsidR="004D12F0" w:rsidRPr="00873E72" w:rsidRDefault="0008268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населени места до 1000 жители - 1</w:t>
            </w:r>
            <w:r w:rsidR="009061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 лев/л.м., но не повече от 30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6.17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инвестиционни проекти на електронно-съобщителната мрежа /интернет, кабелна телевизия и др./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населени места от 1000 до 3000 жители - 1,00 лев/л.м., но не повече от 350,00 лева</w:t>
            </w:r>
          </w:p>
        </w:tc>
        <w:tc>
          <w:tcPr>
            <w:tcW w:w="2110" w:type="dxa"/>
          </w:tcPr>
          <w:p w:rsidR="004D12F0" w:rsidRPr="00873E72" w:rsidRDefault="00082684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населени места от 1000 до 3000 жители - 1</w:t>
            </w:r>
            <w:r w:rsidR="009061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 лев/л.м., но не повече от 50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6.18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инвестиционни проекти на електронно-съобщителната мрежа /интернет, кабелна телевизия и др./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населени места над 3000 жители - 1,00 лев/л.м., но не повече от 450,00 лева</w:t>
            </w:r>
          </w:p>
        </w:tc>
        <w:tc>
          <w:tcPr>
            <w:tcW w:w="2110" w:type="dxa"/>
          </w:tcPr>
          <w:p w:rsidR="004D12F0" w:rsidRPr="00873E72" w:rsidRDefault="00A55B7A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населени места над 3000 жители - 1</w:t>
            </w:r>
            <w:r w:rsidR="008C47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 лев/л.м., но не повече от 50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6.19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Одобряване на екзекутивни документи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0,40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но не по-малко от 30,00 лева</w:t>
            </w:r>
          </w:p>
        </w:tc>
        <w:tc>
          <w:tcPr>
            <w:tcW w:w="2110" w:type="dxa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55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1,00 лева/м</w:t>
            </w:r>
            <w:r w:rsidRPr="00AA55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ru-RU"/>
              </w:rPr>
              <w:t>2</w:t>
            </w:r>
            <w:r w:rsidRPr="00AA55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 но не по-малко от 60,00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78" w:type="dxa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Съгласуване, одобряване и издаване на разрешение за строеж на технически проекти за енергийни обекти по чл.6, ал.5 от Наредба №1 от 2003 год. за номенклатурата на видове строежи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инвестиционни проекти на ветрогенератори, енергийни паркове и фотоволтаични централи – ІІІ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-та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чл.6 и чл.7 от Наредба №1 от 2003 год.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стойност на обекта, не по-малко от 500,00 лева, но не повече от 3000, 00 лева</w:t>
            </w:r>
          </w:p>
        </w:tc>
        <w:tc>
          <w:tcPr>
            <w:tcW w:w="2110" w:type="dxa"/>
          </w:tcPr>
          <w:p w:rsidR="004D12F0" w:rsidRPr="00873E72" w:rsidRDefault="00C75F5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</w:t>
            </w:r>
            <w:r w:rsidR="00B115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 на обекта, не по-малко от 1000,00 лева, но не повече от 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000, 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инвестиционни проекти на ветрогенератори, енергийни паркове и фотоволтаични централи – ІІ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-ра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чл.4 и чл.5 от Наредба №1 от 2003 год.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стойност на обекта, не по-малко от 1000,00 лева, но не повече от 6000, 00 лева</w:t>
            </w:r>
          </w:p>
        </w:tc>
        <w:tc>
          <w:tcPr>
            <w:tcW w:w="2110" w:type="dxa"/>
          </w:tcPr>
          <w:p w:rsidR="004D12F0" w:rsidRPr="00873E72" w:rsidRDefault="00C75F5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</w:t>
            </w:r>
            <w:r w:rsidR="001404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 на обекта, не по-малко от 2000,00 лева, но не повече от 7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000, 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7.3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инвестиционни проекти на ветрогенератори, енергийни паркове и фотоволтаични централи – 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-ва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чл.2 и чл.3 от Наредба №1 от 2003 год.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0,1% от строителната стойност на обекта, не по-малко от 1500,00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лева, но не повече от 9000, 00 лева</w:t>
            </w:r>
          </w:p>
        </w:tc>
        <w:tc>
          <w:tcPr>
            <w:tcW w:w="2110" w:type="dxa"/>
          </w:tcPr>
          <w:p w:rsidR="004D12F0" w:rsidRPr="00873E72" w:rsidRDefault="00C75F5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0,1% от строителната стой</w:t>
            </w:r>
            <w:r w:rsidR="009862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 на обекта, не по-малко от 2500,00 лева, но не повече от 10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000, 00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7.4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ветрогенератори, енергийни паркове и фотоволтаични централи – 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-ва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чл.2 и чл.3 от Наредба №1 от 2003 год.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0,2% от строителната стойност на обекта</w:t>
            </w:r>
          </w:p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2000, 00 лева</w:t>
            </w:r>
          </w:p>
        </w:tc>
        <w:tc>
          <w:tcPr>
            <w:tcW w:w="2110" w:type="dxa"/>
          </w:tcPr>
          <w:p w:rsidR="00D2279B" w:rsidRPr="00873E72" w:rsidRDefault="00D2279B" w:rsidP="00D2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0,2% от строителната стойност на обекта</w:t>
            </w:r>
          </w:p>
          <w:p w:rsidR="004D12F0" w:rsidRPr="00873E72" w:rsidRDefault="009C364A" w:rsidP="00D2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3</w:t>
            </w:r>
            <w:r w:rsidR="00D2279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000, 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7.5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ветрогенератори, енергийни паркове и фотоволтаични централи – ІІ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-ра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чл.4 и чл.5 от Наредба №1 от 2003 год.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0,15% от строителната стойност на обекта</w:t>
            </w:r>
          </w:p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1500, 00 лева</w:t>
            </w:r>
          </w:p>
        </w:tc>
        <w:tc>
          <w:tcPr>
            <w:tcW w:w="2110" w:type="dxa"/>
          </w:tcPr>
          <w:p w:rsidR="00D2279B" w:rsidRPr="00873E72" w:rsidRDefault="00D2279B" w:rsidP="00D2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0,15% от строителната стойност на обекта</w:t>
            </w:r>
          </w:p>
          <w:p w:rsidR="004D12F0" w:rsidRPr="00873E72" w:rsidRDefault="00A52ECD" w:rsidP="00D2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2</w:t>
            </w:r>
            <w:r w:rsidR="00D2279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500, 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7.6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ветрогенератори, енергийни паркове и фотоволтаични централи – ІІІ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-та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категория, съгласно чл.6 и чл.7 от Наредба №1 от 2003 год.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стойност на обекта</w:t>
            </w:r>
          </w:p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1000, 00 лева</w:t>
            </w:r>
          </w:p>
        </w:tc>
        <w:tc>
          <w:tcPr>
            <w:tcW w:w="2110" w:type="dxa"/>
          </w:tcPr>
          <w:p w:rsidR="00A40945" w:rsidRPr="00873E72" w:rsidRDefault="00A40945" w:rsidP="00A4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стойност на обекта</w:t>
            </w:r>
          </w:p>
          <w:p w:rsidR="004D12F0" w:rsidRPr="00873E72" w:rsidRDefault="00A52ECD" w:rsidP="00A4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2</w:t>
            </w:r>
            <w:r w:rsidR="00A40945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000, 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Съгласуване и одобряване на технически проекти за инженерната инфраструктура към възобновяеми енергийни източници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стойност на обекта</w:t>
            </w:r>
          </w:p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1000, 00 лева</w:t>
            </w:r>
          </w:p>
        </w:tc>
        <w:tc>
          <w:tcPr>
            <w:tcW w:w="2110" w:type="dxa"/>
          </w:tcPr>
          <w:p w:rsidR="002A1570" w:rsidRPr="00873E72" w:rsidRDefault="002A1570" w:rsidP="002A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0,1% от строителната стойност на обекта</w:t>
            </w:r>
          </w:p>
          <w:p w:rsidR="004D12F0" w:rsidRPr="00873E72" w:rsidRDefault="00E70CEA" w:rsidP="002A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но не по-малко от 20</w:t>
            </w:r>
            <w:r w:rsidR="002A1570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00, 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14/четиринадесет/ дни, съгласно чл.144, ал.3,т.1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7.8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ветрогенераторни паркове с до 10 броя ветрогенератора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2000,00 лева на брой ветрогенератор</w:t>
            </w:r>
          </w:p>
        </w:tc>
        <w:tc>
          <w:tcPr>
            <w:tcW w:w="2110" w:type="dxa"/>
          </w:tcPr>
          <w:p w:rsidR="004D12F0" w:rsidRPr="00873E72" w:rsidRDefault="00872CAB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A1570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000,00 лева на брой ветрогенератор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7.9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ветрогенераторни паркове с от 10 до 20 броя ветрогенератора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1800,00 лева на брой ветрогенератор</w:t>
            </w:r>
          </w:p>
        </w:tc>
        <w:tc>
          <w:tcPr>
            <w:tcW w:w="2110" w:type="dxa"/>
          </w:tcPr>
          <w:p w:rsidR="004D12F0" w:rsidRPr="00873E72" w:rsidRDefault="00AC495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A1570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800,00 лева на брой ветрогенератор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7.10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ветрогенераторни паркове с от 20 до 30 броя ветрогенератора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1600,00 лева на брой ветрогенератор</w:t>
            </w:r>
          </w:p>
        </w:tc>
        <w:tc>
          <w:tcPr>
            <w:tcW w:w="2110" w:type="dxa"/>
          </w:tcPr>
          <w:p w:rsidR="004D12F0" w:rsidRPr="00873E72" w:rsidRDefault="00B06E2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A1570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600,00 лева на брой ветрогенератор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7.11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ветрогенераторни паркове с от 30 до 40 броя ветрогенератора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1400,00 лева на брой ветрогенератор</w:t>
            </w:r>
          </w:p>
        </w:tc>
        <w:tc>
          <w:tcPr>
            <w:tcW w:w="2110" w:type="dxa"/>
          </w:tcPr>
          <w:p w:rsidR="004D12F0" w:rsidRPr="00873E72" w:rsidRDefault="00B06E2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252B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400,00 лева на брой ветрогенератор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ветрогенераторни паркове с от 40 до 50 броя ветрогенератора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1200,00 лева на брой ветрогенератор</w:t>
            </w:r>
          </w:p>
        </w:tc>
        <w:tc>
          <w:tcPr>
            <w:tcW w:w="2110" w:type="dxa"/>
          </w:tcPr>
          <w:p w:rsidR="004D12F0" w:rsidRPr="00873E72" w:rsidRDefault="00BB123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252B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200,00 лева на брой ветрогенератор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7.13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ветрогенераторни паркове с над 50 броя ветрогенератора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1000,00 лева на брой ветрогенератор</w:t>
            </w:r>
          </w:p>
        </w:tc>
        <w:tc>
          <w:tcPr>
            <w:tcW w:w="2110" w:type="dxa"/>
          </w:tcPr>
          <w:p w:rsidR="004D12F0" w:rsidRPr="00873E72" w:rsidRDefault="00BB123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3252B4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000,00 лева на брой ветрогенератор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7.14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издаване на разрешение за строеж на фотоволтаични централи с одобрена с ПУП плътност на застрояване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110" w:type="dxa"/>
          </w:tcPr>
          <w:p w:rsidR="00D1673E" w:rsidRDefault="00D1673E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D12F0" w:rsidRPr="00873E72" w:rsidRDefault="009067FF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1,00</w:t>
            </w:r>
            <w:r w:rsidR="00D1673E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лева/м</w:t>
            </w:r>
            <w:r w:rsidR="00D1673E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 дни съгласно чл.148, ал.4 от ЗУТ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78" w:type="dxa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Удостоверение за търпимост на сградите в поземлен имот на основание §16, ал.1 от ЗУТ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 00 лева</w:t>
            </w:r>
          </w:p>
        </w:tc>
        <w:tc>
          <w:tcPr>
            <w:tcW w:w="2110" w:type="dxa"/>
          </w:tcPr>
          <w:p w:rsidR="004D12F0" w:rsidRPr="00001B4C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8.2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22,50 лева</w:t>
            </w:r>
          </w:p>
        </w:tc>
        <w:tc>
          <w:tcPr>
            <w:tcW w:w="2110" w:type="dxa"/>
          </w:tcPr>
          <w:p w:rsidR="004D12F0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Бърза - до 3/три/ работни дни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110" w:type="dxa"/>
          </w:tcPr>
          <w:p w:rsidR="004D12F0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60,00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D12F0" w:rsidRPr="00873E72" w:rsidTr="004D12F0">
        <w:trPr>
          <w:gridAfter w:val="1"/>
          <w:wAfter w:w="40" w:type="dxa"/>
        </w:trPr>
        <w:tc>
          <w:tcPr>
            <w:tcW w:w="2018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8.4</w:t>
            </w:r>
          </w:p>
        </w:tc>
        <w:tc>
          <w:tcPr>
            <w:tcW w:w="3733" w:type="dxa"/>
            <w:gridSpan w:val="2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Нотариална заверка на декларация за сградите в УПИ</w:t>
            </w:r>
          </w:p>
        </w:tc>
        <w:tc>
          <w:tcPr>
            <w:tcW w:w="185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6,00 лева</w:t>
            </w:r>
          </w:p>
        </w:tc>
        <w:tc>
          <w:tcPr>
            <w:tcW w:w="2110" w:type="dxa"/>
          </w:tcPr>
          <w:p w:rsidR="004D12F0" w:rsidRPr="00873E72" w:rsidRDefault="00DC5A7F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6,00 лева</w:t>
            </w:r>
          </w:p>
        </w:tc>
        <w:tc>
          <w:tcPr>
            <w:tcW w:w="2597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Подава се едновременно със заявлението</w:t>
            </w:r>
          </w:p>
        </w:tc>
        <w:tc>
          <w:tcPr>
            <w:tcW w:w="1643" w:type="dxa"/>
            <w:vAlign w:val="center"/>
          </w:tcPr>
          <w:p w:rsidR="004D12F0" w:rsidRPr="00873E72" w:rsidRDefault="004D12F0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484"/>
        <w:gridCol w:w="1237"/>
        <w:gridCol w:w="2074"/>
        <w:gridCol w:w="2142"/>
        <w:gridCol w:w="2540"/>
        <w:gridCol w:w="1492"/>
      </w:tblGrid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 383 /17.12.2021 г</w:t>
            </w:r>
          </w:p>
        </w:tc>
        <w:tc>
          <w:tcPr>
            <w:tcW w:w="2484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85" w:type="dxa"/>
            <w:gridSpan w:val="5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Удостоверение за въвеждане в експлоатация на строежи или съоръжения, други видове удостоверения, становища или констатации от служители на отдел „УТС и ИП“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9.1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жилищни сгради с РЗП до 100 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вилни сгради и части от сгради на допълващото застрояване в самостоятелни УПИ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50,00 лева/брой</w:t>
            </w:r>
          </w:p>
        </w:tc>
        <w:tc>
          <w:tcPr>
            <w:tcW w:w="2142" w:type="dxa"/>
          </w:tcPr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100,00 лева/брой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7/седем/дневен срок,съгласно чл.177, ал.3 от ЗУТ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3874D2">
        <w:trPr>
          <w:trHeight w:val="2003"/>
        </w:trPr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9.2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смесени сгради до 3 етажа, сгради и части от сгради с обществено обслужващ характер с капацитет до 50 работни места, складови и селскостопански сгради с капацитет до 25 работни места, сгради за паркиране, гаражи и открити паркинги в самостоятелни УПИ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150,00 лева/брой</w:t>
            </w:r>
          </w:p>
        </w:tc>
        <w:tc>
          <w:tcPr>
            <w:tcW w:w="2142" w:type="dxa"/>
          </w:tcPr>
          <w:p w:rsidR="00D10D75" w:rsidRDefault="00D10D7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0D75" w:rsidRDefault="00D10D7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0D75" w:rsidRDefault="00D10D7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Pr="00873E72" w:rsidRDefault="00D10D75" w:rsidP="00D1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7E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  </w:t>
            </w:r>
            <w:r w:rsidR="001C6AF6" w:rsidRPr="00FB7E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200</w:t>
            </w:r>
            <w:r w:rsidRPr="00FB7E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,00 лева/брой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7/седем/дневен срок,съгласно чл.177, ал.3 от ЗУТ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9.3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жилищни и смесени сгради до 4 етажа с РЗП над 100 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200,00 лева/брой</w:t>
            </w:r>
          </w:p>
        </w:tc>
        <w:tc>
          <w:tcPr>
            <w:tcW w:w="2142" w:type="dxa"/>
          </w:tcPr>
          <w:p w:rsidR="003874D2" w:rsidRDefault="003874D2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Pr="00873E72" w:rsidRDefault="00BC64EF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7E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3</w:t>
            </w:r>
            <w:r w:rsidR="003874D2" w:rsidRPr="00FB7E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00,00 лева/брой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7/седем/дневен срок,съгласно чл.177, ал.3 от ЗУТ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линейни обекти, съгласно Наредба №1 от 2003 г.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350,00 лева/км. + 350,00 лева/съоръжение към обекта</w:t>
            </w:r>
          </w:p>
        </w:tc>
        <w:tc>
          <w:tcPr>
            <w:tcW w:w="2142" w:type="dxa"/>
          </w:tcPr>
          <w:p w:rsidR="00001B4C" w:rsidRPr="00873E72" w:rsidRDefault="00E97C9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350,00 лева/км. + 350,00 лева/съоръжение към обекта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7/седем/дневен срок,съгласно чл.177, ал.3 от ЗУТ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9.5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Удостоверение за реално обособени части от сгради, съгласно чл. 202 от ЗУТ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 00 лева</w:t>
            </w:r>
          </w:p>
        </w:tc>
        <w:tc>
          <w:tcPr>
            <w:tcW w:w="2142" w:type="dxa"/>
          </w:tcPr>
          <w:p w:rsidR="00001B4C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01B4C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30,00 лева</w:t>
            </w:r>
          </w:p>
          <w:p w:rsidR="00001B4C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9.6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Удостоверение за отстояние на търговски обекти /казина, игрални зали, развлекателни центрове и др./ от здравни, детски и учебни заведения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 00 лева</w:t>
            </w:r>
          </w:p>
        </w:tc>
        <w:tc>
          <w:tcPr>
            <w:tcW w:w="2142" w:type="dxa"/>
          </w:tcPr>
          <w:p w:rsidR="00C1116C" w:rsidRDefault="00C1116C" w:rsidP="0000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01B4C" w:rsidRPr="00001B4C" w:rsidRDefault="00001B4C" w:rsidP="0000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30,00 лева</w:t>
            </w:r>
          </w:p>
          <w:p w:rsidR="00001B4C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9.7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Удостоверение по чл.54а от ЗКИР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 00 лева</w:t>
            </w:r>
          </w:p>
        </w:tc>
        <w:tc>
          <w:tcPr>
            <w:tcW w:w="2142" w:type="dxa"/>
          </w:tcPr>
          <w:p w:rsidR="00001B4C" w:rsidRPr="00001B4C" w:rsidRDefault="00001B4C" w:rsidP="0000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30,00 лева</w:t>
            </w:r>
          </w:p>
          <w:p w:rsidR="00001B4C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9.8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Издаване на становища по чл.74 и чл.175 от ЗУТ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 00 лева</w:t>
            </w:r>
          </w:p>
        </w:tc>
        <w:tc>
          <w:tcPr>
            <w:tcW w:w="2142" w:type="dxa"/>
          </w:tcPr>
          <w:p w:rsidR="00001B4C" w:rsidRPr="00001B4C" w:rsidRDefault="00001B4C" w:rsidP="0000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30,00 лева</w:t>
            </w:r>
          </w:p>
          <w:p w:rsidR="00001B4C" w:rsidRP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9.9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Извършване на проверка и заверяване на протокол от служител на отдел „УТС и ИП“, съгласно чл. 159, ал. 3 от ЗУТ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или линеен метър, но не по-малко от 30,00 лева за обект.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2" w:type="dxa"/>
          </w:tcPr>
          <w:p w:rsidR="005D3B3B" w:rsidRPr="00873E72" w:rsidRDefault="005D3B3B" w:rsidP="005D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или линеен метър, но не по-малко от 30,00 лева за обект.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Становища за държавна приемателна комисия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10,00 лева</w:t>
            </w:r>
          </w:p>
        </w:tc>
        <w:tc>
          <w:tcPr>
            <w:tcW w:w="2142" w:type="dxa"/>
          </w:tcPr>
          <w:p w:rsidR="00001B4C" w:rsidRPr="00873E72" w:rsidRDefault="00B62AA3" w:rsidP="00B6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519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9.11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участие на служител от отдел „УТС и ИП” към Община Гулянци във комисия организирана от частно или юридическо лице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200,00 лева</w:t>
            </w:r>
          </w:p>
        </w:tc>
        <w:tc>
          <w:tcPr>
            <w:tcW w:w="2142" w:type="dxa"/>
          </w:tcPr>
          <w:p w:rsidR="00233363" w:rsidRDefault="0023336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Pr="00627421" w:rsidRDefault="0023336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200,00 лева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Няма установен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84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85" w:type="dxa"/>
            <w:gridSpan w:val="5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Регистрация на технически паспорти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 жилищни сгради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 лева</w:t>
            </w:r>
          </w:p>
        </w:tc>
        <w:tc>
          <w:tcPr>
            <w:tcW w:w="2142" w:type="dxa"/>
          </w:tcPr>
          <w:p w:rsidR="00001B4C" w:rsidRPr="00BB1EE8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821475" w:rsidRPr="00BB1EE8" w:rsidRDefault="00821475" w:rsidP="008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B1E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</w:t>
            </w:r>
            <w:r w:rsidR="00E20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</w:t>
            </w:r>
            <w:r w:rsidR="00BB1EE8" w:rsidRPr="00BB1E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лева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10.2</w:t>
            </w:r>
          </w:p>
        </w:tc>
        <w:tc>
          <w:tcPr>
            <w:tcW w:w="3721" w:type="dxa"/>
            <w:gridSpan w:val="2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производствени сгради, сгради за селскостопанско ползване и други не-жилщни сгради и линейни обекти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50,00 лева</w:t>
            </w:r>
          </w:p>
        </w:tc>
        <w:tc>
          <w:tcPr>
            <w:tcW w:w="2142" w:type="dxa"/>
          </w:tcPr>
          <w:p w:rsidR="00627421" w:rsidRPr="00BB1EE8" w:rsidRDefault="00627421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01B4C" w:rsidRPr="00BB1EE8" w:rsidRDefault="00627421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B1E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150</w:t>
            </w:r>
            <w:r w:rsidR="00E20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</w:t>
            </w:r>
            <w:r w:rsidR="00BB1EE8" w:rsidRPr="00BB1E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лева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25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484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85" w:type="dxa"/>
            <w:gridSpan w:val="5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Изготвяне, изменение и одобряване на ПУП</w:t>
            </w:r>
          </w:p>
        </w:tc>
      </w:tr>
      <w:tr w:rsidR="00001B4C" w:rsidRPr="00873E72" w:rsidTr="00001B4C">
        <w:tc>
          <w:tcPr>
            <w:tcW w:w="2025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11.1</w:t>
            </w:r>
          </w:p>
        </w:tc>
        <w:tc>
          <w:tcPr>
            <w:tcW w:w="3721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Разрешение /допускане/ за изготвяне или изменение на ПУП чрез издаване на Заповед на кмета на общината</w:t>
            </w:r>
          </w:p>
        </w:tc>
        <w:tc>
          <w:tcPr>
            <w:tcW w:w="2074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30,00 лева</w:t>
            </w:r>
          </w:p>
        </w:tc>
        <w:tc>
          <w:tcPr>
            <w:tcW w:w="2142" w:type="dxa"/>
          </w:tcPr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50,00 лева</w:t>
            </w:r>
          </w:p>
        </w:tc>
        <w:tc>
          <w:tcPr>
            <w:tcW w:w="254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След изготвяне на становище от Гл.архитект</w:t>
            </w:r>
          </w:p>
        </w:tc>
        <w:tc>
          <w:tcPr>
            <w:tcW w:w="1492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499"/>
        <w:gridCol w:w="1250"/>
        <w:gridCol w:w="1916"/>
        <w:gridCol w:w="2174"/>
        <w:gridCol w:w="2557"/>
        <w:gridCol w:w="1559"/>
      </w:tblGrid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11.2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Одобряване на ПУП чрез издаване на Заповед на Кмета на общината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100,00 лева</w:t>
            </w:r>
          </w:p>
        </w:tc>
        <w:tc>
          <w:tcPr>
            <w:tcW w:w="2174" w:type="dxa"/>
          </w:tcPr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120,00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След влизане в сила на заповедта за изменение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подаване на заявлението или преди издаване на самата заповед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Разглеждане и одобряване на парцеларни планове на техническата и инженерната инфраструктура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180,00 лева</w:t>
            </w:r>
          </w:p>
        </w:tc>
        <w:tc>
          <w:tcPr>
            <w:tcW w:w="2174" w:type="dxa"/>
          </w:tcPr>
          <w:p w:rsidR="00814765" w:rsidRDefault="0081476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14765" w:rsidRDefault="0081476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Pr="00873E72" w:rsidRDefault="0081476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След влизане в сила на заповедта за изменение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подаване на заявлението или преди издаване на самата заповед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11.4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Входиране на преписка за попълване на кадастрален и регулационен план заради изменение на граници в поземлен имот, разделяне, обединение или обособяване на нов поземлен имот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имот</w:t>
            </w:r>
          </w:p>
        </w:tc>
        <w:tc>
          <w:tcPr>
            <w:tcW w:w="2174" w:type="dxa"/>
          </w:tcPr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0,00 лева</w:t>
            </w: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на имот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2499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56" w:type="dxa"/>
            <w:gridSpan w:val="5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Регистрация на технически паспорти, извършване на проверки и издаване на становища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12.1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 паспорт за жилищни сгради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 лева</w:t>
            </w:r>
          </w:p>
        </w:tc>
        <w:tc>
          <w:tcPr>
            <w:tcW w:w="2174" w:type="dxa"/>
          </w:tcPr>
          <w:p w:rsidR="00113F56" w:rsidRDefault="00113F56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1B4C" w:rsidRPr="001138F0" w:rsidRDefault="00E206E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38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</w:t>
            </w:r>
            <w:r w:rsidR="00113F56" w:rsidRPr="001138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 лева</w:t>
            </w:r>
          </w:p>
          <w:p w:rsidR="00113F56" w:rsidRPr="00E206ED" w:rsidRDefault="00113F56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12.2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 паспорт за производствени, други сгради или линейни обекти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50,00 лева</w:t>
            </w:r>
          </w:p>
        </w:tc>
        <w:tc>
          <w:tcPr>
            <w:tcW w:w="2174" w:type="dxa"/>
          </w:tcPr>
          <w:p w:rsidR="00001B4C" w:rsidRPr="001138F0" w:rsidRDefault="001138F0" w:rsidP="0011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1138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150,00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499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56" w:type="dxa"/>
            <w:gridSpan w:val="5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Издаване на удостоверение, че УПИ е/не е общинска собственост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13.1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00 лева</w:t>
            </w:r>
          </w:p>
        </w:tc>
        <w:tc>
          <w:tcPr>
            <w:tcW w:w="2174" w:type="dxa"/>
          </w:tcPr>
          <w:p w:rsidR="00001B4C" w:rsidRPr="00AD0AC6" w:rsidRDefault="00F43BBB" w:rsidP="00F43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D0A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6</w:t>
            </w:r>
            <w:r w:rsidRPr="00AD0A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, 00 лева</w:t>
            </w:r>
          </w:p>
          <w:p w:rsidR="00F43BBB" w:rsidRPr="00873E72" w:rsidRDefault="00F43BBB" w:rsidP="00F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Обикновена - до 7/седем/ работни дни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лева</w:t>
            </w:r>
          </w:p>
        </w:tc>
        <w:tc>
          <w:tcPr>
            <w:tcW w:w="2174" w:type="dxa"/>
          </w:tcPr>
          <w:p w:rsidR="00001B4C" w:rsidRPr="00AD0AC6" w:rsidRDefault="00F43BBB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0A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12,00</w:t>
            </w:r>
            <w:r w:rsidRPr="00AD0A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Бърза - до 3/три/ работни дни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13.3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 383 /17.12.2021 г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Удостоверение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 лева</w:t>
            </w:r>
          </w:p>
        </w:tc>
        <w:tc>
          <w:tcPr>
            <w:tcW w:w="2174" w:type="dxa"/>
          </w:tcPr>
          <w:p w:rsidR="00001B4C" w:rsidRPr="00AD0AC6" w:rsidRDefault="00F43BBB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0A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  <w:r w:rsidRPr="00AD0A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AD0AC6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</w:t>
            </w:r>
            <w:r w:rsidR="00001B4C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до 24/двадесет и четири/ часа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499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56" w:type="dxa"/>
            <w:gridSpan w:val="5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Жалби, констатации, справки и други услуги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14.1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Жалба или сигнал до кмета на Община Гулянци /издава се заповед за сформиране на комисия и изготвяне на становище/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 лева</w:t>
            </w:r>
          </w:p>
        </w:tc>
        <w:tc>
          <w:tcPr>
            <w:tcW w:w="2174" w:type="dxa"/>
          </w:tcPr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Pr="00001B4C" w:rsidRDefault="00001B4C" w:rsidP="00001B4C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входирането им в деловодството на общината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14.2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Проверка на повторна или следваща жалба на случай, за който има официален отговор и няма нови документи, факти или обстоятелства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45,00 лева</w:t>
            </w:r>
          </w:p>
        </w:tc>
        <w:tc>
          <w:tcPr>
            <w:tcW w:w="2174" w:type="dxa"/>
          </w:tcPr>
          <w:p w:rsidR="00001B4C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Pr="00001B4C" w:rsidRDefault="00001B4C" w:rsidP="00001B4C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входирането им в деловодството на общината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14.3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Предоставяне на препис-извлечение от кадастрален регистър на точките от РГО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 регистър на ОТ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3,50 лева/точка</w:t>
            </w:r>
          </w:p>
        </w:tc>
        <w:tc>
          <w:tcPr>
            <w:tcW w:w="2174" w:type="dxa"/>
          </w:tcPr>
          <w:p w:rsidR="00F26D6C" w:rsidRDefault="00F26D6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1B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6,00 лева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14.4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Копие на реперен или трасировъчен карнет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4,50 лева/лист</w:t>
            </w:r>
          </w:p>
        </w:tc>
        <w:tc>
          <w:tcPr>
            <w:tcW w:w="2174" w:type="dxa"/>
          </w:tcPr>
          <w:p w:rsidR="00001B4C" w:rsidRPr="00873E72" w:rsidRDefault="006D6A46" w:rsidP="006D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4,50 лева/лист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14.5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Справки от отдел „УТС и ИП” и ОС/устни или писмени/ 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 такса по чл.108 от ЗМДТ</w:t>
            </w:r>
          </w:p>
        </w:tc>
        <w:tc>
          <w:tcPr>
            <w:tcW w:w="2174" w:type="dxa"/>
          </w:tcPr>
          <w:p w:rsidR="00001B4C" w:rsidRPr="00873E72" w:rsidRDefault="00E9349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 такса по чл.108 от ЗМДТ</w:t>
            </w: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3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3749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Вписване на сдруженията на собствениците в общинския регистър</w:t>
            </w:r>
          </w:p>
        </w:tc>
        <w:tc>
          <w:tcPr>
            <w:tcW w:w="1916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Без такса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</w:tcPr>
          <w:p w:rsidR="00E93498" w:rsidRDefault="00E93498" w:rsidP="00E9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93498" w:rsidRPr="00873E72" w:rsidRDefault="00E93498" w:rsidP="00E9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Без такса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59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522"/>
        <w:gridCol w:w="1263"/>
        <w:gridCol w:w="1890"/>
        <w:gridCol w:w="2198"/>
        <w:gridCol w:w="2571"/>
        <w:gridCol w:w="1500"/>
      </w:tblGrid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14.7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Отразяване на промени в разписния лист към кадастрален план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 такса по чл.108 от ЗМДТ</w:t>
            </w:r>
          </w:p>
        </w:tc>
        <w:tc>
          <w:tcPr>
            <w:tcW w:w="2198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14.8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/Нова Реш.№383  /17.12.2021 г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Издаване на черно-бяло</w:t>
            </w:r>
            <w:r w:rsidR="00D34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цветно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копие върху хартиен носител /формат А4/ от планове и схеми на заинтересовано лице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0,20 лева на страница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</w:tcPr>
          <w:p w:rsidR="00D34DB3" w:rsidRPr="00D34DB3" w:rsidRDefault="00D34DB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 лева на страница (черно бяло) и 1,00 лев на страница (цветно)</w:t>
            </w: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Осъществяване на контрол по строителството при откриване на строителна площадка и определяне на строителна линия и ниво на строежа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 лева</w:t>
            </w:r>
          </w:p>
        </w:tc>
        <w:tc>
          <w:tcPr>
            <w:tcW w:w="2198" w:type="dxa"/>
          </w:tcPr>
          <w:p w:rsidR="00D34DB3" w:rsidRDefault="00D34DB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01B4C" w:rsidRPr="00D34DB3" w:rsidRDefault="00D34DB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D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50,00 лева</w:t>
            </w: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Няма установен срок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Попълване на приложение към данъчна декларация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Без такса</w:t>
            </w:r>
          </w:p>
        </w:tc>
        <w:tc>
          <w:tcPr>
            <w:tcW w:w="2198" w:type="dxa"/>
          </w:tcPr>
          <w:p w:rsidR="00C77D18" w:rsidRDefault="00C77D1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01B4C" w:rsidRDefault="00C77D1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Без такса</w:t>
            </w:r>
          </w:p>
          <w:p w:rsidR="00C77D18" w:rsidRPr="00873E72" w:rsidRDefault="00C77D18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522" w:type="dxa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22" w:type="dxa"/>
            <w:gridSpan w:val="5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Право на прокарване и преминаване през чужди имоти и ползване на общински терени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15.1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Издаване на заповед за осигуряване на достъп в недвижими имоти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Без такса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</w:tcPr>
          <w:p w:rsidR="002C4E62" w:rsidRDefault="002C4E62" w:rsidP="002C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C4E62" w:rsidRPr="00873E72" w:rsidRDefault="002C4E62" w:rsidP="002C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Без такса</w:t>
            </w:r>
          </w:p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водопроводи, канали, газификации и други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4,80 лева/л.м за трасе до 30 метра</w:t>
            </w:r>
          </w:p>
        </w:tc>
        <w:tc>
          <w:tcPr>
            <w:tcW w:w="2198" w:type="dxa"/>
          </w:tcPr>
          <w:p w:rsidR="00001B4C" w:rsidRPr="00873E72" w:rsidRDefault="00353C01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4,80 лева/л.м за трасе до 30 метра</w:t>
            </w: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001B4C" w:rsidRPr="00873E72" w:rsidTr="00001B4C">
        <w:tc>
          <w:tcPr>
            <w:tcW w:w="205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15.3</w:t>
            </w:r>
          </w:p>
        </w:tc>
        <w:tc>
          <w:tcPr>
            <w:tcW w:w="3785" w:type="dxa"/>
            <w:gridSpan w:val="2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водопроводи, канали, газификации и други</w:t>
            </w:r>
          </w:p>
        </w:tc>
        <w:tc>
          <w:tcPr>
            <w:tcW w:w="189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30 до 100 м. – 144,00 лева + 0,30 лева за всеки л.м. над 30 метра</w:t>
            </w:r>
          </w:p>
        </w:tc>
        <w:tc>
          <w:tcPr>
            <w:tcW w:w="2198" w:type="dxa"/>
          </w:tcPr>
          <w:p w:rsidR="00001B4C" w:rsidRPr="00873E72" w:rsidRDefault="00353C01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30 до 100 м. – 144,00 лева + 0,30 лева за всеки л.м. над 30 метра</w:t>
            </w:r>
          </w:p>
        </w:tc>
        <w:tc>
          <w:tcPr>
            <w:tcW w:w="2571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001B4C" w:rsidRPr="00873E72" w:rsidRDefault="00001B4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DB17EF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15.4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водопроводи, канали, газификации и други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 100 м. – 165,00 лева + 0,18 лева за всеки л.м. над 100 метра</w:t>
            </w:r>
          </w:p>
        </w:tc>
        <w:tc>
          <w:tcPr>
            <w:tcW w:w="2198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 100 м. – 165,00 лева + 0,18 лева за всеки л.м. над 100 метра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електропроводи, кабелни и разпределителни мрежи за радио, интернет и телевизионен сигнал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3,60 лева/л.м за трасе до 30 метра</w:t>
            </w:r>
          </w:p>
        </w:tc>
        <w:tc>
          <w:tcPr>
            <w:tcW w:w="2198" w:type="dxa"/>
          </w:tcPr>
          <w:p w:rsidR="004A0C4A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3,60 лева/л.м за трасе до 30 метра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15.6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водопроводи, канали, газификации и други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30 до 100 м. – 108,00 лева + 0,24 лева за всеки л.м. над 30 метра</w:t>
            </w:r>
          </w:p>
        </w:tc>
        <w:tc>
          <w:tcPr>
            <w:tcW w:w="2198" w:type="dxa"/>
          </w:tcPr>
          <w:p w:rsidR="004A0C4A" w:rsidRPr="00873E72" w:rsidRDefault="000959CC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30 до 100 м. – 108,00 лева + 0,24 лева за всеки л.м. над 30 метра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септичми ями и мръсни канали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12,00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198" w:type="dxa"/>
          </w:tcPr>
          <w:p w:rsidR="004A0C4A" w:rsidRPr="00873E72" w:rsidRDefault="000959CC" w:rsidP="000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4D4E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Разрешение за ползване на общински терен за строителна площадка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за месец</w:t>
            </w:r>
          </w:p>
        </w:tc>
        <w:tc>
          <w:tcPr>
            <w:tcW w:w="2198" w:type="dxa"/>
          </w:tcPr>
          <w:p w:rsidR="004A0C4A" w:rsidRPr="00873E72" w:rsidRDefault="00903095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3,0</w:t>
            </w:r>
            <w:r w:rsidR="00761AAE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лева/м</w:t>
            </w:r>
            <w:r w:rsidR="00761AAE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61AAE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за месец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Издаване на разрешение за специално ползване за изграждане и експлоатация 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 рекламно съоръжение в обхвата на пътя и обслужващите зони</w:t>
            </w:r>
          </w:p>
        </w:tc>
        <w:tc>
          <w:tcPr>
            <w:tcW w:w="1890" w:type="dxa"/>
            <w:vAlign w:val="center"/>
          </w:tcPr>
          <w:p w:rsidR="004A0C4A" w:rsidRPr="00873E72" w:rsidRDefault="00761AAE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1,20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за месец</w:t>
            </w:r>
          </w:p>
        </w:tc>
        <w:tc>
          <w:tcPr>
            <w:tcW w:w="2198" w:type="dxa"/>
          </w:tcPr>
          <w:p w:rsidR="004A0C4A" w:rsidRPr="00873E72" w:rsidRDefault="00FC20F4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3,0</w:t>
            </w:r>
            <w:r w:rsidR="00761AAE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лева/м</w:t>
            </w:r>
            <w:r w:rsidR="00761AAE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61AAE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за месец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15.1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0 Нова Реш.№383  /17.12.2021 г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Издаване на разрешение за специално ползване на пътища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ден</w:t>
            </w:r>
          </w:p>
        </w:tc>
        <w:tc>
          <w:tcPr>
            <w:tcW w:w="2198" w:type="dxa"/>
          </w:tcPr>
          <w:p w:rsidR="00341306" w:rsidRDefault="00341306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C4A" w:rsidRPr="00873E72" w:rsidRDefault="00377573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41306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  <w:r w:rsidR="00341306"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ден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30/тридесет/ дни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522" w:type="dxa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22" w:type="dxa"/>
            <w:gridSpan w:val="5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Издаване на Разрешително съгласно чл.52, ал.1, т.3, букви „а” и „б” от Закона за Водите 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16.1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 383 /17.12.2021 г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водовземане от води-публична общинска собственост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250,00 лева</w:t>
            </w:r>
          </w:p>
        </w:tc>
        <w:tc>
          <w:tcPr>
            <w:tcW w:w="2198" w:type="dxa"/>
          </w:tcPr>
          <w:p w:rsidR="004A0C4A" w:rsidRPr="00873E72" w:rsidRDefault="00E30EED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030F1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3/три/ месеца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16.2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 383 /17.12.2021 г</w:t>
            </w:r>
          </w:p>
        </w:tc>
        <w:tc>
          <w:tcPr>
            <w:tcW w:w="3785" w:type="dxa"/>
            <w:gridSpan w:val="2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ползване на повърхностен воден обект-публична общинска собственост</w:t>
            </w:r>
          </w:p>
        </w:tc>
        <w:tc>
          <w:tcPr>
            <w:tcW w:w="189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250,00 лева</w:t>
            </w:r>
          </w:p>
        </w:tc>
        <w:tc>
          <w:tcPr>
            <w:tcW w:w="2198" w:type="dxa"/>
          </w:tcPr>
          <w:p w:rsidR="004A0C4A" w:rsidRPr="00873E72" w:rsidRDefault="00E30EED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030F1F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571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3/три/ месеца</w:t>
            </w:r>
          </w:p>
        </w:tc>
        <w:tc>
          <w:tcPr>
            <w:tcW w:w="150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4A0C4A" w:rsidRPr="00873E72" w:rsidTr="00001B4C">
        <w:tc>
          <w:tcPr>
            <w:tcW w:w="2050" w:type="dxa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522" w:type="dxa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22" w:type="dxa"/>
            <w:gridSpan w:val="5"/>
            <w:vAlign w:val="center"/>
          </w:tcPr>
          <w:p w:rsidR="004A0C4A" w:rsidRPr="00873E72" w:rsidRDefault="004A0C4A" w:rsidP="004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 издаване на Разрешително за разкопаване на уличните платна, тротоари, зелени площи и вътрешно-квартални пространства при аварийни ремонти и изграждане на мрежи и съоръжения се внася депозит както следва:</w:t>
            </w:r>
          </w:p>
        </w:tc>
      </w:tr>
    </w:tbl>
    <w:p w:rsidR="00873E72" w:rsidRPr="00873E72" w:rsidRDefault="00873E72" w:rsidP="008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E72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773"/>
        <w:gridCol w:w="1875"/>
        <w:gridCol w:w="2211"/>
        <w:gridCol w:w="2578"/>
        <w:gridCol w:w="1501"/>
      </w:tblGrid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17.1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възстановяване на асфалтова настилка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41,77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211" w:type="dxa"/>
          </w:tcPr>
          <w:p w:rsidR="00B366BD" w:rsidRPr="007A4FE6" w:rsidRDefault="00A0481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12</w:t>
            </w:r>
            <w:r w:rsidR="002E01E4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0,00 лв/м</w:t>
            </w:r>
            <w:r w:rsidR="002E01E4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възстановяване на тротоарна настилка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25,26 лева/</w:t>
            </w:r>
            <w:r w:rsidR="00897A6B"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м</w:t>
            </w:r>
            <w:r w:rsidR="00897A6B"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211" w:type="dxa"/>
          </w:tcPr>
          <w:p w:rsidR="00B366BD" w:rsidRPr="007A4FE6" w:rsidRDefault="00A04815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60</w:t>
            </w:r>
            <w:r w:rsidR="00897A6B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,00</w:t>
            </w:r>
            <w:r w:rsidR="00940C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лева</w:t>
            </w:r>
            <w:r w:rsidR="00897A6B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/</w:t>
            </w:r>
            <w:r w:rsidR="00897A6B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м</w:t>
            </w:r>
            <w:r w:rsidR="00897A6B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възстановяване на зелени площи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 лева/м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211" w:type="dxa"/>
          </w:tcPr>
          <w:p w:rsidR="00B366BD" w:rsidRPr="003B5DD4" w:rsidRDefault="000302FE" w:rsidP="004C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5</w:t>
            </w:r>
            <w:r w:rsidR="004C27FE" w:rsidRPr="003B5D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0,00 лева/м</w:t>
            </w:r>
            <w:r w:rsidR="004C27FE" w:rsidRPr="003B5D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/>
              </w:rPr>
              <w:t>2</w:t>
            </w:r>
          </w:p>
          <w:p w:rsidR="004C27FE" w:rsidRPr="00873E72" w:rsidRDefault="004C27FE" w:rsidP="004C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17.4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възстановяване на бетонови бордюри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(улични)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22,00 лева/л.м</w:t>
            </w:r>
          </w:p>
        </w:tc>
        <w:tc>
          <w:tcPr>
            <w:tcW w:w="2211" w:type="dxa"/>
          </w:tcPr>
          <w:p w:rsidR="00B366BD" w:rsidRPr="00873E72" w:rsidRDefault="000302FE" w:rsidP="0022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          4</w:t>
            </w:r>
            <w:r w:rsidR="00A048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</w:t>
            </w:r>
            <w:r w:rsidR="00220A84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,00</w:t>
            </w:r>
            <w:r w:rsidR="00E938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лева</w:t>
            </w:r>
            <w:r w:rsidR="00220A84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/</w:t>
            </w:r>
            <w:r w:rsidR="00D76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л.м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възстановяване на бетонови бордюри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(градински)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12,00 лв./л.м.</w:t>
            </w:r>
          </w:p>
        </w:tc>
        <w:tc>
          <w:tcPr>
            <w:tcW w:w="2211" w:type="dxa"/>
          </w:tcPr>
          <w:p w:rsidR="00B366BD" w:rsidRPr="00873E72" w:rsidRDefault="0045086A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</w:t>
            </w:r>
            <w:r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5,00</w:t>
            </w:r>
            <w:r w:rsidR="00E938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лева</w:t>
            </w:r>
            <w:r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/</w:t>
            </w:r>
            <w:r w:rsidR="007A6E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л. м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възстановяване на настилка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плочи с тревна фуга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30,36 лв. 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1" w:type="dxa"/>
          </w:tcPr>
          <w:p w:rsidR="00B366BD" w:rsidRPr="00873E72" w:rsidRDefault="008F103E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60</w:t>
            </w:r>
            <w:r w:rsidR="0019348A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,00</w:t>
            </w:r>
            <w:r w:rsidR="00E938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лева</w:t>
            </w:r>
            <w:r w:rsidR="0019348A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/</w:t>
            </w:r>
            <w:r w:rsidR="0019348A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м</w:t>
            </w:r>
            <w:r w:rsidR="0019348A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17.7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 Реш.№383  /17.12.2021 г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Разрешение за транспортиране на строителни отпадъци и земни маси до определеното депо и/ или до други инсталации или съоръжения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30,00 лева</w:t>
            </w:r>
          </w:p>
        </w:tc>
        <w:tc>
          <w:tcPr>
            <w:tcW w:w="2211" w:type="dxa"/>
          </w:tcPr>
          <w:p w:rsidR="00B22EF3" w:rsidRDefault="00B22EF3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366BD" w:rsidRPr="00873E72" w:rsidRDefault="001D472C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B22EF3" w:rsidRPr="008B11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0,00 лева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7/седем/дневен срок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  <w:tr w:rsidR="00B366BD" w:rsidRPr="00873E72" w:rsidTr="00B366BD">
        <w:tc>
          <w:tcPr>
            <w:tcW w:w="2056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3773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За въз</w:t>
            </w:r>
            <w:r w:rsidR="00E36FE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тановяване на бетонова настилка с добавки</w:t>
            </w:r>
          </w:p>
        </w:tc>
        <w:tc>
          <w:tcPr>
            <w:tcW w:w="1875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</w:rPr>
              <w:t>32,50 лв./м</w:t>
            </w: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1" w:type="dxa"/>
          </w:tcPr>
          <w:p w:rsidR="00B366BD" w:rsidRPr="00873E72" w:rsidRDefault="00A33237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6</w:t>
            </w:r>
            <w:r w:rsidR="00E00F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0</w:t>
            </w:r>
            <w:r w:rsidR="00E00F8D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,00</w:t>
            </w:r>
            <w:r w:rsidR="007B54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лева</w:t>
            </w:r>
            <w:r w:rsidR="00E00F8D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/</w:t>
            </w:r>
            <w:r w:rsidR="00E00F8D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м</w:t>
            </w:r>
            <w:r w:rsidR="00E00F8D" w:rsidRPr="007A4F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78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Експресна - до 24/двадесет и четири/ часа</w:t>
            </w:r>
          </w:p>
        </w:tc>
        <w:tc>
          <w:tcPr>
            <w:tcW w:w="1501" w:type="dxa"/>
            <w:vAlign w:val="center"/>
          </w:tcPr>
          <w:p w:rsidR="00B366BD" w:rsidRPr="00873E72" w:rsidRDefault="00B366BD" w:rsidP="0087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3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 подаване на заявлението</w:t>
            </w:r>
          </w:p>
        </w:tc>
      </w:tr>
    </w:tbl>
    <w:p w:rsidR="00873E72" w:rsidRPr="00873E72" w:rsidRDefault="00873E72" w:rsidP="00873E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</w:pPr>
    </w:p>
    <w:sectPr w:rsidR="00873E72" w:rsidRPr="00873E72" w:rsidSect="00873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BA" w:rsidRDefault="00B650BA" w:rsidP="001B1288">
      <w:pPr>
        <w:spacing w:after="0" w:line="240" w:lineRule="auto"/>
      </w:pPr>
      <w:r>
        <w:separator/>
      </w:r>
    </w:p>
  </w:endnote>
  <w:endnote w:type="continuationSeparator" w:id="0">
    <w:p w:rsidR="00B650BA" w:rsidRDefault="00B650BA" w:rsidP="001B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8" w:rsidRDefault="001B12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8" w:rsidRDefault="001B12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8" w:rsidRDefault="001B1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BA" w:rsidRDefault="00B650BA" w:rsidP="001B1288">
      <w:pPr>
        <w:spacing w:after="0" w:line="240" w:lineRule="auto"/>
      </w:pPr>
      <w:r>
        <w:separator/>
      </w:r>
    </w:p>
  </w:footnote>
  <w:footnote w:type="continuationSeparator" w:id="0">
    <w:p w:rsidR="00B650BA" w:rsidRDefault="00B650BA" w:rsidP="001B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8" w:rsidRDefault="001B128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8" w:rsidRPr="00541CCC" w:rsidRDefault="001B1288" w:rsidP="001B1288">
    <w:pPr>
      <w:spacing w:after="0" w:line="240" w:lineRule="auto"/>
      <w:jc w:val="center"/>
      <w:outlineLvl w:val="3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</w:r>
  </w:p>
  <w:p w:rsidR="001B1288" w:rsidRPr="00541CCC" w:rsidRDefault="001B1288" w:rsidP="001B1288">
    <w:pPr>
      <w:spacing w:after="0" w:line="240" w:lineRule="auto"/>
      <w:jc w:val="center"/>
      <w:outlineLvl w:val="3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:rsidR="001B1288" w:rsidRDefault="001B128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8" w:rsidRDefault="001B128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255"/>
    <w:multiLevelType w:val="multilevel"/>
    <w:tmpl w:val="BB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C6297"/>
    <w:multiLevelType w:val="singleLevel"/>
    <w:tmpl w:val="06565D4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2" w15:restartNumberingAfterBreak="0">
    <w:nsid w:val="0D4A012F"/>
    <w:multiLevelType w:val="multilevel"/>
    <w:tmpl w:val="B06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FDC0C07"/>
    <w:multiLevelType w:val="singleLevel"/>
    <w:tmpl w:val="697AE94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A51008"/>
    <w:multiLevelType w:val="hybridMultilevel"/>
    <w:tmpl w:val="8988C68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329658">
      <w:numFmt w:val="none"/>
      <w:lvlText w:val=""/>
      <w:lvlJc w:val="left"/>
      <w:pPr>
        <w:tabs>
          <w:tab w:val="num" w:pos="360"/>
        </w:tabs>
      </w:pPr>
    </w:lvl>
    <w:lvl w:ilvl="2" w:tplc="3B9C27F2">
      <w:numFmt w:val="none"/>
      <w:lvlText w:val=""/>
      <w:lvlJc w:val="left"/>
      <w:pPr>
        <w:tabs>
          <w:tab w:val="num" w:pos="360"/>
        </w:tabs>
      </w:pPr>
    </w:lvl>
    <w:lvl w:ilvl="3" w:tplc="BD4CB108">
      <w:numFmt w:val="none"/>
      <w:lvlText w:val=""/>
      <w:lvlJc w:val="left"/>
      <w:pPr>
        <w:tabs>
          <w:tab w:val="num" w:pos="360"/>
        </w:tabs>
      </w:pPr>
    </w:lvl>
    <w:lvl w:ilvl="4" w:tplc="EE98CE3A">
      <w:numFmt w:val="none"/>
      <w:lvlText w:val=""/>
      <w:lvlJc w:val="left"/>
      <w:pPr>
        <w:tabs>
          <w:tab w:val="num" w:pos="360"/>
        </w:tabs>
      </w:pPr>
    </w:lvl>
    <w:lvl w:ilvl="5" w:tplc="04CEBE3E">
      <w:numFmt w:val="none"/>
      <w:lvlText w:val=""/>
      <w:lvlJc w:val="left"/>
      <w:pPr>
        <w:tabs>
          <w:tab w:val="num" w:pos="360"/>
        </w:tabs>
      </w:pPr>
    </w:lvl>
    <w:lvl w:ilvl="6" w:tplc="E77C09FE">
      <w:numFmt w:val="none"/>
      <w:lvlText w:val=""/>
      <w:lvlJc w:val="left"/>
      <w:pPr>
        <w:tabs>
          <w:tab w:val="num" w:pos="360"/>
        </w:tabs>
      </w:pPr>
    </w:lvl>
    <w:lvl w:ilvl="7" w:tplc="98EC3948">
      <w:numFmt w:val="none"/>
      <w:lvlText w:val=""/>
      <w:lvlJc w:val="left"/>
      <w:pPr>
        <w:tabs>
          <w:tab w:val="num" w:pos="360"/>
        </w:tabs>
      </w:pPr>
    </w:lvl>
    <w:lvl w:ilvl="8" w:tplc="CA582B6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60E3AC3"/>
    <w:multiLevelType w:val="hybridMultilevel"/>
    <w:tmpl w:val="5670932E"/>
    <w:lvl w:ilvl="0" w:tplc="0988E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EE00AA"/>
    <w:multiLevelType w:val="multilevel"/>
    <w:tmpl w:val="11D09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1C312B78"/>
    <w:multiLevelType w:val="hybridMultilevel"/>
    <w:tmpl w:val="9E4A261C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F7E79"/>
    <w:multiLevelType w:val="singleLevel"/>
    <w:tmpl w:val="7DB63BA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93A3F52"/>
    <w:multiLevelType w:val="multilevel"/>
    <w:tmpl w:val="BB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A3D28"/>
    <w:multiLevelType w:val="hybridMultilevel"/>
    <w:tmpl w:val="AE4AE2D4"/>
    <w:lvl w:ilvl="0" w:tplc="30A46E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A53D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A07F67"/>
    <w:multiLevelType w:val="hybridMultilevel"/>
    <w:tmpl w:val="2D5C9AB8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124DE"/>
    <w:multiLevelType w:val="hybridMultilevel"/>
    <w:tmpl w:val="6F28F068"/>
    <w:lvl w:ilvl="0" w:tplc="3ED4C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F8186B"/>
    <w:multiLevelType w:val="singleLevel"/>
    <w:tmpl w:val="697AE9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D359DA"/>
    <w:multiLevelType w:val="singleLevel"/>
    <w:tmpl w:val="6CC88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8EA19ED"/>
    <w:multiLevelType w:val="hybridMultilevel"/>
    <w:tmpl w:val="7C90FE80"/>
    <w:lvl w:ilvl="0" w:tplc="3DBE2D2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05761"/>
    <w:multiLevelType w:val="hybridMultilevel"/>
    <w:tmpl w:val="F3D61D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63E1"/>
    <w:multiLevelType w:val="singleLevel"/>
    <w:tmpl w:val="D7684C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2D0E2E"/>
    <w:multiLevelType w:val="multilevel"/>
    <w:tmpl w:val="388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A6E05"/>
    <w:multiLevelType w:val="singleLevel"/>
    <w:tmpl w:val="0DB2DF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4405085"/>
    <w:multiLevelType w:val="hybridMultilevel"/>
    <w:tmpl w:val="5C742A82"/>
    <w:lvl w:ilvl="0" w:tplc="FB825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329658">
      <w:numFmt w:val="none"/>
      <w:lvlText w:val=""/>
      <w:lvlJc w:val="left"/>
      <w:pPr>
        <w:tabs>
          <w:tab w:val="num" w:pos="360"/>
        </w:tabs>
      </w:pPr>
    </w:lvl>
    <w:lvl w:ilvl="2" w:tplc="3B9C27F2">
      <w:numFmt w:val="none"/>
      <w:lvlText w:val=""/>
      <w:lvlJc w:val="left"/>
      <w:pPr>
        <w:tabs>
          <w:tab w:val="num" w:pos="360"/>
        </w:tabs>
      </w:pPr>
    </w:lvl>
    <w:lvl w:ilvl="3" w:tplc="BD4CB108">
      <w:numFmt w:val="none"/>
      <w:lvlText w:val=""/>
      <w:lvlJc w:val="left"/>
      <w:pPr>
        <w:tabs>
          <w:tab w:val="num" w:pos="360"/>
        </w:tabs>
      </w:pPr>
    </w:lvl>
    <w:lvl w:ilvl="4" w:tplc="EE98CE3A">
      <w:numFmt w:val="none"/>
      <w:lvlText w:val=""/>
      <w:lvlJc w:val="left"/>
      <w:pPr>
        <w:tabs>
          <w:tab w:val="num" w:pos="360"/>
        </w:tabs>
      </w:pPr>
    </w:lvl>
    <w:lvl w:ilvl="5" w:tplc="04CEBE3E">
      <w:numFmt w:val="none"/>
      <w:lvlText w:val=""/>
      <w:lvlJc w:val="left"/>
      <w:pPr>
        <w:tabs>
          <w:tab w:val="num" w:pos="360"/>
        </w:tabs>
      </w:pPr>
    </w:lvl>
    <w:lvl w:ilvl="6" w:tplc="E77C09FE">
      <w:numFmt w:val="none"/>
      <w:lvlText w:val=""/>
      <w:lvlJc w:val="left"/>
      <w:pPr>
        <w:tabs>
          <w:tab w:val="num" w:pos="360"/>
        </w:tabs>
      </w:pPr>
    </w:lvl>
    <w:lvl w:ilvl="7" w:tplc="98EC3948">
      <w:numFmt w:val="none"/>
      <w:lvlText w:val=""/>
      <w:lvlJc w:val="left"/>
      <w:pPr>
        <w:tabs>
          <w:tab w:val="num" w:pos="360"/>
        </w:tabs>
      </w:pPr>
    </w:lvl>
    <w:lvl w:ilvl="8" w:tplc="CA582B6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4EE686B"/>
    <w:multiLevelType w:val="hybridMultilevel"/>
    <w:tmpl w:val="33D61924"/>
    <w:lvl w:ilvl="0" w:tplc="6FC662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37AD"/>
    <w:multiLevelType w:val="hybridMultilevel"/>
    <w:tmpl w:val="6C24FE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13739"/>
    <w:multiLevelType w:val="multilevel"/>
    <w:tmpl w:val="21B0E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5ADC7F0C"/>
    <w:multiLevelType w:val="hybridMultilevel"/>
    <w:tmpl w:val="B22833C4"/>
    <w:lvl w:ilvl="0" w:tplc="0402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B260971"/>
    <w:multiLevelType w:val="singleLevel"/>
    <w:tmpl w:val="AD6A2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F435C5C"/>
    <w:multiLevelType w:val="singleLevel"/>
    <w:tmpl w:val="EC90E7D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 w15:restartNumberingAfterBreak="0">
    <w:nsid w:val="5FA876A7"/>
    <w:multiLevelType w:val="hybridMultilevel"/>
    <w:tmpl w:val="345AD1B4"/>
    <w:lvl w:ilvl="0" w:tplc="613827DA">
      <w:start w:val="2"/>
      <w:numFmt w:val="bullet"/>
      <w:lvlText w:val="-"/>
      <w:lvlJc w:val="left"/>
      <w:pPr>
        <w:ind w:left="175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29" w15:restartNumberingAfterBreak="0">
    <w:nsid w:val="60AC727E"/>
    <w:multiLevelType w:val="singleLevel"/>
    <w:tmpl w:val="C1345F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ru-RU"/>
      </w:rPr>
    </w:lvl>
  </w:abstractNum>
  <w:abstractNum w:abstractNumId="30" w15:restartNumberingAfterBreak="0">
    <w:nsid w:val="623E33CE"/>
    <w:multiLevelType w:val="singleLevel"/>
    <w:tmpl w:val="411C1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492712D"/>
    <w:multiLevelType w:val="hybridMultilevel"/>
    <w:tmpl w:val="1D242D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F71301"/>
    <w:multiLevelType w:val="singleLevel"/>
    <w:tmpl w:val="A8880A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3" w15:restartNumberingAfterBreak="0">
    <w:nsid w:val="70826B0D"/>
    <w:multiLevelType w:val="multilevel"/>
    <w:tmpl w:val="5FDA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E2B63"/>
    <w:multiLevelType w:val="hybridMultilevel"/>
    <w:tmpl w:val="2C80B706"/>
    <w:lvl w:ilvl="0" w:tplc="E4AC30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EF1407B"/>
    <w:multiLevelType w:val="hybridMultilevel"/>
    <w:tmpl w:val="5F6C0A88"/>
    <w:lvl w:ilvl="0" w:tplc="4B5219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9"/>
  </w:num>
  <w:num w:numId="4">
    <w:abstractNumId w:val="14"/>
  </w:num>
  <w:num w:numId="5">
    <w:abstractNumId w:val="26"/>
  </w:num>
  <w:num w:numId="6">
    <w:abstractNumId w:val="30"/>
  </w:num>
  <w:num w:numId="7">
    <w:abstractNumId w:val="1"/>
  </w:num>
  <w:num w:numId="8">
    <w:abstractNumId w:val="27"/>
  </w:num>
  <w:num w:numId="9">
    <w:abstractNumId w:val="24"/>
  </w:num>
  <w:num w:numId="10">
    <w:abstractNumId w:val="11"/>
  </w:num>
  <w:num w:numId="11">
    <w:abstractNumId w:val="8"/>
  </w:num>
  <w:num w:numId="12">
    <w:abstractNumId w:val="18"/>
  </w:num>
  <w:num w:numId="13">
    <w:abstractNumId w:val="6"/>
  </w:num>
  <w:num w:numId="14">
    <w:abstractNumId w:val="3"/>
  </w:num>
  <w:num w:numId="15">
    <w:abstractNumId w:val="32"/>
  </w:num>
  <w:num w:numId="16">
    <w:abstractNumId w:val="15"/>
  </w:num>
  <w:num w:numId="17">
    <w:abstractNumId w:val="3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3"/>
  </w:num>
  <w:num w:numId="23">
    <w:abstractNumId w:val="13"/>
  </w:num>
  <w:num w:numId="24">
    <w:abstractNumId w:val="21"/>
  </w:num>
  <w:num w:numId="25">
    <w:abstractNumId w:val="1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3"/>
  </w:num>
  <w:num w:numId="29">
    <w:abstractNumId w:val="5"/>
  </w:num>
  <w:num w:numId="30">
    <w:abstractNumId w:val="2"/>
  </w:num>
  <w:num w:numId="31">
    <w:abstractNumId w:val="35"/>
  </w:num>
  <w:num w:numId="32">
    <w:abstractNumId w:val="7"/>
  </w:num>
  <w:num w:numId="33">
    <w:abstractNumId w:val="9"/>
  </w:num>
  <w:num w:numId="34">
    <w:abstractNumId w:val="25"/>
  </w:num>
  <w:num w:numId="35">
    <w:abstractNumId w:val="4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406"/>
    <w:rsid w:val="00001B4C"/>
    <w:rsid w:val="00014734"/>
    <w:rsid w:val="000302FE"/>
    <w:rsid w:val="00030F1F"/>
    <w:rsid w:val="000424C0"/>
    <w:rsid w:val="00052650"/>
    <w:rsid w:val="00082684"/>
    <w:rsid w:val="000959CC"/>
    <w:rsid w:val="000C0B32"/>
    <w:rsid w:val="000E4E60"/>
    <w:rsid w:val="000E705F"/>
    <w:rsid w:val="001138F0"/>
    <w:rsid w:val="00113F56"/>
    <w:rsid w:val="0014047D"/>
    <w:rsid w:val="001520D0"/>
    <w:rsid w:val="0019348A"/>
    <w:rsid w:val="001A5454"/>
    <w:rsid w:val="001B1288"/>
    <w:rsid w:val="001C6AF6"/>
    <w:rsid w:val="001D472C"/>
    <w:rsid w:val="001F1773"/>
    <w:rsid w:val="001F4872"/>
    <w:rsid w:val="00202CC8"/>
    <w:rsid w:val="00216B99"/>
    <w:rsid w:val="00220A84"/>
    <w:rsid w:val="00233363"/>
    <w:rsid w:val="002336F3"/>
    <w:rsid w:val="002815DA"/>
    <w:rsid w:val="002A1570"/>
    <w:rsid w:val="002C4E62"/>
    <w:rsid w:val="002C5B81"/>
    <w:rsid w:val="002E01E4"/>
    <w:rsid w:val="002E11C8"/>
    <w:rsid w:val="00304704"/>
    <w:rsid w:val="003252B4"/>
    <w:rsid w:val="00341306"/>
    <w:rsid w:val="00353C01"/>
    <w:rsid w:val="003638E8"/>
    <w:rsid w:val="00366298"/>
    <w:rsid w:val="00377573"/>
    <w:rsid w:val="003874D2"/>
    <w:rsid w:val="003B5DD4"/>
    <w:rsid w:val="003E250E"/>
    <w:rsid w:val="00424C28"/>
    <w:rsid w:val="00437D01"/>
    <w:rsid w:val="0045086A"/>
    <w:rsid w:val="004620CE"/>
    <w:rsid w:val="004649EC"/>
    <w:rsid w:val="00477D8B"/>
    <w:rsid w:val="0048151D"/>
    <w:rsid w:val="00482F00"/>
    <w:rsid w:val="004A0C4A"/>
    <w:rsid w:val="004A6B29"/>
    <w:rsid w:val="004C27FE"/>
    <w:rsid w:val="004D12F0"/>
    <w:rsid w:val="004D4E5C"/>
    <w:rsid w:val="00511F45"/>
    <w:rsid w:val="00541CCC"/>
    <w:rsid w:val="005830D7"/>
    <w:rsid w:val="005921F4"/>
    <w:rsid w:val="005A4EF2"/>
    <w:rsid w:val="005B7945"/>
    <w:rsid w:val="005D3B3B"/>
    <w:rsid w:val="005D65EB"/>
    <w:rsid w:val="005F5046"/>
    <w:rsid w:val="00627421"/>
    <w:rsid w:val="006917BF"/>
    <w:rsid w:val="00693149"/>
    <w:rsid w:val="00695137"/>
    <w:rsid w:val="006978B7"/>
    <w:rsid w:val="006B705E"/>
    <w:rsid w:val="006B79E1"/>
    <w:rsid w:val="006C6B02"/>
    <w:rsid w:val="006D6A46"/>
    <w:rsid w:val="007519F0"/>
    <w:rsid w:val="00761AAE"/>
    <w:rsid w:val="00781522"/>
    <w:rsid w:val="007A4FE6"/>
    <w:rsid w:val="007A6EF4"/>
    <w:rsid w:val="007B54FB"/>
    <w:rsid w:val="007C4D30"/>
    <w:rsid w:val="007E58FC"/>
    <w:rsid w:val="007F3A2A"/>
    <w:rsid w:val="0080671C"/>
    <w:rsid w:val="00806EB5"/>
    <w:rsid w:val="00814765"/>
    <w:rsid w:val="00821475"/>
    <w:rsid w:val="00872CAB"/>
    <w:rsid w:val="00873E72"/>
    <w:rsid w:val="008755D9"/>
    <w:rsid w:val="00883F85"/>
    <w:rsid w:val="00897A6B"/>
    <w:rsid w:val="008B1128"/>
    <w:rsid w:val="008C20A9"/>
    <w:rsid w:val="008C47FB"/>
    <w:rsid w:val="008D2F9E"/>
    <w:rsid w:val="008E2CEB"/>
    <w:rsid w:val="008E7850"/>
    <w:rsid w:val="008F103E"/>
    <w:rsid w:val="00901634"/>
    <w:rsid w:val="00903095"/>
    <w:rsid w:val="009043A9"/>
    <w:rsid w:val="0090615B"/>
    <w:rsid w:val="009067FF"/>
    <w:rsid w:val="00940C11"/>
    <w:rsid w:val="009862D4"/>
    <w:rsid w:val="009C364A"/>
    <w:rsid w:val="009F09F3"/>
    <w:rsid w:val="00A04815"/>
    <w:rsid w:val="00A124A6"/>
    <w:rsid w:val="00A33237"/>
    <w:rsid w:val="00A37ADB"/>
    <w:rsid w:val="00A40945"/>
    <w:rsid w:val="00A52ECD"/>
    <w:rsid w:val="00A55B7A"/>
    <w:rsid w:val="00AA5599"/>
    <w:rsid w:val="00AC4953"/>
    <w:rsid w:val="00AD0AC6"/>
    <w:rsid w:val="00B06E25"/>
    <w:rsid w:val="00B07505"/>
    <w:rsid w:val="00B115A0"/>
    <w:rsid w:val="00B22EF3"/>
    <w:rsid w:val="00B366BD"/>
    <w:rsid w:val="00B62AA3"/>
    <w:rsid w:val="00B650BA"/>
    <w:rsid w:val="00B732BB"/>
    <w:rsid w:val="00B77044"/>
    <w:rsid w:val="00B9497F"/>
    <w:rsid w:val="00BB1238"/>
    <w:rsid w:val="00BB1EE8"/>
    <w:rsid w:val="00BB2222"/>
    <w:rsid w:val="00BC64EF"/>
    <w:rsid w:val="00C1116C"/>
    <w:rsid w:val="00C160B1"/>
    <w:rsid w:val="00C31042"/>
    <w:rsid w:val="00C34C42"/>
    <w:rsid w:val="00C6268D"/>
    <w:rsid w:val="00C66140"/>
    <w:rsid w:val="00C70CD0"/>
    <w:rsid w:val="00C75F58"/>
    <w:rsid w:val="00C77D18"/>
    <w:rsid w:val="00CE4406"/>
    <w:rsid w:val="00D05E65"/>
    <w:rsid w:val="00D10D75"/>
    <w:rsid w:val="00D1673E"/>
    <w:rsid w:val="00D2279B"/>
    <w:rsid w:val="00D34DB3"/>
    <w:rsid w:val="00D374B3"/>
    <w:rsid w:val="00D46DD7"/>
    <w:rsid w:val="00D762F0"/>
    <w:rsid w:val="00DA0069"/>
    <w:rsid w:val="00DA3613"/>
    <w:rsid w:val="00DB065D"/>
    <w:rsid w:val="00DB17EF"/>
    <w:rsid w:val="00DC2357"/>
    <w:rsid w:val="00DC5A7F"/>
    <w:rsid w:val="00E00F8D"/>
    <w:rsid w:val="00E066AC"/>
    <w:rsid w:val="00E206ED"/>
    <w:rsid w:val="00E30EED"/>
    <w:rsid w:val="00E36FE4"/>
    <w:rsid w:val="00E70CEA"/>
    <w:rsid w:val="00E82033"/>
    <w:rsid w:val="00E85B2F"/>
    <w:rsid w:val="00E92A59"/>
    <w:rsid w:val="00E93498"/>
    <w:rsid w:val="00E938AB"/>
    <w:rsid w:val="00E97C93"/>
    <w:rsid w:val="00EE025E"/>
    <w:rsid w:val="00F14E95"/>
    <w:rsid w:val="00F26D6C"/>
    <w:rsid w:val="00F43BBB"/>
    <w:rsid w:val="00F8447A"/>
    <w:rsid w:val="00FA3C58"/>
    <w:rsid w:val="00FB7ECC"/>
    <w:rsid w:val="00FC20F4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AC10"/>
  <w15:docId w15:val="{EF6235C9-1F47-4242-9C4C-B0D4A9A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A9"/>
  </w:style>
  <w:style w:type="paragraph" w:styleId="1">
    <w:name w:val="heading 1"/>
    <w:basedOn w:val="a"/>
    <w:link w:val="10"/>
    <w:qFormat/>
    <w:rsid w:val="00873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qFormat/>
    <w:rsid w:val="00873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qFormat/>
    <w:rsid w:val="00873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link w:val="40"/>
    <w:qFormat/>
    <w:rsid w:val="00873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3E7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лавие 2 Знак"/>
    <w:basedOn w:val="a0"/>
    <w:link w:val="2"/>
    <w:rsid w:val="00873E7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лавие 3 Знак"/>
    <w:basedOn w:val="a0"/>
    <w:link w:val="3"/>
    <w:rsid w:val="00873E7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лавие 4 Знак"/>
    <w:basedOn w:val="a0"/>
    <w:link w:val="4"/>
    <w:rsid w:val="00873E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873E72"/>
  </w:style>
  <w:style w:type="paragraph" w:customStyle="1" w:styleId="uppercase">
    <w:name w:val="uppercase"/>
    <w:basedOn w:val="a"/>
    <w:rsid w:val="00873E72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val="en-US"/>
    </w:rPr>
  </w:style>
  <w:style w:type="paragraph" w:customStyle="1" w:styleId="firstlineindent">
    <w:name w:val="firstlineindent"/>
    <w:basedOn w:val="a"/>
    <w:rsid w:val="00873E72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aintext">
    <w:name w:val="maintext"/>
    <w:basedOn w:val="a"/>
    <w:rsid w:val="00873E72"/>
    <w:pPr>
      <w:spacing w:after="0" w:line="240" w:lineRule="auto"/>
    </w:pPr>
    <w:rPr>
      <w:rFonts w:ascii="Verdana" w:eastAsia="Times New Roman" w:hAnsi="Verdana" w:cs="Times New Roman"/>
      <w:color w:val="433F19"/>
      <w:sz w:val="18"/>
      <w:szCs w:val="18"/>
      <w:lang w:val="en-US"/>
    </w:rPr>
  </w:style>
  <w:style w:type="character" w:customStyle="1" w:styleId="maintext1">
    <w:name w:val="maintext1"/>
    <w:rsid w:val="00873E72"/>
    <w:rPr>
      <w:rFonts w:ascii="Verdana" w:hAnsi="Verdana" w:hint="default"/>
      <w:b w:val="0"/>
      <w:bCs w:val="0"/>
      <w:color w:val="433F19"/>
      <w:sz w:val="18"/>
      <w:szCs w:val="18"/>
    </w:rPr>
  </w:style>
  <w:style w:type="character" w:styleId="a3">
    <w:name w:val="Strong"/>
    <w:qFormat/>
    <w:rsid w:val="00873E72"/>
    <w:rPr>
      <w:b/>
      <w:bCs/>
    </w:rPr>
  </w:style>
  <w:style w:type="paragraph" w:styleId="a4">
    <w:name w:val="Normal (Web)"/>
    <w:basedOn w:val="a"/>
    <w:uiPriority w:val="99"/>
    <w:rsid w:val="0087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rsid w:val="00873E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a6">
    <w:name w:val="Основен текст с отстъп Знак"/>
    <w:basedOn w:val="a0"/>
    <w:link w:val="a5"/>
    <w:rsid w:val="00873E72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21">
    <w:name w:val="Body Text Indent 2"/>
    <w:basedOn w:val="a"/>
    <w:link w:val="22"/>
    <w:rsid w:val="00873E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22">
    <w:name w:val="Основен текст с отстъп 2 Знак"/>
    <w:basedOn w:val="a0"/>
    <w:link w:val="21"/>
    <w:rsid w:val="00873E72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a7">
    <w:name w:val="footer"/>
    <w:basedOn w:val="a"/>
    <w:link w:val="a8"/>
    <w:rsid w:val="00873E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олен колонтитул Знак"/>
    <w:basedOn w:val="a0"/>
    <w:link w:val="a7"/>
    <w:rsid w:val="00873E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873E72"/>
  </w:style>
  <w:style w:type="paragraph" w:styleId="aa">
    <w:name w:val="Body Text"/>
    <w:basedOn w:val="a"/>
    <w:link w:val="ab"/>
    <w:rsid w:val="00873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ен текст Знак"/>
    <w:basedOn w:val="a0"/>
    <w:link w:val="aa"/>
    <w:rsid w:val="00873E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semiHidden/>
    <w:rsid w:val="00873E7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Изнесен текст Знак"/>
    <w:basedOn w:val="a0"/>
    <w:link w:val="ac"/>
    <w:semiHidden/>
    <w:rsid w:val="00873E72"/>
    <w:rPr>
      <w:rFonts w:ascii="Tahoma" w:eastAsia="Times New Roman" w:hAnsi="Tahoma" w:cs="Tahoma"/>
      <w:sz w:val="16"/>
      <w:szCs w:val="16"/>
      <w:lang w:val="en-US"/>
    </w:rPr>
  </w:style>
  <w:style w:type="character" w:customStyle="1" w:styleId="newdocreference">
    <w:name w:val="newdocreference"/>
    <w:basedOn w:val="a0"/>
    <w:rsid w:val="00873E72"/>
  </w:style>
  <w:style w:type="paragraph" w:customStyle="1" w:styleId="CharChar">
    <w:name w:val="Знак Знак Char Char"/>
    <w:basedOn w:val="a"/>
    <w:rsid w:val="00873E72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873E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Char0">
    <w:name w:val="Char Char"/>
    <w:basedOn w:val="a"/>
    <w:rsid w:val="00873E72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rsid w:val="00873E72"/>
  </w:style>
  <w:style w:type="character" w:styleId="ae">
    <w:name w:val="Emphasis"/>
    <w:basedOn w:val="a0"/>
    <w:qFormat/>
    <w:rsid w:val="00873E72"/>
    <w:rPr>
      <w:i/>
      <w:iCs/>
    </w:rPr>
  </w:style>
  <w:style w:type="paragraph" w:styleId="af">
    <w:name w:val="List Paragraph"/>
    <w:basedOn w:val="a"/>
    <w:uiPriority w:val="34"/>
    <w:qFormat/>
    <w:rsid w:val="00873E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header"/>
    <w:basedOn w:val="a"/>
    <w:link w:val="af1"/>
    <w:uiPriority w:val="99"/>
    <w:unhideWhenUsed/>
    <w:rsid w:val="001B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1B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9D41-4808-4C02-9B27-4F13F6E1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X551</cp:lastModifiedBy>
  <cp:revision>81</cp:revision>
  <cp:lastPrinted>2024-11-29T07:29:00Z</cp:lastPrinted>
  <dcterms:created xsi:type="dcterms:W3CDTF">2024-11-27T12:39:00Z</dcterms:created>
  <dcterms:modified xsi:type="dcterms:W3CDTF">2024-11-29T08:45:00Z</dcterms:modified>
</cp:coreProperties>
</file>