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E3" w:rsidRPr="00352011" w:rsidRDefault="00B66CE3" w:rsidP="00B66CE3">
      <w:pPr>
        <w:jc w:val="center"/>
        <w:rPr>
          <w:b/>
          <w:sz w:val="30"/>
          <w:szCs w:val="30"/>
          <w:u w:val="single"/>
        </w:rPr>
      </w:pPr>
      <w:r w:rsidRPr="00352011">
        <w:rPr>
          <w:noProof/>
          <w:sz w:val="30"/>
          <w:szCs w:val="30"/>
        </w:rPr>
        <w:drawing>
          <wp:anchor distT="0" distB="0" distL="114300" distR="114300" simplePos="0" relativeHeight="251659264" behindDoc="1" locked="0" layoutInCell="1" allowOverlap="1">
            <wp:simplePos x="0" y="0"/>
            <wp:positionH relativeFrom="margin">
              <wp:align>left</wp:align>
            </wp:positionH>
            <wp:positionV relativeFrom="paragraph">
              <wp:posOffset>-347345</wp:posOffset>
            </wp:positionV>
            <wp:extent cx="466725" cy="676275"/>
            <wp:effectExtent l="0" t="0" r="9525" b="9525"/>
            <wp:wrapNone/>
            <wp:docPr id="2" name="Картина 1" descr="C:\Users\Galq MSI\Desktop\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q MSI\Desktop\Gerb.jpg"/>
                    <pic:cNvPicPr>
                      <a:picLocks noChangeAspect="1" noChangeArrowheads="1"/>
                    </pic:cNvPicPr>
                  </pic:nvPicPr>
                  <pic:blipFill>
                    <a:blip r:embed="rId8" cstate="print"/>
                    <a:srcRect/>
                    <a:stretch>
                      <a:fillRect/>
                    </a:stretch>
                  </pic:blipFill>
                  <pic:spPr bwMode="auto">
                    <a:xfrm>
                      <a:off x="0" y="0"/>
                      <a:ext cx="466725" cy="676275"/>
                    </a:xfrm>
                    <a:prstGeom prst="rect">
                      <a:avLst/>
                    </a:prstGeom>
                    <a:noFill/>
                    <a:ln w="9525">
                      <a:noFill/>
                      <a:miter lim="800000"/>
                      <a:headEnd/>
                      <a:tailEnd/>
                    </a:ln>
                  </pic:spPr>
                </pic:pic>
              </a:graphicData>
            </a:graphic>
          </wp:anchor>
        </w:drawing>
      </w:r>
      <w:r w:rsidRPr="00352011">
        <w:rPr>
          <w:b/>
          <w:sz w:val="30"/>
          <w:szCs w:val="30"/>
          <w:u w:val="single"/>
        </w:rPr>
        <w:t>ОБЩИНА ГУЛЯНЦИ, ОБЛАСТ ПЛЕВЕН</w:t>
      </w:r>
    </w:p>
    <w:p w:rsidR="00B66CE3" w:rsidRPr="00352011" w:rsidRDefault="00B66CE3" w:rsidP="00B66CE3">
      <w:pPr>
        <w:jc w:val="center"/>
        <w:rPr>
          <w:sz w:val="18"/>
          <w:szCs w:val="18"/>
        </w:rPr>
      </w:pPr>
      <w:r w:rsidRPr="00352011">
        <w:rPr>
          <w:sz w:val="18"/>
          <w:szCs w:val="18"/>
        </w:rPr>
        <w:t>град Гулян</w:t>
      </w:r>
      <w:r>
        <w:rPr>
          <w:sz w:val="18"/>
          <w:szCs w:val="18"/>
        </w:rPr>
        <w:t>ци</w:t>
      </w:r>
      <w:r w:rsidRPr="00352011">
        <w:rPr>
          <w:sz w:val="18"/>
          <w:szCs w:val="18"/>
        </w:rPr>
        <w:t>, улица „Васил Левски” № 32, тел:</w:t>
      </w:r>
      <w:r>
        <w:rPr>
          <w:sz w:val="18"/>
          <w:szCs w:val="18"/>
        </w:rPr>
        <w:t xml:space="preserve"> </w:t>
      </w:r>
      <w:r w:rsidRPr="00352011">
        <w:rPr>
          <w:sz w:val="18"/>
          <w:szCs w:val="18"/>
        </w:rPr>
        <w:t>6561/2171, е-</w:t>
      </w:r>
      <w:r w:rsidRPr="00352011">
        <w:rPr>
          <w:sz w:val="18"/>
          <w:szCs w:val="18"/>
          <w:lang w:val="en-US"/>
        </w:rPr>
        <w:t>mail</w:t>
      </w:r>
      <w:r w:rsidRPr="00352011">
        <w:rPr>
          <w:sz w:val="18"/>
          <w:szCs w:val="18"/>
          <w:lang w:val="ru-RU"/>
        </w:rPr>
        <w:t xml:space="preserve">: </w:t>
      </w:r>
      <w:hyperlink r:id="rId9" w:history="1">
        <w:r w:rsidRPr="00352011">
          <w:rPr>
            <w:rStyle w:val="a7"/>
            <w:sz w:val="18"/>
            <w:szCs w:val="18"/>
            <w:lang w:val="en-US"/>
          </w:rPr>
          <w:t>obshtina</w:t>
        </w:r>
        <w:r w:rsidRPr="00352011">
          <w:rPr>
            <w:rStyle w:val="a7"/>
            <w:sz w:val="18"/>
            <w:szCs w:val="18"/>
            <w:lang w:val="ru-RU"/>
          </w:rPr>
          <w:t>_</w:t>
        </w:r>
        <w:r w:rsidRPr="00352011">
          <w:rPr>
            <w:rStyle w:val="a7"/>
            <w:sz w:val="18"/>
            <w:szCs w:val="18"/>
            <w:lang w:val="en-US"/>
          </w:rPr>
          <w:t>gulianci</w:t>
        </w:r>
        <w:r w:rsidRPr="00352011">
          <w:rPr>
            <w:rStyle w:val="a7"/>
            <w:sz w:val="18"/>
            <w:szCs w:val="18"/>
            <w:lang w:val="ru-RU"/>
          </w:rPr>
          <w:t>@</w:t>
        </w:r>
        <w:r w:rsidRPr="00352011">
          <w:rPr>
            <w:rStyle w:val="a7"/>
            <w:sz w:val="18"/>
            <w:szCs w:val="18"/>
            <w:lang w:val="en-US"/>
          </w:rPr>
          <w:t>mail</w:t>
        </w:r>
        <w:r w:rsidRPr="00352011">
          <w:rPr>
            <w:rStyle w:val="a7"/>
            <w:sz w:val="18"/>
            <w:szCs w:val="18"/>
            <w:lang w:val="ru-RU"/>
          </w:rPr>
          <w:t>.</w:t>
        </w:r>
        <w:proofErr w:type="spellStart"/>
        <w:r w:rsidRPr="00352011">
          <w:rPr>
            <w:rStyle w:val="a7"/>
            <w:sz w:val="18"/>
            <w:szCs w:val="18"/>
            <w:lang w:val="en-US"/>
          </w:rPr>
          <w:t>bg</w:t>
        </w:r>
        <w:proofErr w:type="spellEnd"/>
      </w:hyperlink>
    </w:p>
    <w:p w:rsidR="00F203AB" w:rsidRDefault="00F203AB">
      <w:pPr>
        <w:rPr>
          <w:lang w:val="en-US"/>
        </w:rPr>
      </w:pPr>
    </w:p>
    <w:p w:rsidR="004757FB" w:rsidRDefault="004757FB">
      <w:pPr>
        <w:rPr>
          <w:lang w:val="en-US"/>
        </w:rPr>
      </w:pPr>
    </w:p>
    <w:p w:rsidR="004757FB" w:rsidRPr="008C6C6C" w:rsidRDefault="008C6C6C" w:rsidP="008C6C6C">
      <w:pPr>
        <w:jc w:val="right"/>
        <w:rPr>
          <w:b/>
        </w:rPr>
      </w:pPr>
      <w:r w:rsidRPr="008C6C6C">
        <w:rPr>
          <w:b/>
        </w:rPr>
        <w:t>Препис!</w:t>
      </w:r>
    </w:p>
    <w:p w:rsidR="004757FB" w:rsidRPr="004757FB" w:rsidRDefault="004757FB">
      <w:pPr>
        <w:rPr>
          <w:lang w:val="en-US"/>
        </w:rPr>
      </w:pPr>
    </w:p>
    <w:p w:rsidR="003D67E9" w:rsidRDefault="003D67E9" w:rsidP="004D0946">
      <w:pPr>
        <w:jc w:val="center"/>
        <w:rPr>
          <w:b/>
        </w:rPr>
      </w:pPr>
    </w:p>
    <w:p w:rsidR="004757FB" w:rsidRPr="004757FB" w:rsidRDefault="004757FB" w:rsidP="004757FB">
      <w:pPr>
        <w:rPr>
          <w:b/>
          <w:lang w:eastAsia="en-US"/>
        </w:rPr>
      </w:pPr>
      <w:r w:rsidRPr="004757FB">
        <w:rPr>
          <w:b/>
          <w:color w:val="000000"/>
        </w:rPr>
        <w:t>УТВЪРДИЛ:……….</w:t>
      </w:r>
      <w:r w:rsidR="008C6C6C">
        <w:rPr>
          <w:b/>
          <w:color w:val="000000"/>
        </w:rPr>
        <w:t>п…</w:t>
      </w:r>
      <w:r w:rsidRPr="004757FB">
        <w:rPr>
          <w:b/>
          <w:color w:val="000000"/>
        </w:rPr>
        <w:t>………</w:t>
      </w:r>
      <w:r w:rsidRPr="004757FB">
        <w:rPr>
          <w:b/>
          <w:color w:val="000000"/>
        </w:rPr>
        <w:tab/>
        <w:t xml:space="preserve">                            </w:t>
      </w:r>
      <w:r w:rsidRPr="004757FB">
        <w:rPr>
          <w:b/>
          <w:lang w:eastAsia="en-US"/>
        </w:rPr>
        <w:t>СЪГЛАСУВАЛ:………</w:t>
      </w:r>
      <w:r w:rsidR="008C6C6C">
        <w:rPr>
          <w:b/>
          <w:lang w:eastAsia="en-US"/>
        </w:rPr>
        <w:t>п</w:t>
      </w:r>
      <w:r w:rsidRPr="004757FB">
        <w:rPr>
          <w:b/>
          <w:lang w:eastAsia="en-US"/>
        </w:rPr>
        <w:t>……..……</w:t>
      </w:r>
    </w:p>
    <w:p w:rsidR="004757FB" w:rsidRPr="004757FB" w:rsidRDefault="004757FB" w:rsidP="004757FB">
      <w:pPr>
        <w:keepNext/>
        <w:tabs>
          <w:tab w:val="left" w:pos="255"/>
          <w:tab w:val="left" w:pos="6570"/>
        </w:tabs>
        <w:outlineLvl w:val="1"/>
        <w:rPr>
          <w:b/>
          <w:color w:val="000000"/>
          <w:lang w:eastAsia="en-US"/>
        </w:rPr>
      </w:pPr>
      <w:r w:rsidRPr="004757FB">
        <w:rPr>
          <w:rFonts w:ascii="TmsCyr" w:hAnsi="TmsCyr"/>
          <w:b/>
          <w:sz w:val="28"/>
          <w:szCs w:val="20"/>
          <w:lang w:eastAsia="en-US"/>
        </w:rPr>
        <w:t xml:space="preserve">                                   </w:t>
      </w:r>
      <w:r w:rsidRPr="004757FB">
        <w:rPr>
          <w:rFonts w:ascii="Calibri" w:hAnsi="Calibri"/>
          <w:b/>
          <w:sz w:val="28"/>
          <w:szCs w:val="20"/>
          <w:lang w:eastAsia="en-US"/>
        </w:rPr>
        <w:t xml:space="preserve">                                                   </w:t>
      </w:r>
      <w:r w:rsidRPr="004757FB">
        <w:rPr>
          <w:rFonts w:ascii="TmsCyr" w:hAnsi="TmsCyr"/>
          <w:b/>
          <w:sz w:val="28"/>
          <w:szCs w:val="20"/>
          <w:lang w:eastAsia="en-US"/>
        </w:rPr>
        <w:t xml:space="preserve"> </w:t>
      </w:r>
      <w:r w:rsidRPr="004757FB">
        <w:rPr>
          <w:b/>
          <w:lang w:eastAsia="en-US"/>
        </w:rPr>
        <w:t>/ВЕЛИСЛАВА ВЕЛИЧКОВА/</w:t>
      </w:r>
      <w:r w:rsidRPr="004757FB">
        <w:rPr>
          <w:b/>
          <w:color w:val="000000"/>
          <w:lang w:eastAsia="en-US"/>
        </w:rPr>
        <w:t xml:space="preserve">                         </w:t>
      </w:r>
    </w:p>
    <w:p w:rsidR="004757FB" w:rsidRPr="004757FB" w:rsidRDefault="004757FB" w:rsidP="004757FB">
      <w:pPr>
        <w:keepNext/>
        <w:tabs>
          <w:tab w:val="left" w:pos="255"/>
        </w:tabs>
        <w:outlineLvl w:val="1"/>
        <w:rPr>
          <w:b/>
          <w:color w:val="000000"/>
          <w:lang w:eastAsia="en-US"/>
        </w:rPr>
      </w:pPr>
      <w:r w:rsidRPr="004757FB">
        <w:rPr>
          <w:b/>
          <w:color w:val="000000"/>
          <w:lang w:eastAsia="en-US"/>
        </w:rPr>
        <w:t xml:space="preserve"> КМЕТ НА ОБЩИНА ГУЛЯНЦИ</w:t>
      </w:r>
    </w:p>
    <w:p w:rsidR="004757FB" w:rsidRPr="004757FB" w:rsidRDefault="004757FB" w:rsidP="004757FB">
      <w:pPr>
        <w:keepNext/>
        <w:tabs>
          <w:tab w:val="left" w:pos="255"/>
        </w:tabs>
        <w:outlineLvl w:val="1"/>
        <w:rPr>
          <w:b/>
          <w:color w:val="000000"/>
          <w:lang w:eastAsia="en-US"/>
        </w:rPr>
      </w:pPr>
      <w:r w:rsidRPr="004757FB">
        <w:rPr>
          <w:b/>
          <w:color w:val="000000"/>
          <w:lang w:eastAsia="en-US"/>
        </w:rPr>
        <w:t xml:space="preserve">                     /ЛЪЧЕЗАР ЯКОВ/</w:t>
      </w:r>
    </w:p>
    <w:p w:rsidR="004757FB" w:rsidRPr="004757FB" w:rsidRDefault="004757FB" w:rsidP="004757FB">
      <w:pPr>
        <w:rPr>
          <w:lang w:eastAsia="en-US"/>
        </w:rPr>
      </w:pPr>
    </w:p>
    <w:p w:rsidR="004757FB" w:rsidRPr="004757FB" w:rsidRDefault="004757FB" w:rsidP="004757FB">
      <w:pPr>
        <w:rPr>
          <w:lang w:eastAsia="en-US"/>
        </w:rPr>
      </w:pPr>
    </w:p>
    <w:p w:rsidR="004757FB" w:rsidRPr="004757FB" w:rsidRDefault="004757FB" w:rsidP="004757FB">
      <w:pPr>
        <w:keepNext/>
        <w:jc w:val="center"/>
        <w:outlineLvl w:val="1"/>
        <w:rPr>
          <w:b/>
          <w:color w:val="000000"/>
          <w:u w:val="single"/>
          <w:lang w:val="en-US" w:eastAsia="en-US"/>
        </w:rPr>
      </w:pPr>
    </w:p>
    <w:p w:rsidR="004757FB" w:rsidRPr="004757FB" w:rsidRDefault="004757FB" w:rsidP="004757FB">
      <w:pPr>
        <w:keepNext/>
        <w:jc w:val="center"/>
        <w:outlineLvl w:val="1"/>
        <w:rPr>
          <w:b/>
          <w:color w:val="000000"/>
          <w:u w:val="single"/>
          <w:lang w:eastAsia="en-US"/>
        </w:rPr>
      </w:pPr>
      <w:r w:rsidRPr="004757FB">
        <w:rPr>
          <w:b/>
          <w:color w:val="000000"/>
          <w:u w:val="single"/>
          <w:lang w:eastAsia="en-US"/>
        </w:rPr>
        <w:t>Д    О    К    У    М    Е    Н    Т    А    Ц    И    Я</w:t>
      </w:r>
    </w:p>
    <w:p w:rsidR="003717D9" w:rsidRDefault="003717D9" w:rsidP="003717D9">
      <w:pPr>
        <w:spacing w:before="120" w:after="120"/>
        <w:jc w:val="center"/>
        <w:rPr>
          <w:b/>
        </w:rPr>
      </w:pPr>
    </w:p>
    <w:p w:rsidR="003717D9" w:rsidRDefault="003717D9" w:rsidP="003717D9">
      <w:pPr>
        <w:spacing w:before="120" w:after="120"/>
        <w:jc w:val="center"/>
        <w:rPr>
          <w:b/>
        </w:rPr>
      </w:pPr>
      <w:r>
        <w:rPr>
          <w:b/>
        </w:rPr>
        <w:t>ЗА ПРОВЕЖДАНЕ НА ОТКРИТ КОНКУРС ЗА ВЪЗЛАГАНЕ ДОБИВ НА ДЪРВЕСИНА ОТ ГОРСКИ ТЕРИТОРИИ – ОБЩИНСКА СОБСТВЕНОСТ НА ОБЩИНА ГУЛЯНЦИ</w:t>
      </w:r>
    </w:p>
    <w:p w:rsidR="003717D9" w:rsidRDefault="003717D9" w:rsidP="003717D9">
      <w:pPr>
        <w:spacing w:before="120" w:after="120"/>
        <w:jc w:val="center"/>
        <w:rPr>
          <w:noProof/>
        </w:rPr>
      </w:pPr>
      <w:r>
        <w:t>по реда на чл. 15 ÷ 24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3717D9" w:rsidRDefault="003717D9" w:rsidP="003717D9">
      <w:pPr>
        <w:rPr>
          <w:noProof/>
        </w:rPr>
      </w:pPr>
    </w:p>
    <w:p w:rsidR="003717D9" w:rsidRDefault="003717D9" w:rsidP="003717D9">
      <w:pPr>
        <w:rPr>
          <w:noProof/>
        </w:rPr>
      </w:pPr>
    </w:p>
    <w:p w:rsidR="003717D9" w:rsidRDefault="003717D9" w:rsidP="003717D9">
      <w:pPr>
        <w:rPr>
          <w:noProof/>
        </w:rPr>
      </w:pPr>
    </w:p>
    <w:p w:rsidR="003717D9" w:rsidRPr="004757FB" w:rsidRDefault="004757FB" w:rsidP="003717D9">
      <w:pPr>
        <w:pStyle w:val="ab"/>
        <w:spacing w:before="120"/>
        <w:jc w:val="center"/>
        <w:rPr>
          <w:b/>
          <w:sz w:val="24"/>
          <w:szCs w:val="24"/>
          <w:u w:val="single"/>
        </w:rPr>
      </w:pPr>
      <w:r w:rsidRPr="004757FB">
        <w:rPr>
          <w:b/>
          <w:sz w:val="24"/>
          <w:szCs w:val="24"/>
          <w:u w:val="single"/>
        </w:rPr>
        <w:t>ОБЕКТ № 1</w:t>
      </w:r>
    </w:p>
    <w:p w:rsidR="003717D9" w:rsidRDefault="003717D9" w:rsidP="003717D9">
      <w:pPr>
        <w:pStyle w:val="ab"/>
        <w:spacing w:before="120" w:line="360" w:lineRule="auto"/>
        <w:jc w:val="center"/>
        <w:rPr>
          <w:sz w:val="24"/>
          <w:szCs w:val="24"/>
        </w:rPr>
      </w:pPr>
    </w:p>
    <w:p w:rsidR="003717D9" w:rsidRDefault="003717D9" w:rsidP="003717D9">
      <w:pPr>
        <w:pStyle w:val="ab"/>
        <w:spacing w:before="120" w:line="360" w:lineRule="auto"/>
        <w:jc w:val="center"/>
        <w:rPr>
          <w:b/>
          <w:sz w:val="24"/>
          <w:szCs w:val="24"/>
        </w:rPr>
      </w:pPr>
      <w:proofErr w:type="spellStart"/>
      <w:r>
        <w:rPr>
          <w:sz w:val="24"/>
          <w:szCs w:val="24"/>
        </w:rPr>
        <w:t>Отдел</w:t>
      </w:r>
      <w:proofErr w:type="spellEnd"/>
      <w:r>
        <w:rPr>
          <w:sz w:val="24"/>
          <w:szCs w:val="24"/>
          <w:lang w:val="ru-RU"/>
        </w:rPr>
        <w:t xml:space="preserve"> </w:t>
      </w:r>
      <w:proofErr w:type="gramStart"/>
      <w:r>
        <w:rPr>
          <w:sz w:val="24"/>
          <w:szCs w:val="24"/>
        </w:rPr>
        <w:t>3</w:t>
      </w:r>
      <w:r>
        <w:rPr>
          <w:sz w:val="24"/>
          <w:szCs w:val="24"/>
          <w:lang w:val="en-US"/>
        </w:rPr>
        <w:t xml:space="preserve">0 </w:t>
      </w:r>
      <w:r>
        <w:rPr>
          <w:sz w:val="24"/>
          <w:szCs w:val="24"/>
        </w:rPr>
        <w:t xml:space="preserve"> </w:t>
      </w:r>
      <w:proofErr w:type="spellStart"/>
      <w:r>
        <w:rPr>
          <w:sz w:val="24"/>
          <w:szCs w:val="24"/>
        </w:rPr>
        <w:t>подотдел</w:t>
      </w:r>
      <w:proofErr w:type="spellEnd"/>
      <w:proofErr w:type="gramEnd"/>
      <w:r>
        <w:rPr>
          <w:sz w:val="24"/>
          <w:szCs w:val="24"/>
        </w:rPr>
        <w:t xml:space="preserve"> </w:t>
      </w:r>
      <w:r>
        <w:rPr>
          <w:sz w:val="24"/>
          <w:szCs w:val="24"/>
          <w:lang w:val="ru-RU"/>
        </w:rPr>
        <w:t>“</w:t>
      </w:r>
      <w:r>
        <w:rPr>
          <w:sz w:val="24"/>
          <w:szCs w:val="24"/>
        </w:rPr>
        <w:t xml:space="preserve">х1”/ч/, </w:t>
      </w:r>
      <w:proofErr w:type="spellStart"/>
      <w:r>
        <w:rPr>
          <w:sz w:val="24"/>
          <w:szCs w:val="24"/>
        </w:rPr>
        <w:t>имот</w:t>
      </w:r>
      <w:proofErr w:type="spellEnd"/>
      <w:r>
        <w:rPr>
          <w:sz w:val="24"/>
          <w:szCs w:val="24"/>
        </w:rPr>
        <w:t xml:space="preserve"> № 43284.460.160/ч/</w:t>
      </w:r>
    </w:p>
    <w:p w:rsidR="003717D9" w:rsidRDefault="003717D9" w:rsidP="003717D9">
      <w:pPr>
        <w:pStyle w:val="ab"/>
        <w:spacing w:before="120" w:line="360" w:lineRule="auto"/>
        <w:rPr>
          <w:b/>
          <w:sz w:val="24"/>
          <w:szCs w:val="24"/>
        </w:rPr>
      </w:pPr>
      <w:r>
        <w:rPr>
          <w:sz w:val="24"/>
          <w:szCs w:val="24"/>
        </w:rPr>
        <w:t xml:space="preserve">                     </w:t>
      </w:r>
    </w:p>
    <w:p w:rsidR="003717D9" w:rsidRDefault="003717D9" w:rsidP="003717D9">
      <w:pPr>
        <w:jc w:val="center"/>
        <w:rPr>
          <w:b/>
          <w:szCs w:val="22"/>
          <w:lang w:val="en-US"/>
        </w:rPr>
      </w:pPr>
    </w:p>
    <w:p w:rsidR="003717D9" w:rsidRDefault="003717D9" w:rsidP="003717D9">
      <w:pPr>
        <w:jc w:val="center"/>
        <w:rPr>
          <w:b/>
          <w:lang w:val="en-US"/>
        </w:rPr>
      </w:pPr>
    </w:p>
    <w:p w:rsidR="003717D9" w:rsidRDefault="004757FB" w:rsidP="003717D9">
      <w:pPr>
        <w:jc w:val="center"/>
        <w:rPr>
          <w:b/>
        </w:rPr>
      </w:pPr>
      <w:r>
        <w:rPr>
          <w:b/>
        </w:rPr>
        <w:t>Дата на провеждане: 0</w:t>
      </w:r>
      <w:r>
        <w:rPr>
          <w:b/>
          <w:lang w:val="en-US"/>
        </w:rPr>
        <w:t>2</w:t>
      </w:r>
      <w:r>
        <w:rPr>
          <w:b/>
        </w:rPr>
        <w:t>.</w:t>
      </w:r>
      <w:r>
        <w:rPr>
          <w:b/>
          <w:lang w:val="en-US"/>
        </w:rPr>
        <w:t>03</w:t>
      </w:r>
      <w:r>
        <w:rPr>
          <w:b/>
        </w:rPr>
        <w:t>.202</w:t>
      </w:r>
      <w:r>
        <w:rPr>
          <w:b/>
          <w:lang w:val="en-US"/>
        </w:rPr>
        <w:t>3</w:t>
      </w:r>
      <w:r w:rsidR="003717D9">
        <w:rPr>
          <w:b/>
        </w:rPr>
        <w:t xml:space="preserve"> г.</w:t>
      </w:r>
      <w:r w:rsidR="003717D9">
        <w:rPr>
          <w:b/>
          <w:lang w:val="en-US"/>
        </w:rPr>
        <w:t xml:space="preserve"> </w:t>
      </w:r>
      <w:r>
        <w:rPr>
          <w:b/>
        </w:rPr>
        <w:t>от 1</w:t>
      </w:r>
      <w:r>
        <w:rPr>
          <w:b/>
          <w:lang w:val="en-US"/>
        </w:rPr>
        <w:t>4</w:t>
      </w:r>
      <w:r w:rsidR="003717D9">
        <w:rPr>
          <w:b/>
        </w:rPr>
        <w:t>:00 часа</w:t>
      </w:r>
    </w:p>
    <w:p w:rsidR="003717D9" w:rsidRDefault="003717D9" w:rsidP="003717D9"/>
    <w:p w:rsidR="003717D9" w:rsidRDefault="003717D9" w:rsidP="003717D9"/>
    <w:p w:rsidR="003717D9" w:rsidRDefault="003717D9" w:rsidP="003717D9"/>
    <w:p w:rsidR="003717D9" w:rsidRPr="004757FB" w:rsidRDefault="003717D9" w:rsidP="004757FB">
      <w:pPr>
        <w:rPr>
          <w:lang w:val="en-US"/>
        </w:rPr>
      </w:pPr>
      <w:r>
        <w:t xml:space="preserve">Упълномощено лице да предоставя информация: инж. Любен </w:t>
      </w:r>
      <w:proofErr w:type="spellStart"/>
      <w:r>
        <w:t>Балуров</w:t>
      </w:r>
      <w:proofErr w:type="spellEnd"/>
      <w:r>
        <w:t>, телефон: 0895 66 11 65</w:t>
      </w:r>
    </w:p>
    <w:p w:rsidR="003717D9" w:rsidRDefault="003717D9" w:rsidP="003717D9">
      <w:pPr>
        <w:jc w:val="center"/>
        <w:rPr>
          <w:b/>
          <w:lang w:val="en-US"/>
        </w:rPr>
      </w:pPr>
    </w:p>
    <w:p w:rsidR="003717D9" w:rsidRDefault="003717D9" w:rsidP="003717D9">
      <w:pPr>
        <w:jc w:val="center"/>
        <w:rPr>
          <w:b/>
          <w:lang w:val="en-US"/>
        </w:rPr>
      </w:pPr>
    </w:p>
    <w:p w:rsidR="003717D9" w:rsidRDefault="003717D9" w:rsidP="003717D9">
      <w:pPr>
        <w:jc w:val="center"/>
        <w:rPr>
          <w:b/>
          <w:lang w:val="en-US"/>
        </w:rPr>
      </w:pPr>
    </w:p>
    <w:p w:rsidR="003717D9" w:rsidRDefault="003717D9" w:rsidP="003717D9">
      <w:pPr>
        <w:jc w:val="center"/>
        <w:rPr>
          <w:b/>
        </w:rPr>
      </w:pPr>
      <w:r>
        <w:rPr>
          <w:b/>
        </w:rPr>
        <w:t>гр. Гулянци</w:t>
      </w:r>
    </w:p>
    <w:p w:rsidR="003717D9" w:rsidRDefault="004757FB" w:rsidP="003717D9">
      <w:pPr>
        <w:jc w:val="center"/>
        <w:rPr>
          <w:b/>
        </w:rPr>
      </w:pPr>
      <w:r>
        <w:rPr>
          <w:b/>
        </w:rPr>
        <w:t>202</w:t>
      </w:r>
      <w:r>
        <w:rPr>
          <w:b/>
          <w:lang w:val="en-US"/>
        </w:rPr>
        <w:t>3</w:t>
      </w:r>
      <w:r w:rsidR="003717D9">
        <w:rPr>
          <w:b/>
        </w:rPr>
        <w:t xml:space="preserve"> година</w:t>
      </w:r>
    </w:p>
    <w:p w:rsidR="003717D9" w:rsidRDefault="003717D9" w:rsidP="003717D9">
      <w:pPr>
        <w:spacing w:after="60"/>
      </w:pPr>
    </w:p>
    <w:p w:rsidR="003717D9" w:rsidRDefault="003717D9" w:rsidP="003717D9">
      <w:pPr>
        <w:spacing w:after="60"/>
        <w:jc w:val="center"/>
        <w:rPr>
          <w:lang w:val="en-US"/>
        </w:rPr>
      </w:pPr>
    </w:p>
    <w:p w:rsidR="003717D9" w:rsidRDefault="003717D9" w:rsidP="003717D9">
      <w:pPr>
        <w:spacing w:after="60"/>
        <w:jc w:val="center"/>
        <w:rPr>
          <w:lang w:val="en-US"/>
        </w:rPr>
      </w:pPr>
    </w:p>
    <w:p w:rsidR="003717D9" w:rsidRDefault="003717D9" w:rsidP="003717D9">
      <w:pPr>
        <w:spacing w:after="60"/>
        <w:jc w:val="center"/>
        <w:rPr>
          <w:lang w:val="en-US"/>
        </w:rPr>
      </w:pPr>
    </w:p>
    <w:p w:rsidR="003717D9" w:rsidRDefault="003717D9" w:rsidP="003717D9">
      <w:pPr>
        <w:spacing w:after="60"/>
        <w:jc w:val="center"/>
        <w:rPr>
          <w:lang w:val="en-US"/>
        </w:rPr>
      </w:pPr>
    </w:p>
    <w:p w:rsidR="003717D9" w:rsidRDefault="003717D9" w:rsidP="003717D9">
      <w:pPr>
        <w:spacing w:after="60"/>
        <w:jc w:val="center"/>
        <w:rPr>
          <w:lang w:val="en-US"/>
        </w:rPr>
      </w:pPr>
    </w:p>
    <w:p w:rsidR="003717D9" w:rsidRDefault="003717D9" w:rsidP="003717D9">
      <w:pPr>
        <w:spacing w:after="60"/>
        <w:jc w:val="center"/>
        <w:rPr>
          <w:lang w:val="en-US"/>
        </w:rPr>
      </w:pPr>
    </w:p>
    <w:p w:rsidR="003717D9" w:rsidRDefault="003717D9" w:rsidP="003717D9">
      <w:pPr>
        <w:spacing w:after="60"/>
        <w:jc w:val="center"/>
        <w:rPr>
          <w:lang w:val="en-GB"/>
        </w:rPr>
      </w:pPr>
      <w:r>
        <w:t>Съдържание:</w:t>
      </w:r>
    </w:p>
    <w:p w:rsidR="003717D9" w:rsidRDefault="003717D9" w:rsidP="003717D9">
      <w:pPr>
        <w:spacing w:after="60"/>
        <w:rPr>
          <w:lang w:val="en-GB"/>
        </w:rPr>
      </w:pPr>
    </w:p>
    <w:p w:rsidR="003717D9" w:rsidRDefault="003717D9" w:rsidP="003717D9">
      <w:pPr>
        <w:spacing w:after="60"/>
        <w:rPr>
          <w:lang w:val="en-GB"/>
        </w:rPr>
      </w:pPr>
    </w:p>
    <w:p w:rsidR="003717D9" w:rsidRPr="00E221CC" w:rsidRDefault="004757FB" w:rsidP="003717D9">
      <w:pPr>
        <w:numPr>
          <w:ilvl w:val="0"/>
          <w:numId w:val="3"/>
        </w:numPr>
        <w:tabs>
          <w:tab w:val="left" w:pos="284"/>
        </w:tabs>
        <w:spacing w:after="60"/>
        <w:ind w:left="0" w:firstLine="0"/>
        <w:jc w:val="both"/>
      </w:pPr>
      <w:r w:rsidRPr="00E221CC">
        <w:t>Заповед № РД-09-</w:t>
      </w:r>
      <w:r w:rsidR="0098696E">
        <w:t>66</w:t>
      </w:r>
      <w:r w:rsidRPr="00E221CC">
        <w:rPr>
          <w:lang w:val="en-US"/>
        </w:rPr>
        <w:t>.</w:t>
      </w:r>
      <w:r w:rsidRPr="00E221CC">
        <w:t>/1</w:t>
      </w:r>
      <w:r w:rsidRPr="00E221CC">
        <w:rPr>
          <w:lang w:val="en-US"/>
        </w:rPr>
        <w:t>3</w:t>
      </w:r>
      <w:r w:rsidRPr="00E221CC">
        <w:t>.</w:t>
      </w:r>
      <w:r w:rsidRPr="00E221CC">
        <w:rPr>
          <w:lang w:val="en-US"/>
        </w:rPr>
        <w:t>02</w:t>
      </w:r>
      <w:r w:rsidRPr="00E221CC">
        <w:t>.202</w:t>
      </w:r>
      <w:r w:rsidRPr="00E221CC">
        <w:rPr>
          <w:lang w:val="en-US"/>
        </w:rPr>
        <w:t>3</w:t>
      </w:r>
      <w:r w:rsidR="003717D9" w:rsidRPr="00E221CC">
        <w:t xml:space="preserve"> г. на Кмета на Община Гулянци.</w:t>
      </w:r>
    </w:p>
    <w:p w:rsidR="003717D9" w:rsidRPr="00E221CC" w:rsidRDefault="003717D9" w:rsidP="003717D9">
      <w:pPr>
        <w:numPr>
          <w:ilvl w:val="0"/>
          <w:numId w:val="3"/>
        </w:numPr>
        <w:tabs>
          <w:tab w:val="left" w:pos="284"/>
        </w:tabs>
        <w:spacing w:after="60"/>
        <w:ind w:left="0" w:firstLine="0"/>
        <w:jc w:val="both"/>
      </w:pPr>
      <w:r w:rsidRPr="00E221CC">
        <w:t>Заявление за участие по образец - Приложение № 1.</w:t>
      </w:r>
    </w:p>
    <w:p w:rsidR="003717D9" w:rsidRPr="00E221CC" w:rsidRDefault="003717D9" w:rsidP="003717D9">
      <w:pPr>
        <w:numPr>
          <w:ilvl w:val="0"/>
          <w:numId w:val="3"/>
        </w:numPr>
        <w:tabs>
          <w:tab w:val="left" w:pos="284"/>
        </w:tabs>
        <w:spacing w:after="60"/>
        <w:ind w:left="0" w:firstLine="0"/>
        <w:jc w:val="both"/>
      </w:pPr>
      <w:r w:rsidRPr="00E221CC">
        <w:t>Административни сведения за участника по образец - Приложение № 2.</w:t>
      </w:r>
    </w:p>
    <w:p w:rsidR="003717D9" w:rsidRPr="00E221CC" w:rsidRDefault="003717D9" w:rsidP="003717D9">
      <w:pPr>
        <w:numPr>
          <w:ilvl w:val="0"/>
          <w:numId w:val="3"/>
        </w:numPr>
        <w:tabs>
          <w:tab w:val="left" w:pos="284"/>
        </w:tabs>
        <w:spacing w:after="60"/>
        <w:ind w:left="0" w:firstLine="0"/>
        <w:jc w:val="both"/>
      </w:pPr>
      <w:r w:rsidRPr="00E221CC">
        <w:t>Декларация по чл. 18, ал. 1, т. 3, от НУРВИДГТ по образец - Приложение № 3.</w:t>
      </w:r>
    </w:p>
    <w:p w:rsidR="003717D9" w:rsidRPr="00E221CC" w:rsidRDefault="003717D9" w:rsidP="003717D9">
      <w:pPr>
        <w:numPr>
          <w:ilvl w:val="0"/>
          <w:numId w:val="3"/>
        </w:numPr>
        <w:tabs>
          <w:tab w:val="left" w:pos="284"/>
        </w:tabs>
        <w:ind w:left="0" w:firstLine="0"/>
        <w:jc w:val="both"/>
      </w:pPr>
      <w:r w:rsidRPr="00E221CC">
        <w:t>Проект на договор.</w:t>
      </w:r>
    </w:p>
    <w:p w:rsidR="003717D9" w:rsidRPr="00E221CC" w:rsidRDefault="003717D9" w:rsidP="003717D9">
      <w:pPr>
        <w:numPr>
          <w:ilvl w:val="0"/>
          <w:numId w:val="3"/>
        </w:numPr>
        <w:tabs>
          <w:tab w:val="left" w:pos="284"/>
        </w:tabs>
        <w:ind w:left="0" w:firstLine="0"/>
        <w:jc w:val="both"/>
      </w:pPr>
      <w:r w:rsidRPr="00E221CC">
        <w:rPr>
          <w:lang w:val="ru-RU"/>
        </w:rPr>
        <w:t>ЛИСТ ЗА ПРОВЕРКА</w:t>
      </w:r>
      <w:r w:rsidRPr="00E221CC">
        <w:rPr>
          <w:b/>
          <w:lang w:val="ru-RU"/>
        </w:rPr>
        <w:t xml:space="preserve"> </w:t>
      </w:r>
      <w:r w:rsidRPr="00E221CC">
        <w:rPr>
          <w:lang w:val="ru-RU"/>
        </w:rPr>
        <w:t xml:space="preserve">на </w:t>
      </w:r>
      <w:proofErr w:type="spellStart"/>
      <w:r w:rsidRPr="00E221CC">
        <w:rPr>
          <w:lang w:val="ru-RU"/>
        </w:rPr>
        <w:t>оборудването</w:t>
      </w:r>
      <w:proofErr w:type="spellEnd"/>
      <w:r w:rsidRPr="00E221CC">
        <w:rPr>
          <w:lang w:val="ru-RU"/>
        </w:rPr>
        <w:t xml:space="preserve"> и </w:t>
      </w:r>
      <w:proofErr w:type="spellStart"/>
      <w:r w:rsidRPr="00E221CC">
        <w:rPr>
          <w:lang w:val="ru-RU"/>
        </w:rPr>
        <w:t>използването</w:t>
      </w:r>
      <w:proofErr w:type="spellEnd"/>
      <w:r w:rsidRPr="00E221CC">
        <w:rPr>
          <w:lang w:val="ru-RU"/>
        </w:rPr>
        <w:t xml:space="preserve"> на </w:t>
      </w:r>
      <w:proofErr w:type="spellStart"/>
      <w:r w:rsidRPr="00E221CC">
        <w:rPr>
          <w:lang w:val="ru-RU"/>
        </w:rPr>
        <w:t>лични</w:t>
      </w:r>
      <w:proofErr w:type="spellEnd"/>
      <w:r w:rsidRPr="00E221CC">
        <w:rPr>
          <w:lang w:val="ru-RU"/>
        </w:rPr>
        <w:t xml:space="preserve"> </w:t>
      </w:r>
      <w:proofErr w:type="spellStart"/>
      <w:r w:rsidRPr="00E221CC">
        <w:rPr>
          <w:lang w:val="ru-RU"/>
        </w:rPr>
        <w:t>предпазни</w:t>
      </w:r>
      <w:proofErr w:type="spellEnd"/>
      <w:r w:rsidRPr="00E221CC">
        <w:rPr>
          <w:lang w:val="ru-RU"/>
        </w:rPr>
        <w:t xml:space="preserve"> средства и защитно </w:t>
      </w:r>
      <w:proofErr w:type="spellStart"/>
      <w:r w:rsidRPr="00E221CC">
        <w:rPr>
          <w:lang w:val="ru-RU"/>
        </w:rPr>
        <w:t>работно</w:t>
      </w:r>
      <w:proofErr w:type="spellEnd"/>
      <w:r w:rsidRPr="00E221CC">
        <w:rPr>
          <w:lang w:val="ru-RU"/>
        </w:rPr>
        <w:t xml:space="preserve"> облекло от </w:t>
      </w:r>
      <w:proofErr w:type="spellStart"/>
      <w:r w:rsidRPr="00E221CC">
        <w:rPr>
          <w:lang w:val="ru-RU"/>
        </w:rPr>
        <w:t>горските</w:t>
      </w:r>
      <w:proofErr w:type="spellEnd"/>
      <w:r w:rsidRPr="00E221CC">
        <w:rPr>
          <w:lang w:val="ru-RU"/>
        </w:rPr>
        <w:t xml:space="preserve"> </w:t>
      </w:r>
      <w:proofErr w:type="spellStart"/>
      <w:r w:rsidRPr="00E221CC">
        <w:rPr>
          <w:lang w:val="ru-RU"/>
        </w:rPr>
        <w:t>работници</w:t>
      </w:r>
      <w:proofErr w:type="spellEnd"/>
      <w:r w:rsidRPr="00E221CC">
        <w:rPr>
          <w:lang w:val="ru-RU"/>
        </w:rPr>
        <w:t xml:space="preserve">, </w:t>
      </w:r>
      <w:proofErr w:type="spellStart"/>
      <w:r w:rsidRPr="00E221CC">
        <w:rPr>
          <w:lang w:val="ru-RU"/>
        </w:rPr>
        <w:t>изпълнението</w:t>
      </w:r>
      <w:proofErr w:type="spellEnd"/>
      <w:r w:rsidRPr="00E221CC">
        <w:rPr>
          <w:lang w:val="ru-RU"/>
        </w:rPr>
        <w:t xml:space="preserve"> на </w:t>
      </w:r>
      <w:proofErr w:type="spellStart"/>
      <w:r w:rsidRPr="00E221CC">
        <w:rPr>
          <w:lang w:val="ru-RU"/>
        </w:rPr>
        <w:t>процедурите</w:t>
      </w:r>
      <w:proofErr w:type="spellEnd"/>
      <w:r w:rsidRPr="00E221CC">
        <w:rPr>
          <w:lang w:val="ru-RU"/>
        </w:rPr>
        <w:t xml:space="preserve"> за </w:t>
      </w:r>
      <w:proofErr w:type="spellStart"/>
      <w:proofErr w:type="gramStart"/>
      <w:r w:rsidRPr="00E221CC">
        <w:rPr>
          <w:lang w:val="ru-RU"/>
        </w:rPr>
        <w:t>безопасност</w:t>
      </w:r>
      <w:proofErr w:type="spellEnd"/>
      <w:r w:rsidRPr="00E221CC">
        <w:rPr>
          <w:lang w:val="ru-RU"/>
        </w:rPr>
        <w:t xml:space="preserve"> и</w:t>
      </w:r>
      <w:proofErr w:type="gramEnd"/>
      <w:r w:rsidRPr="00E221CC">
        <w:rPr>
          <w:lang w:val="ru-RU"/>
        </w:rPr>
        <w:t xml:space="preserve"> </w:t>
      </w:r>
      <w:proofErr w:type="spellStart"/>
      <w:r w:rsidRPr="00E221CC">
        <w:rPr>
          <w:lang w:val="ru-RU"/>
        </w:rPr>
        <w:t>изискванията</w:t>
      </w:r>
      <w:proofErr w:type="spellEnd"/>
      <w:r w:rsidRPr="00E221CC">
        <w:rPr>
          <w:lang w:val="ru-RU"/>
        </w:rPr>
        <w:t xml:space="preserve"> за </w:t>
      </w:r>
      <w:proofErr w:type="spellStart"/>
      <w:r w:rsidRPr="00E221CC">
        <w:rPr>
          <w:lang w:val="ru-RU"/>
        </w:rPr>
        <w:t>извършване</w:t>
      </w:r>
      <w:proofErr w:type="spellEnd"/>
      <w:r w:rsidRPr="00E221CC">
        <w:rPr>
          <w:lang w:val="ru-RU"/>
        </w:rPr>
        <w:t xml:space="preserve"> на </w:t>
      </w:r>
      <w:proofErr w:type="spellStart"/>
      <w:r w:rsidRPr="00E221CC">
        <w:rPr>
          <w:lang w:val="ru-RU"/>
        </w:rPr>
        <w:t>горскостопански</w:t>
      </w:r>
      <w:proofErr w:type="spellEnd"/>
      <w:r w:rsidRPr="00E221CC">
        <w:rPr>
          <w:lang w:val="ru-RU"/>
        </w:rPr>
        <w:t xml:space="preserve"> </w:t>
      </w:r>
      <w:proofErr w:type="spellStart"/>
      <w:r w:rsidRPr="00E221CC">
        <w:rPr>
          <w:lang w:val="ru-RU"/>
        </w:rPr>
        <w:t>дейности</w:t>
      </w:r>
      <w:proofErr w:type="spellEnd"/>
      <w:r w:rsidRPr="00E221CC">
        <w:rPr>
          <w:lang w:val="ru-RU"/>
        </w:rPr>
        <w:t xml:space="preserve"> </w:t>
      </w:r>
      <w:r w:rsidRPr="00E221CC">
        <w:rPr>
          <w:b/>
          <w:lang w:val="ru-RU"/>
        </w:rPr>
        <w:t>(</w:t>
      </w:r>
      <w:proofErr w:type="spellStart"/>
      <w:r w:rsidRPr="00E221CC">
        <w:rPr>
          <w:b/>
          <w:lang w:val="ru-RU"/>
        </w:rPr>
        <w:t>попълва</w:t>
      </w:r>
      <w:proofErr w:type="spellEnd"/>
      <w:r w:rsidRPr="00E221CC">
        <w:rPr>
          <w:b/>
          <w:lang w:val="ru-RU"/>
        </w:rPr>
        <w:t xml:space="preserve"> се при </w:t>
      </w:r>
      <w:proofErr w:type="spellStart"/>
      <w:r w:rsidRPr="00E221CC">
        <w:rPr>
          <w:b/>
          <w:lang w:val="ru-RU"/>
        </w:rPr>
        <w:t>сключен</w:t>
      </w:r>
      <w:proofErr w:type="spellEnd"/>
      <w:r w:rsidRPr="00E221CC">
        <w:rPr>
          <w:b/>
          <w:lang w:val="ru-RU"/>
        </w:rPr>
        <w:t xml:space="preserve"> договор) – </w:t>
      </w:r>
      <w:r w:rsidRPr="00E221CC">
        <w:rPr>
          <w:lang w:val="ru-RU"/>
        </w:rPr>
        <w:t xml:space="preserve">Приложение № </w:t>
      </w:r>
      <w:r w:rsidRPr="00E221CC">
        <w:rPr>
          <w:lang w:val="en-US"/>
        </w:rPr>
        <w:t>4</w:t>
      </w:r>
    </w:p>
    <w:p w:rsidR="003717D9" w:rsidRPr="00E221CC" w:rsidRDefault="003717D9" w:rsidP="003717D9">
      <w:pPr>
        <w:numPr>
          <w:ilvl w:val="0"/>
          <w:numId w:val="3"/>
        </w:numPr>
        <w:tabs>
          <w:tab w:val="left" w:pos="284"/>
        </w:tabs>
        <w:ind w:left="0" w:firstLine="0"/>
        <w:jc w:val="both"/>
      </w:pPr>
      <w:r w:rsidRPr="00E221CC">
        <w:rPr>
          <w:lang w:val="ru-RU"/>
        </w:rPr>
        <w:t xml:space="preserve">Инструктаж за </w:t>
      </w:r>
      <w:proofErr w:type="spellStart"/>
      <w:r w:rsidRPr="00E221CC">
        <w:rPr>
          <w:lang w:val="ru-RU"/>
        </w:rPr>
        <w:t>осигуряване</w:t>
      </w:r>
      <w:proofErr w:type="spellEnd"/>
      <w:r w:rsidRPr="00E221CC">
        <w:rPr>
          <w:lang w:val="ru-RU"/>
        </w:rPr>
        <w:t xml:space="preserve"> на </w:t>
      </w:r>
      <w:proofErr w:type="spellStart"/>
      <w:r w:rsidRPr="00E221CC">
        <w:rPr>
          <w:lang w:val="ru-RU"/>
        </w:rPr>
        <w:t>здравословни</w:t>
      </w:r>
      <w:proofErr w:type="spellEnd"/>
      <w:r w:rsidRPr="00E221CC">
        <w:rPr>
          <w:lang w:val="ru-RU"/>
        </w:rPr>
        <w:t xml:space="preserve"> и </w:t>
      </w:r>
      <w:proofErr w:type="spellStart"/>
      <w:r w:rsidRPr="00E221CC">
        <w:rPr>
          <w:lang w:val="ru-RU"/>
        </w:rPr>
        <w:t>безопасни</w:t>
      </w:r>
      <w:proofErr w:type="spellEnd"/>
      <w:r w:rsidRPr="00E221CC">
        <w:rPr>
          <w:lang w:val="ru-RU"/>
        </w:rPr>
        <w:t xml:space="preserve"> условия на труд </w:t>
      </w:r>
      <w:r w:rsidRPr="00E221CC">
        <w:rPr>
          <w:b/>
          <w:lang w:val="ru-RU"/>
        </w:rPr>
        <w:t>(</w:t>
      </w:r>
      <w:proofErr w:type="spellStart"/>
      <w:r w:rsidRPr="00E221CC">
        <w:rPr>
          <w:b/>
          <w:lang w:val="ru-RU"/>
        </w:rPr>
        <w:t>попълва</w:t>
      </w:r>
      <w:proofErr w:type="spellEnd"/>
      <w:r w:rsidRPr="00E221CC">
        <w:rPr>
          <w:b/>
          <w:lang w:val="ru-RU"/>
        </w:rPr>
        <w:t xml:space="preserve"> се при </w:t>
      </w:r>
      <w:proofErr w:type="spellStart"/>
      <w:r w:rsidRPr="00E221CC">
        <w:rPr>
          <w:b/>
          <w:lang w:val="ru-RU"/>
        </w:rPr>
        <w:t>сключен</w:t>
      </w:r>
      <w:proofErr w:type="spellEnd"/>
      <w:r w:rsidRPr="00E221CC">
        <w:rPr>
          <w:b/>
          <w:lang w:val="ru-RU"/>
        </w:rPr>
        <w:t xml:space="preserve"> договор)</w:t>
      </w:r>
      <w:r w:rsidRPr="00E221CC">
        <w:rPr>
          <w:lang w:val="ru-RU"/>
        </w:rPr>
        <w:t xml:space="preserve">- Приложение № </w:t>
      </w:r>
      <w:r w:rsidRPr="00E221CC">
        <w:rPr>
          <w:lang w:val="en-US"/>
        </w:rPr>
        <w:t>5</w:t>
      </w:r>
    </w:p>
    <w:p w:rsidR="003717D9" w:rsidRPr="00E221CC" w:rsidRDefault="003717D9" w:rsidP="003717D9">
      <w:pPr>
        <w:numPr>
          <w:ilvl w:val="0"/>
          <w:numId w:val="3"/>
        </w:numPr>
        <w:tabs>
          <w:tab w:val="left" w:pos="284"/>
        </w:tabs>
        <w:ind w:left="0" w:firstLine="0"/>
        <w:jc w:val="both"/>
      </w:pPr>
      <w:r w:rsidRPr="00E221CC">
        <w:rPr>
          <w:lang w:eastAsia="en-GB"/>
        </w:rPr>
        <w:t>Ценово предложение</w:t>
      </w:r>
      <w:r w:rsidRPr="00E221CC">
        <w:t xml:space="preserve"> по образец - Приложение № </w:t>
      </w:r>
      <w:r w:rsidRPr="00E221CC">
        <w:rPr>
          <w:lang w:val="en-US"/>
        </w:rPr>
        <w:t>6</w:t>
      </w:r>
    </w:p>
    <w:p w:rsidR="003717D9" w:rsidRPr="00E221CC" w:rsidRDefault="003717D9" w:rsidP="003717D9">
      <w:pPr>
        <w:rPr>
          <w:rFonts w:ascii="Verdana" w:hAnsi="Verdana"/>
          <w:sz w:val="20"/>
          <w:szCs w:val="20"/>
        </w:rPr>
      </w:pPr>
    </w:p>
    <w:p w:rsidR="003717D9" w:rsidRPr="00E221CC" w:rsidRDefault="003717D9" w:rsidP="003717D9">
      <w:pPr>
        <w:spacing w:line="276" w:lineRule="auto"/>
        <w:rPr>
          <w:b/>
        </w:rPr>
      </w:pPr>
    </w:p>
    <w:p w:rsidR="003717D9" w:rsidRDefault="003717D9" w:rsidP="003717D9">
      <w:pPr>
        <w:spacing w:line="276" w:lineRule="auto"/>
        <w:rPr>
          <w:b/>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rPr>
          <w:b/>
          <w:lang w:val="en-US"/>
        </w:rPr>
      </w:pPr>
    </w:p>
    <w:p w:rsidR="003717D9" w:rsidRDefault="003717D9" w:rsidP="003717D9">
      <w:pPr>
        <w:spacing w:line="276" w:lineRule="auto"/>
        <w:ind w:left="6372" w:firstLine="708"/>
      </w:pPr>
      <w:r>
        <w:rPr>
          <w:b/>
        </w:rPr>
        <w:t>Приложение № 1</w:t>
      </w:r>
    </w:p>
    <w:p w:rsidR="003717D9" w:rsidRDefault="003717D9" w:rsidP="003717D9">
      <w:pPr>
        <w:ind w:firstLine="7513"/>
      </w:pPr>
    </w:p>
    <w:p w:rsidR="003717D9" w:rsidRDefault="003717D9" w:rsidP="003717D9">
      <w:pPr>
        <w:ind w:firstLine="7513"/>
      </w:pPr>
    </w:p>
    <w:p w:rsidR="003717D9" w:rsidRDefault="003717D9" w:rsidP="003717D9">
      <w:pPr>
        <w:ind w:firstLine="7513"/>
      </w:pPr>
      <w:r>
        <w:t xml:space="preserve">     </w:t>
      </w:r>
    </w:p>
    <w:p w:rsidR="003717D9" w:rsidRDefault="003717D9" w:rsidP="003717D9">
      <w:pPr>
        <w:rPr>
          <w:noProof/>
        </w:rPr>
      </w:pPr>
    </w:p>
    <w:p w:rsidR="003717D9" w:rsidRDefault="003717D9" w:rsidP="003717D9">
      <w:pPr>
        <w:pStyle w:val="FR2"/>
        <w:spacing w:before="0"/>
        <w:jc w:val="center"/>
        <w:rPr>
          <w:rFonts w:ascii="Times New Roman" w:hAnsi="Times New Roman"/>
          <w:sz w:val="24"/>
          <w:szCs w:val="24"/>
        </w:rPr>
      </w:pPr>
      <w:r>
        <w:rPr>
          <w:rFonts w:ascii="Times New Roman" w:hAnsi="Times New Roman"/>
          <w:b/>
          <w:noProof/>
          <w:spacing w:val="100"/>
          <w:sz w:val="24"/>
          <w:szCs w:val="24"/>
        </w:rPr>
        <w:t>ЗАЯВЛЕНИ</w:t>
      </w:r>
      <w:r>
        <w:rPr>
          <w:rFonts w:ascii="Times New Roman" w:hAnsi="Times New Roman"/>
          <w:b/>
          <w:noProof/>
          <w:sz w:val="24"/>
          <w:szCs w:val="24"/>
        </w:rPr>
        <w:t>Е</w:t>
      </w:r>
    </w:p>
    <w:p w:rsidR="003717D9" w:rsidRDefault="003717D9" w:rsidP="003717D9">
      <w:pPr>
        <w:spacing w:before="60" w:after="60"/>
        <w:ind w:firstLine="709"/>
      </w:pPr>
      <w:r>
        <w:t xml:space="preserve">За участие в открит конкурс за възлагане добив на дървесина от горски територии – общинска  собственост  </w:t>
      </w:r>
    </w:p>
    <w:p w:rsidR="003717D9" w:rsidRDefault="003717D9" w:rsidP="003717D9">
      <w:pPr>
        <w:spacing w:before="120" w:after="240"/>
        <w:jc w:val="center"/>
      </w:pPr>
    </w:p>
    <w:p w:rsidR="003717D9" w:rsidRDefault="003717D9" w:rsidP="003717D9">
      <w:pPr>
        <w:spacing w:before="360"/>
        <w:ind w:firstLine="709"/>
      </w:pPr>
      <w:r>
        <w:t>От........................................…………......................................................................</w:t>
      </w:r>
    </w:p>
    <w:p w:rsidR="003717D9" w:rsidRDefault="003717D9" w:rsidP="003717D9">
      <w:pPr>
        <w:jc w:val="center"/>
        <w:rPr>
          <w:noProof/>
          <w:vertAlign w:val="superscript"/>
        </w:rPr>
      </w:pPr>
      <w:r>
        <w:rPr>
          <w:noProof/>
          <w:vertAlign w:val="superscript"/>
        </w:rPr>
        <w:t>(собствено, бащино и фамилно име)</w:t>
      </w:r>
    </w:p>
    <w:p w:rsidR="003717D9" w:rsidRDefault="003717D9" w:rsidP="003717D9">
      <w:pPr>
        <w:spacing w:before="240" w:after="240"/>
        <w:rPr>
          <w:noProof/>
        </w:rPr>
      </w:pPr>
      <w:r>
        <w:t>живущ(а) на адрес:..</w:t>
      </w:r>
      <w:r>
        <w:rPr>
          <w:noProof/>
        </w:rPr>
        <w:t>.................……………........................................................................,</w:t>
      </w:r>
    </w:p>
    <w:p w:rsidR="003717D9" w:rsidRDefault="003717D9" w:rsidP="003717D9">
      <w:pPr>
        <w:spacing w:before="240" w:after="240"/>
      </w:pPr>
      <w:r>
        <w:rPr>
          <w:noProof/>
        </w:rPr>
        <w:t xml:space="preserve">с </w:t>
      </w:r>
      <w:r>
        <w:t>ЕГН: ..</w:t>
      </w:r>
      <w:r>
        <w:rPr>
          <w:noProof/>
        </w:rPr>
        <w:t xml:space="preserve">............................................... - </w:t>
      </w:r>
      <w:r>
        <w:t>представител на: ..</w:t>
      </w:r>
      <w:r>
        <w:rPr>
          <w:noProof/>
        </w:rPr>
        <w:t>........................................</w:t>
      </w:r>
    </w:p>
    <w:p w:rsidR="003717D9" w:rsidRDefault="003717D9" w:rsidP="003717D9">
      <w:pPr>
        <w:spacing w:before="240"/>
        <w:rPr>
          <w:noProof/>
        </w:rPr>
      </w:pPr>
      <w:r>
        <w:t>....</w:t>
      </w:r>
      <w:r>
        <w:rPr>
          <w:noProof/>
        </w:rPr>
        <w:t>......................…………………………………………......................................................................</w:t>
      </w:r>
    </w:p>
    <w:p w:rsidR="003717D9" w:rsidRDefault="003717D9" w:rsidP="003717D9">
      <w:pPr>
        <w:jc w:val="center"/>
        <w:rPr>
          <w:noProof/>
          <w:vertAlign w:val="superscript"/>
        </w:rPr>
      </w:pPr>
      <w:r>
        <w:rPr>
          <w:noProof/>
          <w:vertAlign w:val="superscript"/>
        </w:rPr>
        <w:t>(наименование на ЮЛ)</w:t>
      </w:r>
    </w:p>
    <w:p w:rsidR="003717D9" w:rsidRDefault="003717D9" w:rsidP="003717D9">
      <w:pPr>
        <w:spacing w:before="240" w:after="240"/>
      </w:pPr>
      <w:r>
        <w:t>с ЕИК:......................................., със седалище и адрес на управление:..........................</w:t>
      </w:r>
    </w:p>
    <w:p w:rsidR="003717D9" w:rsidRDefault="003717D9" w:rsidP="003717D9">
      <w:pPr>
        <w:spacing w:before="240" w:after="240"/>
      </w:pPr>
      <w:r>
        <w:t>..............………………………………..........................................................................................,</w:t>
      </w:r>
    </w:p>
    <w:p w:rsidR="003717D9" w:rsidRDefault="003717D9" w:rsidP="003717D9">
      <w:pPr>
        <w:spacing w:before="360" w:after="240"/>
        <w:ind w:firstLine="709"/>
        <w:rPr>
          <w:b/>
        </w:rPr>
      </w:pPr>
      <w:r>
        <w:rPr>
          <w:b/>
        </w:rPr>
        <w:t>УВАЖАЕМИ ГОСПОДИН/ГОСПОЖО ПРЕДСЕДАТЕЛ,</w:t>
      </w:r>
    </w:p>
    <w:p w:rsidR="003717D9" w:rsidRDefault="003717D9" w:rsidP="00D76058">
      <w:pPr>
        <w:pStyle w:val="11"/>
        <w:tabs>
          <w:tab w:val="left" w:pos="0"/>
          <w:tab w:val="left" w:pos="851"/>
          <w:tab w:val="left" w:pos="900"/>
        </w:tabs>
        <w:spacing w:after="0" w:line="240" w:lineRule="auto"/>
        <w:ind w:left="0" w:firstLine="567"/>
        <w:jc w:val="both"/>
        <w:rPr>
          <w:rFonts w:ascii="Times New Roman" w:hAnsi="Times New Roman"/>
          <w:sz w:val="24"/>
          <w:szCs w:val="24"/>
        </w:rPr>
      </w:pPr>
      <w:r>
        <w:rPr>
          <w:rFonts w:ascii="Times New Roman" w:hAnsi="Times New Roman"/>
          <w:sz w:val="24"/>
          <w:szCs w:val="24"/>
        </w:rPr>
        <w:t>Желая</w:t>
      </w:r>
      <w:r>
        <w:rPr>
          <w:rFonts w:ascii="Times New Roman" w:hAnsi="Times New Roman"/>
          <w:sz w:val="24"/>
          <w:szCs w:val="24"/>
          <w:lang w:val="en-US"/>
        </w:rPr>
        <w:t xml:space="preserve"> </w:t>
      </w:r>
      <w:r>
        <w:rPr>
          <w:rFonts w:ascii="Times New Roman" w:hAnsi="Times New Roman"/>
          <w:sz w:val="24"/>
          <w:szCs w:val="24"/>
        </w:rPr>
        <w:t>да участвам в процедура за</w:t>
      </w:r>
      <w:r>
        <w:rPr>
          <w:rFonts w:ascii="Times New Roman" w:hAnsi="Times New Roman"/>
          <w:sz w:val="24"/>
          <w:szCs w:val="24"/>
          <w:lang w:val="en-US"/>
        </w:rPr>
        <w:t xml:space="preserve"> </w:t>
      </w:r>
      <w:r>
        <w:rPr>
          <w:rFonts w:ascii="Times New Roman" w:hAnsi="Times New Roman"/>
          <w:sz w:val="24"/>
          <w:szCs w:val="24"/>
        </w:rPr>
        <w:t>определяне на изпълнител на дърводобив, чрез провеждане на открит конкурс за възлагане добив на дървесина от горски територии – общинска  собственост за:</w:t>
      </w:r>
    </w:p>
    <w:p w:rsidR="003717D9" w:rsidRDefault="003717D9" w:rsidP="00D76058">
      <w:pPr>
        <w:spacing w:before="60" w:after="60"/>
        <w:ind w:firstLine="709"/>
        <w:jc w:val="both"/>
      </w:pPr>
      <w:r>
        <w:t>Обект</w:t>
      </w:r>
      <w:r>
        <w:rPr>
          <w:lang w:val="en-US"/>
        </w:rPr>
        <w:t>/</w:t>
      </w:r>
      <w:r>
        <w:t xml:space="preserve">и № </w:t>
      </w:r>
      <w:r>
        <w:rPr>
          <w:b/>
        </w:rPr>
        <w:t>...............................................................................</w:t>
      </w:r>
      <w:r>
        <w:rPr>
          <w:b/>
          <w:lang w:val="en-US"/>
        </w:rPr>
        <w:t xml:space="preserve">, </w:t>
      </w:r>
      <w:proofErr w:type="spellStart"/>
      <w:r>
        <w:t>находящ</w:t>
      </w:r>
      <w:proofErr w:type="spellEnd"/>
      <w:r>
        <w:t>/и се върху горска територия, общинс</w:t>
      </w:r>
      <w:r w:rsidR="00E221CC">
        <w:t xml:space="preserve">ка собственост, </w:t>
      </w:r>
      <w:proofErr w:type="spellStart"/>
      <w:r w:rsidR="00E221CC">
        <w:t>собственост</w:t>
      </w:r>
      <w:proofErr w:type="spellEnd"/>
      <w:r w:rsidR="00E221CC">
        <w:t xml:space="preserve"> на О</w:t>
      </w:r>
      <w:r>
        <w:t>бщина Гулянци.</w:t>
      </w:r>
    </w:p>
    <w:p w:rsidR="003717D9" w:rsidRDefault="003717D9" w:rsidP="00D76058">
      <w:pPr>
        <w:spacing w:before="60" w:after="60"/>
        <w:ind w:firstLine="709"/>
        <w:jc w:val="both"/>
      </w:pPr>
    </w:p>
    <w:p w:rsidR="003717D9" w:rsidRDefault="003717D9" w:rsidP="00D76058">
      <w:pPr>
        <w:jc w:val="both"/>
      </w:pPr>
    </w:p>
    <w:p w:rsidR="003717D9" w:rsidRDefault="003717D9" w:rsidP="00D76058">
      <w:pPr>
        <w:ind w:right="181" w:firstLine="680"/>
        <w:jc w:val="both"/>
        <w:rPr>
          <w:b/>
          <w:bCs/>
        </w:rPr>
      </w:pPr>
      <w:r>
        <w:rPr>
          <w:b/>
          <w:bCs/>
          <w:spacing w:val="80"/>
        </w:rPr>
        <w:t>ДЕКЛАРИРА</w:t>
      </w:r>
      <w:r>
        <w:rPr>
          <w:b/>
          <w:bCs/>
        </w:rPr>
        <w:t>М, че:</w:t>
      </w:r>
    </w:p>
    <w:p w:rsidR="003717D9" w:rsidRDefault="003717D9" w:rsidP="00D76058">
      <w:pPr>
        <w:pStyle w:val="3"/>
        <w:numPr>
          <w:ilvl w:val="0"/>
          <w:numId w:val="5"/>
        </w:numPr>
        <w:tabs>
          <w:tab w:val="left" w:pos="966"/>
        </w:tabs>
        <w:spacing w:after="0"/>
        <w:ind w:left="0" w:firstLine="680"/>
        <w:rPr>
          <w:rFonts w:ascii="Times New Roman" w:hAnsi="Times New Roman"/>
          <w:bCs/>
          <w:sz w:val="24"/>
          <w:szCs w:val="24"/>
        </w:rPr>
      </w:pPr>
      <w:r>
        <w:rPr>
          <w:rFonts w:ascii="Times New Roman" w:hAnsi="Times New Roman"/>
          <w:bCs/>
          <w:sz w:val="24"/>
          <w:szCs w:val="24"/>
        </w:rPr>
        <w:t>Съм запознат/а и съм съгласен с всички условия и предмета на настоящия открит конкурс.</w:t>
      </w:r>
    </w:p>
    <w:p w:rsidR="003717D9" w:rsidRDefault="003717D9" w:rsidP="00D76058">
      <w:pPr>
        <w:pStyle w:val="3"/>
        <w:numPr>
          <w:ilvl w:val="0"/>
          <w:numId w:val="5"/>
        </w:numPr>
        <w:tabs>
          <w:tab w:val="left" w:pos="966"/>
        </w:tabs>
        <w:spacing w:after="0"/>
        <w:ind w:left="0" w:firstLine="680"/>
        <w:rPr>
          <w:rFonts w:ascii="Times New Roman" w:hAnsi="Times New Roman"/>
          <w:bCs/>
          <w:sz w:val="24"/>
          <w:szCs w:val="24"/>
        </w:rPr>
      </w:pPr>
      <w:r>
        <w:rPr>
          <w:rFonts w:ascii="Times New Roman" w:hAnsi="Times New Roman"/>
          <w:bCs/>
          <w:sz w:val="24"/>
          <w:szCs w:val="24"/>
        </w:rPr>
        <w:t>Съм запознат/а и съм съгласен с условията на проекта за договор</w:t>
      </w:r>
      <w:r>
        <w:rPr>
          <w:rFonts w:ascii="Times New Roman" w:hAnsi="Times New Roman"/>
          <w:sz w:val="24"/>
          <w:szCs w:val="24"/>
        </w:rPr>
        <w:t>.</w:t>
      </w:r>
    </w:p>
    <w:p w:rsidR="003717D9" w:rsidRDefault="003717D9" w:rsidP="00D76058">
      <w:pPr>
        <w:numPr>
          <w:ilvl w:val="0"/>
          <w:numId w:val="5"/>
        </w:numPr>
        <w:tabs>
          <w:tab w:val="left" w:pos="966"/>
        </w:tabs>
        <w:ind w:left="0" w:firstLine="680"/>
        <w:jc w:val="both"/>
      </w:pPr>
      <w:r>
        <w:t>Се задължавам да спазвам условията за участие в процедурата и всички действащи норми и стандарти, които се отнасят за процедурата.</w:t>
      </w:r>
    </w:p>
    <w:p w:rsidR="003717D9" w:rsidRDefault="003717D9" w:rsidP="00D76058">
      <w:pPr>
        <w:numPr>
          <w:ilvl w:val="0"/>
          <w:numId w:val="5"/>
        </w:numPr>
        <w:tabs>
          <w:tab w:val="left" w:pos="966"/>
        </w:tabs>
        <w:ind w:left="0" w:firstLine="680"/>
        <w:jc w:val="both"/>
      </w:pPr>
      <w:proofErr w:type="spellStart"/>
      <w:r>
        <w:rPr>
          <w:iCs/>
          <w:lang w:val="ru-RU"/>
        </w:rPr>
        <w:lastRenderedPageBreak/>
        <w:t>Представляваният</w:t>
      </w:r>
      <w:proofErr w:type="spellEnd"/>
      <w:r>
        <w:rPr>
          <w:iCs/>
          <w:lang w:val="ru-RU"/>
        </w:rPr>
        <w:t xml:space="preserve"> от мен участник</w:t>
      </w:r>
      <w:r>
        <w:t xml:space="preserve"> е регистриран в публичния регистър на ИАГ по чл. 241 от ЗГ</w:t>
      </w:r>
      <w:r>
        <w:rPr>
          <w:shd w:val="clear" w:color="auto" w:fill="FEFEFE"/>
          <w:lang w:val="ru-RU"/>
        </w:rPr>
        <w:t xml:space="preserve"> под номер ............................................................................. и </w:t>
      </w:r>
      <w:proofErr w:type="spellStart"/>
      <w:r>
        <w:rPr>
          <w:shd w:val="clear" w:color="auto" w:fill="FEFEFE"/>
          <w:lang w:val="ru-RU"/>
        </w:rPr>
        <w:t>има</w:t>
      </w:r>
      <w:proofErr w:type="spellEnd"/>
      <w:r>
        <w:rPr>
          <w:shd w:val="clear" w:color="auto" w:fill="FEFEFE"/>
          <w:lang w:val="ru-RU"/>
        </w:rPr>
        <w:t xml:space="preserve"> </w:t>
      </w:r>
      <w:proofErr w:type="spellStart"/>
      <w:r>
        <w:rPr>
          <w:shd w:val="clear" w:color="auto" w:fill="FEFEFE"/>
          <w:lang w:val="ru-RU"/>
        </w:rPr>
        <w:t>наето</w:t>
      </w:r>
      <w:proofErr w:type="spellEnd"/>
      <w:r>
        <w:rPr>
          <w:shd w:val="clear" w:color="auto" w:fill="FEFEFE"/>
          <w:lang w:val="ru-RU"/>
        </w:rPr>
        <w:t xml:space="preserve"> на трудов договор лице или лице </w:t>
      </w:r>
      <w:r>
        <w:t>управител</w:t>
      </w:r>
      <w:r>
        <w:rPr>
          <w:shd w:val="clear" w:color="auto" w:fill="FEFEFE"/>
          <w:lang w:val="ru-RU"/>
        </w:rPr>
        <w:t xml:space="preserve">, </w:t>
      </w:r>
      <w:proofErr w:type="spellStart"/>
      <w:r>
        <w:rPr>
          <w:shd w:val="clear" w:color="auto" w:fill="FEFEFE"/>
          <w:lang w:val="ru-RU"/>
        </w:rPr>
        <w:t>регистрирано</w:t>
      </w:r>
      <w:proofErr w:type="spellEnd"/>
      <w:r>
        <w:rPr>
          <w:shd w:val="clear" w:color="auto" w:fill="FEFEFE"/>
          <w:lang w:val="ru-RU"/>
        </w:rPr>
        <w:t xml:space="preserve"> в </w:t>
      </w:r>
      <w:proofErr w:type="spellStart"/>
      <w:r>
        <w:rPr>
          <w:shd w:val="clear" w:color="auto" w:fill="FEFEFE"/>
          <w:lang w:val="ru-RU"/>
        </w:rPr>
        <w:t>публичния</w:t>
      </w:r>
      <w:proofErr w:type="spellEnd"/>
      <w:r>
        <w:rPr>
          <w:shd w:val="clear" w:color="auto" w:fill="FEFEFE"/>
          <w:lang w:val="ru-RU"/>
        </w:rPr>
        <w:t xml:space="preserve"> </w:t>
      </w:r>
      <w:proofErr w:type="spellStart"/>
      <w:r>
        <w:rPr>
          <w:shd w:val="clear" w:color="auto" w:fill="FEFEFE"/>
          <w:lang w:val="ru-RU"/>
        </w:rPr>
        <w:t>регистър</w:t>
      </w:r>
      <w:proofErr w:type="spellEnd"/>
      <w:r>
        <w:rPr>
          <w:shd w:val="clear" w:color="auto" w:fill="FEFEFE"/>
          <w:lang w:val="ru-RU"/>
        </w:rPr>
        <w:t xml:space="preserve"> </w:t>
      </w:r>
      <w:proofErr w:type="gramStart"/>
      <w:r>
        <w:rPr>
          <w:shd w:val="clear" w:color="auto" w:fill="FEFEFE"/>
          <w:lang w:val="ru-RU"/>
        </w:rPr>
        <w:t>на</w:t>
      </w:r>
      <w:proofErr w:type="gramEnd"/>
      <w:r>
        <w:rPr>
          <w:shd w:val="clear" w:color="auto" w:fill="FEFEFE"/>
          <w:lang w:val="ru-RU"/>
        </w:rPr>
        <w:t xml:space="preserve"> ИАГ по </w:t>
      </w:r>
      <w:r>
        <w:rPr>
          <w:lang w:val="ru-RU"/>
        </w:rPr>
        <w:t>чл. 235</w:t>
      </w:r>
      <w:r>
        <w:rPr>
          <w:shd w:val="clear" w:color="auto" w:fill="FEFEFE"/>
          <w:lang w:val="ru-RU"/>
        </w:rPr>
        <w:t xml:space="preserve"> от Закона за горите под номер ......................................................................................................</w:t>
      </w:r>
      <w:r>
        <w:rPr>
          <w:bCs/>
          <w:lang w:val="en-US"/>
        </w:rPr>
        <w:t xml:space="preserve"> </w:t>
      </w:r>
    </w:p>
    <w:p w:rsidR="003717D9" w:rsidRDefault="003717D9" w:rsidP="00D76058">
      <w:pPr>
        <w:numPr>
          <w:ilvl w:val="0"/>
          <w:numId w:val="5"/>
        </w:numPr>
        <w:tabs>
          <w:tab w:val="left" w:pos="966"/>
        </w:tabs>
        <w:ind w:left="0" w:firstLine="680"/>
        <w:jc w:val="both"/>
      </w:pPr>
      <w:r>
        <w:rPr>
          <w:lang w:val="ru-RU"/>
        </w:rPr>
        <w:t xml:space="preserve">При </w:t>
      </w:r>
      <w:proofErr w:type="spellStart"/>
      <w:r>
        <w:rPr>
          <w:lang w:val="ru-RU"/>
        </w:rPr>
        <w:t>изпълнението</w:t>
      </w:r>
      <w:proofErr w:type="spellEnd"/>
      <w:r>
        <w:rPr>
          <w:lang w:val="ru-RU"/>
        </w:rPr>
        <w:t xml:space="preserve"> на договора </w:t>
      </w:r>
      <w:proofErr w:type="spellStart"/>
      <w:r>
        <w:rPr>
          <w:lang w:val="ru-RU"/>
        </w:rPr>
        <w:t>ще</w:t>
      </w:r>
      <w:proofErr w:type="spellEnd"/>
      <w:r>
        <w:rPr>
          <w:b/>
          <w:bCs/>
        </w:rPr>
        <w:t xml:space="preserve"> използвам следните подизпълнители*: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50"/>
        <w:gridCol w:w="1985"/>
        <w:gridCol w:w="1985"/>
      </w:tblGrid>
      <w:tr w:rsidR="003717D9" w:rsidTr="003717D9">
        <w:tc>
          <w:tcPr>
            <w:tcW w:w="3506" w:type="dxa"/>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keepNext/>
              <w:keepLines/>
              <w:autoSpaceDE w:val="0"/>
              <w:autoSpaceDN w:val="0"/>
              <w:adjustRightInd w:val="0"/>
              <w:spacing w:line="276" w:lineRule="auto"/>
              <w:jc w:val="both"/>
              <w:rPr>
                <w:bCs/>
                <w:lang w:eastAsia="en-US"/>
              </w:rPr>
            </w:pPr>
            <w:r>
              <w:rPr>
                <w:bCs/>
                <w:lang w:eastAsia="en-US"/>
              </w:rPr>
              <w:t>Наименование, населено място на управление на подизпълнителя</w:t>
            </w:r>
          </w:p>
        </w:tc>
        <w:tc>
          <w:tcPr>
            <w:tcW w:w="2174" w:type="dxa"/>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keepNext/>
              <w:keepLines/>
              <w:autoSpaceDE w:val="0"/>
              <w:autoSpaceDN w:val="0"/>
              <w:adjustRightInd w:val="0"/>
              <w:spacing w:line="276" w:lineRule="auto"/>
              <w:jc w:val="both"/>
              <w:rPr>
                <w:bCs/>
                <w:lang w:eastAsia="en-US"/>
              </w:rPr>
            </w:pPr>
            <w:r>
              <w:rPr>
                <w:bCs/>
                <w:lang w:eastAsia="en-US"/>
              </w:rPr>
              <w:t>ЕИК</w:t>
            </w:r>
          </w:p>
        </w:tc>
        <w:tc>
          <w:tcPr>
            <w:tcW w:w="2175" w:type="dxa"/>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keepNext/>
              <w:keepLines/>
              <w:autoSpaceDE w:val="0"/>
              <w:autoSpaceDN w:val="0"/>
              <w:adjustRightInd w:val="0"/>
              <w:spacing w:line="276" w:lineRule="auto"/>
              <w:jc w:val="both"/>
              <w:rPr>
                <w:bCs/>
                <w:lang w:eastAsia="en-US"/>
              </w:rPr>
            </w:pPr>
            <w:r>
              <w:rPr>
                <w:bCs/>
                <w:lang w:eastAsia="en-US"/>
              </w:rPr>
              <w:t xml:space="preserve">№ на лиценз </w:t>
            </w:r>
            <w:r>
              <w:rPr>
                <w:lang w:eastAsia="en-US"/>
              </w:rPr>
              <w:t>по чл. 241 ЗГ</w:t>
            </w:r>
          </w:p>
        </w:tc>
        <w:tc>
          <w:tcPr>
            <w:tcW w:w="2175" w:type="dxa"/>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keepNext/>
              <w:keepLines/>
              <w:autoSpaceDE w:val="0"/>
              <w:autoSpaceDN w:val="0"/>
              <w:adjustRightInd w:val="0"/>
              <w:spacing w:line="276" w:lineRule="auto"/>
              <w:jc w:val="both"/>
              <w:rPr>
                <w:bCs/>
                <w:lang w:eastAsia="en-US"/>
              </w:rPr>
            </w:pPr>
            <w:r>
              <w:rPr>
                <w:bCs/>
                <w:lang w:eastAsia="en-US"/>
              </w:rPr>
              <w:t xml:space="preserve">№ на лиценз </w:t>
            </w:r>
            <w:r>
              <w:rPr>
                <w:lang w:eastAsia="en-US"/>
              </w:rPr>
              <w:t>по чл. 235 от ЗГ</w:t>
            </w:r>
          </w:p>
        </w:tc>
      </w:tr>
      <w:tr w:rsidR="003717D9" w:rsidTr="003717D9">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4"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r>
      <w:tr w:rsidR="003717D9" w:rsidTr="003717D9">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4"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r>
      <w:tr w:rsidR="003717D9" w:rsidTr="003717D9">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4"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3717D9" w:rsidRDefault="003717D9" w:rsidP="00D76058">
            <w:pPr>
              <w:keepNext/>
              <w:keepLines/>
              <w:autoSpaceDE w:val="0"/>
              <w:autoSpaceDN w:val="0"/>
              <w:adjustRightInd w:val="0"/>
              <w:spacing w:line="276" w:lineRule="auto"/>
              <w:jc w:val="both"/>
              <w:rPr>
                <w:bCs/>
                <w:lang w:eastAsia="en-US"/>
              </w:rPr>
            </w:pPr>
          </w:p>
        </w:tc>
      </w:tr>
    </w:tbl>
    <w:p w:rsidR="003717D9" w:rsidRDefault="003717D9" w:rsidP="00D76058">
      <w:pPr>
        <w:keepNext/>
        <w:keepLines/>
        <w:autoSpaceDE w:val="0"/>
        <w:autoSpaceDN w:val="0"/>
        <w:adjustRightInd w:val="0"/>
        <w:ind w:left="142"/>
        <w:jc w:val="both"/>
      </w:pPr>
      <w:r>
        <w:t>*попълва се в случай, че ще бъдат наемани подизпълнители при изпълнение на дейностите, предмет на процедурата</w:t>
      </w:r>
    </w:p>
    <w:p w:rsidR="003717D9" w:rsidRDefault="004757FB" w:rsidP="00D76058">
      <w:pPr>
        <w:pStyle w:val="3"/>
        <w:tabs>
          <w:tab w:val="left" w:pos="0"/>
          <w:tab w:val="num" w:pos="426"/>
          <w:tab w:val="left" w:pos="966"/>
        </w:tabs>
        <w:spacing w:after="0"/>
        <w:ind w:firstLine="680"/>
        <w:rPr>
          <w:rFonts w:ascii="Times New Roman" w:hAnsi="Times New Roman"/>
          <w:sz w:val="24"/>
          <w:szCs w:val="24"/>
          <w:lang w:val="ru-RU"/>
        </w:rPr>
      </w:pPr>
      <w:r>
        <w:rPr>
          <w:rFonts w:ascii="Times New Roman" w:hAnsi="Times New Roman"/>
          <w:bCs/>
          <w:sz w:val="24"/>
          <w:szCs w:val="24"/>
          <w:lang w:val="en-US"/>
        </w:rPr>
        <w:t>6</w:t>
      </w:r>
      <w:r w:rsidR="003717D9">
        <w:rPr>
          <w:rFonts w:ascii="Times New Roman" w:hAnsi="Times New Roman"/>
          <w:bCs/>
          <w:sz w:val="24"/>
          <w:szCs w:val="24"/>
        </w:rPr>
        <w:t>.</w:t>
      </w:r>
      <w:r w:rsidR="003717D9">
        <w:rPr>
          <w:rFonts w:ascii="Times New Roman" w:hAnsi="Times New Roman"/>
          <w:bCs/>
          <w:sz w:val="24"/>
          <w:szCs w:val="24"/>
        </w:rPr>
        <w:tab/>
        <w:t>Представляваният от мен участник,</w:t>
      </w:r>
      <w:r w:rsidR="003717D9">
        <w:rPr>
          <w:rFonts w:ascii="Times New Roman" w:hAnsi="Times New Roman"/>
          <w:sz w:val="24"/>
          <w:szCs w:val="24"/>
        </w:rPr>
        <w:t xml:space="preserve"> заедно с посочените по-горе подизпълнители</w:t>
      </w:r>
      <w:r w:rsidR="003717D9">
        <w:rPr>
          <w:rFonts w:ascii="Times New Roman" w:hAnsi="Times New Roman"/>
          <w:bCs/>
          <w:sz w:val="24"/>
          <w:szCs w:val="24"/>
        </w:rPr>
        <w:t xml:space="preserve"> </w:t>
      </w:r>
      <w:proofErr w:type="spellStart"/>
      <w:r w:rsidR="003717D9">
        <w:rPr>
          <w:rFonts w:ascii="Times New Roman" w:hAnsi="Times New Roman"/>
          <w:sz w:val="24"/>
          <w:szCs w:val="24"/>
          <w:lang w:val="ru-RU"/>
        </w:rPr>
        <w:t>отговаря</w:t>
      </w:r>
      <w:proofErr w:type="spellEnd"/>
      <w:r w:rsidR="003717D9">
        <w:rPr>
          <w:rFonts w:ascii="Times New Roman" w:hAnsi="Times New Roman"/>
          <w:sz w:val="24"/>
          <w:szCs w:val="24"/>
          <w:lang w:val="ru-RU"/>
        </w:rPr>
        <w:t xml:space="preserve"> на </w:t>
      </w:r>
      <w:proofErr w:type="spellStart"/>
      <w:r w:rsidR="003717D9">
        <w:rPr>
          <w:rFonts w:ascii="Times New Roman" w:hAnsi="Times New Roman"/>
          <w:sz w:val="24"/>
          <w:szCs w:val="24"/>
          <w:lang w:val="ru-RU"/>
        </w:rPr>
        <w:t>техническите</w:t>
      </w:r>
      <w:proofErr w:type="spellEnd"/>
      <w:r w:rsidR="003717D9">
        <w:rPr>
          <w:rFonts w:ascii="Times New Roman" w:hAnsi="Times New Roman"/>
          <w:sz w:val="24"/>
          <w:szCs w:val="24"/>
          <w:lang w:val="ru-RU"/>
        </w:rPr>
        <w:t xml:space="preserve"> и </w:t>
      </w:r>
      <w:proofErr w:type="spellStart"/>
      <w:r w:rsidR="003717D9">
        <w:rPr>
          <w:rFonts w:ascii="Times New Roman" w:hAnsi="Times New Roman"/>
          <w:sz w:val="24"/>
          <w:szCs w:val="24"/>
          <w:lang w:val="ru-RU"/>
        </w:rPr>
        <w:t>квалификационни</w:t>
      </w:r>
      <w:proofErr w:type="spellEnd"/>
      <w:r w:rsidR="003717D9">
        <w:rPr>
          <w:rFonts w:ascii="Times New Roman" w:hAnsi="Times New Roman"/>
          <w:sz w:val="24"/>
          <w:szCs w:val="24"/>
          <w:lang w:val="ru-RU"/>
        </w:rPr>
        <w:t xml:space="preserve"> </w:t>
      </w:r>
      <w:proofErr w:type="spellStart"/>
      <w:r w:rsidR="003717D9">
        <w:rPr>
          <w:rFonts w:ascii="Times New Roman" w:hAnsi="Times New Roman"/>
          <w:sz w:val="24"/>
          <w:szCs w:val="24"/>
          <w:lang w:val="ru-RU"/>
        </w:rPr>
        <w:t>изисквания</w:t>
      </w:r>
      <w:proofErr w:type="spellEnd"/>
      <w:r w:rsidR="003717D9">
        <w:rPr>
          <w:rFonts w:ascii="Times New Roman" w:hAnsi="Times New Roman"/>
          <w:sz w:val="24"/>
          <w:szCs w:val="24"/>
          <w:lang w:val="ru-RU"/>
        </w:rPr>
        <w:t xml:space="preserve"> за </w:t>
      </w:r>
      <w:proofErr w:type="spellStart"/>
      <w:r w:rsidR="003717D9">
        <w:rPr>
          <w:rFonts w:ascii="Times New Roman" w:hAnsi="Times New Roman"/>
          <w:sz w:val="24"/>
          <w:szCs w:val="24"/>
          <w:lang w:val="ru-RU"/>
        </w:rPr>
        <w:t>извършване</w:t>
      </w:r>
      <w:proofErr w:type="spellEnd"/>
      <w:r w:rsidR="003717D9">
        <w:rPr>
          <w:rFonts w:ascii="Times New Roman" w:hAnsi="Times New Roman"/>
          <w:sz w:val="24"/>
          <w:szCs w:val="24"/>
          <w:lang w:val="ru-RU"/>
        </w:rPr>
        <w:t xml:space="preserve"> </w:t>
      </w:r>
      <w:proofErr w:type="spellStart"/>
      <w:r w:rsidR="003717D9">
        <w:rPr>
          <w:rFonts w:ascii="Times New Roman" w:hAnsi="Times New Roman"/>
          <w:sz w:val="24"/>
          <w:szCs w:val="24"/>
          <w:lang w:val="ru-RU"/>
        </w:rPr>
        <w:t>ползването</w:t>
      </w:r>
      <w:proofErr w:type="spellEnd"/>
      <w:r w:rsidR="003717D9">
        <w:rPr>
          <w:rFonts w:ascii="Times New Roman" w:hAnsi="Times New Roman"/>
          <w:sz w:val="24"/>
          <w:szCs w:val="24"/>
          <w:lang w:val="ru-RU"/>
        </w:rPr>
        <w:t xml:space="preserve"> на </w:t>
      </w:r>
      <w:proofErr w:type="spellStart"/>
      <w:r w:rsidR="003717D9">
        <w:rPr>
          <w:rFonts w:ascii="Times New Roman" w:hAnsi="Times New Roman"/>
          <w:sz w:val="24"/>
          <w:szCs w:val="24"/>
          <w:lang w:val="ru-RU"/>
        </w:rPr>
        <w:t>дървесина</w:t>
      </w:r>
      <w:proofErr w:type="spellEnd"/>
      <w:r w:rsidR="003717D9">
        <w:rPr>
          <w:rFonts w:ascii="Times New Roman" w:hAnsi="Times New Roman"/>
          <w:sz w:val="24"/>
          <w:szCs w:val="24"/>
          <w:lang w:val="ru-RU"/>
        </w:rPr>
        <w:t xml:space="preserve">, </w:t>
      </w:r>
      <w:proofErr w:type="spellStart"/>
      <w:r w:rsidR="003717D9">
        <w:rPr>
          <w:rFonts w:ascii="Times New Roman" w:hAnsi="Times New Roman"/>
          <w:sz w:val="24"/>
          <w:szCs w:val="24"/>
          <w:lang w:val="ru-RU"/>
        </w:rPr>
        <w:t>определени</w:t>
      </w:r>
      <w:proofErr w:type="spellEnd"/>
      <w:r w:rsidR="003717D9">
        <w:rPr>
          <w:rFonts w:ascii="Times New Roman" w:hAnsi="Times New Roman"/>
          <w:sz w:val="24"/>
          <w:szCs w:val="24"/>
          <w:lang w:val="ru-RU"/>
        </w:rPr>
        <w:t xml:space="preserve"> в </w:t>
      </w:r>
      <w:proofErr w:type="spellStart"/>
      <w:r w:rsidR="003717D9">
        <w:rPr>
          <w:rFonts w:ascii="Times New Roman" w:hAnsi="Times New Roman"/>
          <w:sz w:val="24"/>
          <w:szCs w:val="24"/>
          <w:lang w:val="ru-RU"/>
        </w:rPr>
        <w:t>заповедта</w:t>
      </w:r>
      <w:proofErr w:type="spellEnd"/>
      <w:r w:rsidR="003717D9">
        <w:rPr>
          <w:rFonts w:ascii="Times New Roman" w:hAnsi="Times New Roman"/>
          <w:sz w:val="24"/>
          <w:szCs w:val="24"/>
          <w:lang w:val="ru-RU"/>
        </w:rPr>
        <w:t xml:space="preserve"> за </w:t>
      </w:r>
      <w:proofErr w:type="spellStart"/>
      <w:r w:rsidR="003717D9">
        <w:rPr>
          <w:rFonts w:ascii="Times New Roman" w:hAnsi="Times New Roman"/>
          <w:sz w:val="24"/>
          <w:szCs w:val="24"/>
          <w:lang w:val="ru-RU"/>
        </w:rPr>
        <w:t>откриването</w:t>
      </w:r>
      <w:proofErr w:type="spellEnd"/>
      <w:r w:rsidR="003717D9">
        <w:rPr>
          <w:rFonts w:ascii="Times New Roman" w:hAnsi="Times New Roman"/>
          <w:sz w:val="24"/>
          <w:szCs w:val="24"/>
          <w:lang w:val="ru-RU"/>
        </w:rPr>
        <w:t xml:space="preserve"> на </w:t>
      </w:r>
      <w:proofErr w:type="spellStart"/>
      <w:r w:rsidR="003717D9">
        <w:rPr>
          <w:rFonts w:ascii="Times New Roman" w:hAnsi="Times New Roman"/>
          <w:sz w:val="24"/>
          <w:szCs w:val="24"/>
          <w:lang w:val="ru-RU"/>
        </w:rPr>
        <w:t>открития</w:t>
      </w:r>
      <w:proofErr w:type="spellEnd"/>
      <w:r w:rsidR="003717D9">
        <w:rPr>
          <w:rFonts w:ascii="Times New Roman" w:hAnsi="Times New Roman"/>
          <w:sz w:val="24"/>
          <w:szCs w:val="24"/>
          <w:lang w:val="ru-RU"/>
        </w:rPr>
        <w:t xml:space="preserve"> конкурс и в </w:t>
      </w:r>
      <w:proofErr w:type="spellStart"/>
      <w:r w:rsidR="003717D9">
        <w:rPr>
          <w:rFonts w:ascii="Times New Roman" w:hAnsi="Times New Roman"/>
          <w:sz w:val="24"/>
          <w:szCs w:val="24"/>
          <w:lang w:val="ru-RU"/>
        </w:rPr>
        <w:t>условията</w:t>
      </w:r>
      <w:proofErr w:type="spellEnd"/>
      <w:r w:rsidR="003717D9">
        <w:rPr>
          <w:rFonts w:ascii="Times New Roman" w:hAnsi="Times New Roman"/>
          <w:sz w:val="24"/>
          <w:szCs w:val="24"/>
          <w:lang w:val="ru-RU"/>
        </w:rPr>
        <w:t xml:space="preserve"> за </w:t>
      </w:r>
      <w:proofErr w:type="spellStart"/>
      <w:r w:rsidR="003717D9">
        <w:rPr>
          <w:rFonts w:ascii="Times New Roman" w:hAnsi="Times New Roman"/>
          <w:sz w:val="24"/>
          <w:szCs w:val="24"/>
          <w:lang w:val="ru-RU"/>
        </w:rPr>
        <w:t>провеждането</w:t>
      </w:r>
      <w:proofErr w:type="spellEnd"/>
      <w:r w:rsidR="003717D9">
        <w:rPr>
          <w:rFonts w:ascii="Times New Roman" w:hAnsi="Times New Roman"/>
          <w:sz w:val="24"/>
          <w:szCs w:val="24"/>
          <w:lang w:val="ru-RU"/>
        </w:rPr>
        <w:t xml:space="preserve"> </w:t>
      </w:r>
      <w:proofErr w:type="spellStart"/>
      <w:r w:rsidR="003717D9">
        <w:rPr>
          <w:rFonts w:ascii="Times New Roman" w:hAnsi="Times New Roman"/>
          <w:sz w:val="24"/>
          <w:szCs w:val="24"/>
          <w:lang w:val="ru-RU"/>
        </w:rPr>
        <w:t>му</w:t>
      </w:r>
      <w:proofErr w:type="spellEnd"/>
      <w:r w:rsidR="003717D9">
        <w:rPr>
          <w:rFonts w:ascii="Times New Roman" w:hAnsi="Times New Roman"/>
          <w:sz w:val="24"/>
          <w:szCs w:val="24"/>
          <w:lang w:val="ru-RU"/>
        </w:rPr>
        <w:t>.</w:t>
      </w:r>
    </w:p>
    <w:p w:rsidR="003717D9" w:rsidRDefault="004757FB" w:rsidP="00D76058">
      <w:pPr>
        <w:tabs>
          <w:tab w:val="num" w:pos="426"/>
          <w:tab w:val="left" w:pos="966"/>
        </w:tabs>
        <w:ind w:firstLine="680"/>
        <w:jc w:val="both"/>
        <w:rPr>
          <w:lang w:val="ru-RU"/>
        </w:rPr>
      </w:pPr>
      <w:r>
        <w:rPr>
          <w:lang w:val="en-US"/>
        </w:rPr>
        <w:t>7</w:t>
      </w:r>
      <w:r w:rsidR="003717D9">
        <w:rPr>
          <w:lang w:val="ru-RU"/>
        </w:rPr>
        <w:t>.</w:t>
      </w:r>
      <w:r w:rsidR="003717D9">
        <w:rPr>
          <w:lang w:val="ru-RU"/>
        </w:rPr>
        <w:tab/>
        <w:t>П</w:t>
      </w:r>
      <w:proofErr w:type="spellStart"/>
      <w:r w:rsidR="003717D9">
        <w:rPr>
          <w:bCs/>
        </w:rPr>
        <w:t>редставляваният</w:t>
      </w:r>
      <w:proofErr w:type="spellEnd"/>
      <w:r w:rsidR="003717D9">
        <w:rPr>
          <w:bCs/>
        </w:rPr>
        <w:t xml:space="preserve"> от мен участник и</w:t>
      </w:r>
      <w:r w:rsidR="003717D9">
        <w:t xml:space="preserve"> посочените по-горе подизпълнители</w:t>
      </w:r>
      <w:r w:rsidR="003717D9">
        <w:rPr>
          <w:bCs/>
        </w:rPr>
        <w:t xml:space="preserve"> </w:t>
      </w:r>
      <w:proofErr w:type="spellStart"/>
      <w:r w:rsidR="003717D9">
        <w:rPr>
          <w:lang w:val="ru-RU"/>
        </w:rPr>
        <w:t>отговарят</w:t>
      </w:r>
      <w:proofErr w:type="spellEnd"/>
      <w:r w:rsidR="003717D9">
        <w:rPr>
          <w:lang w:val="ru-RU"/>
        </w:rPr>
        <w:t xml:space="preserve"> за </w:t>
      </w:r>
      <w:proofErr w:type="spellStart"/>
      <w:r w:rsidR="003717D9">
        <w:rPr>
          <w:lang w:val="ru-RU"/>
        </w:rPr>
        <w:t>спазването</w:t>
      </w:r>
      <w:proofErr w:type="spellEnd"/>
      <w:r w:rsidR="003717D9">
        <w:rPr>
          <w:lang w:val="ru-RU"/>
        </w:rPr>
        <w:t xml:space="preserve"> на </w:t>
      </w:r>
      <w:proofErr w:type="spellStart"/>
      <w:r w:rsidR="003717D9">
        <w:rPr>
          <w:lang w:val="ru-RU"/>
        </w:rPr>
        <w:t>изискванията</w:t>
      </w:r>
      <w:proofErr w:type="spellEnd"/>
      <w:r w:rsidR="003717D9">
        <w:rPr>
          <w:lang w:val="ru-RU"/>
        </w:rPr>
        <w:t xml:space="preserve"> по охрана и </w:t>
      </w:r>
      <w:proofErr w:type="spellStart"/>
      <w:r w:rsidR="003717D9">
        <w:rPr>
          <w:lang w:val="ru-RU"/>
        </w:rPr>
        <w:t>безопасност</w:t>
      </w:r>
      <w:proofErr w:type="spellEnd"/>
      <w:r w:rsidR="003717D9">
        <w:rPr>
          <w:lang w:val="ru-RU"/>
        </w:rPr>
        <w:t xml:space="preserve"> на труда и </w:t>
      </w:r>
      <w:proofErr w:type="spellStart"/>
      <w:r w:rsidR="003717D9">
        <w:rPr>
          <w:lang w:val="ru-RU"/>
        </w:rPr>
        <w:t>противопожарните</w:t>
      </w:r>
      <w:proofErr w:type="spellEnd"/>
      <w:r w:rsidR="003717D9">
        <w:rPr>
          <w:lang w:val="ru-RU"/>
        </w:rPr>
        <w:t xml:space="preserve"> </w:t>
      </w:r>
      <w:proofErr w:type="spellStart"/>
      <w:r w:rsidR="003717D9">
        <w:rPr>
          <w:lang w:val="ru-RU"/>
        </w:rPr>
        <w:t>изисквания</w:t>
      </w:r>
      <w:proofErr w:type="spellEnd"/>
      <w:r w:rsidR="003717D9">
        <w:rPr>
          <w:lang w:val="ru-RU"/>
        </w:rPr>
        <w:t xml:space="preserve"> при </w:t>
      </w:r>
      <w:proofErr w:type="spellStart"/>
      <w:r w:rsidR="003717D9">
        <w:rPr>
          <w:lang w:val="ru-RU"/>
        </w:rPr>
        <w:t>извършване</w:t>
      </w:r>
      <w:proofErr w:type="spellEnd"/>
      <w:r w:rsidR="003717D9">
        <w:rPr>
          <w:lang w:val="ru-RU"/>
        </w:rPr>
        <w:t xml:space="preserve"> на </w:t>
      </w:r>
      <w:proofErr w:type="spellStart"/>
      <w:r w:rsidR="003717D9">
        <w:rPr>
          <w:lang w:val="ru-RU"/>
        </w:rPr>
        <w:t>добива</w:t>
      </w:r>
      <w:proofErr w:type="spellEnd"/>
      <w:r w:rsidR="003717D9">
        <w:rPr>
          <w:lang w:val="ru-RU"/>
        </w:rPr>
        <w:t xml:space="preserve"> на </w:t>
      </w:r>
      <w:proofErr w:type="spellStart"/>
      <w:r w:rsidR="003717D9">
        <w:rPr>
          <w:lang w:val="ru-RU"/>
        </w:rPr>
        <w:t>дървесина</w:t>
      </w:r>
      <w:proofErr w:type="spellEnd"/>
      <w:r w:rsidR="003717D9">
        <w:rPr>
          <w:lang w:val="ru-RU"/>
        </w:rPr>
        <w:t xml:space="preserve"> пред </w:t>
      </w:r>
      <w:proofErr w:type="spellStart"/>
      <w:r w:rsidR="003717D9">
        <w:rPr>
          <w:lang w:val="ru-RU"/>
        </w:rPr>
        <w:t>съответните</w:t>
      </w:r>
      <w:proofErr w:type="spellEnd"/>
      <w:r w:rsidR="003717D9">
        <w:rPr>
          <w:lang w:val="ru-RU"/>
        </w:rPr>
        <w:t xml:space="preserve"> </w:t>
      </w:r>
      <w:proofErr w:type="spellStart"/>
      <w:r w:rsidR="003717D9">
        <w:rPr>
          <w:lang w:val="ru-RU"/>
        </w:rPr>
        <w:t>компетентните</w:t>
      </w:r>
      <w:proofErr w:type="spellEnd"/>
      <w:r w:rsidR="003717D9">
        <w:rPr>
          <w:lang w:val="ru-RU"/>
        </w:rPr>
        <w:t xml:space="preserve"> </w:t>
      </w:r>
      <w:proofErr w:type="spellStart"/>
      <w:r w:rsidR="003717D9">
        <w:rPr>
          <w:lang w:val="ru-RU"/>
        </w:rPr>
        <w:t>държавни</w:t>
      </w:r>
      <w:proofErr w:type="spellEnd"/>
      <w:r w:rsidR="003717D9">
        <w:rPr>
          <w:lang w:val="ru-RU"/>
        </w:rPr>
        <w:t xml:space="preserve"> </w:t>
      </w:r>
      <w:proofErr w:type="spellStart"/>
      <w:r w:rsidR="003717D9">
        <w:rPr>
          <w:lang w:val="ru-RU"/>
        </w:rPr>
        <w:t>органи</w:t>
      </w:r>
      <w:proofErr w:type="spellEnd"/>
      <w:r w:rsidR="003717D9">
        <w:rPr>
          <w:lang w:val="ru-RU"/>
        </w:rPr>
        <w:t>.</w:t>
      </w:r>
    </w:p>
    <w:p w:rsidR="003717D9" w:rsidRDefault="004757FB" w:rsidP="00D76058">
      <w:pPr>
        <w:tabs>
          <w:tab w:val="num" w:pos="426"/>
          <w:tab w:val="left" w:pos="966"/>
        </w:tabs>
        <w:ind w:firstLine="680"/>
        <w:jc w:val="both"/>
        <w:rPr>
          <w:lang w:val="ru-RU"/>
        </w:rPr>
      </w:pPr>
      <w:r>
        <w:rPr>
          <w:lang w:val="en-US"/>
        </w:rPr>
        <w:t>8</w:t>
      </w:r>
      <w:r w:rsidR="003717D9">
        <w:rPr>
          <w:lang w:val="ru-RU"/>
        </w:rPr>
        <w:t>.</w:t>
      </w:r>
      <w:r w:rsidR="003717D9">
        <w:rPr>
          <w:lang w:val="ru-RU"/>
        </w:rPr>
        <w:tab/>
        <w:t>П</w:t>
      </w:r>
      <w:proofErr w:type="spellStart"/>
      <w:r w:rsidR="003717D9">
        <w:rPr>
          <w:bCs/>
        </w:rPr>
        <w:t>редставляваният</w:t>
      </w:r>
      <w:proofErr w:type="spellEnd"/>
      <w:r w:rsidR="003717D9">
        <w:rPr>
          <w:bCs/>
        </w:rPr>
        <w:t xml:space="preserve"> от мен участник и</w:t>
      </w:r>
      <w:r w:rsidR="003717D9">
        <w:t xml:space="preserve"> посочените по-горе подизпълнители</w:t>
      </w:r>
      <w:r w:rsidR="003717D9">
        <w:rPr>
          <w:lang w:val="ru-RU"/>
        </w:rPr>
        <w:t xml:space="preserve"> </w:t>
      </w:r>
      <w:proofErr w:type="spellStart"/>
      <w:r w:rsidR="003717D9">
        <w:rPr>
          <w:lang w:val="ru-RU"/>
        </w:rPr>
        <w:t>разполагат</w:t>
      </w:r>
      <w:proofErr w:type="spellEnd"/>
      <w:r w:rsidR="003717D9">
        <w:rPr>
          <w:lang w:val="ru-RU"/>
        </w:rPr>
        <w:t xml:space="preserve"> </w:t>
      </w:r>
      <w:proofErr w:type="spellStart"/>
      <w:r w:rsidR="003717D9">
        <w:rPr>
          <w:lang w:val="ru-RU"/>
        </w:rPr>
        <w:t>със</w:t>
      </w:r>
      <w:proofErr w:type="spellEnd"/>
      <w:r w:rsidR="003717D9">
        <w:rPr>
          <w:lang w:val="ru-RU"/>
        </w:rPr>
        <w:t xml:space="preserve"> защитно облекло, </w:t>
      </w:r>
      <w:proofErr w:type="spellStart"/>
      <w:r w:rsidR="003717D9">
        <w:rPr>
          <w:lang w:val="ru-RU"/>
        </w:rPr>
        <w:t>съответстващо</w:t>
      </w:r>
      <w:proofErr w:type="spellEnd"/>
      <w:r w:rsidR="003717D9">
        <w:rPr>
          <w:lang w:val="ru-RU"/>
        </w:rPr>
        <w:t xml:space="preserve"> на </w:t>
      </w:r>
      <w:proofErr w:type="spellStart"/>
      <w:r w:rsidR="003717D9">
        <w:rPr>
          <w:lang w:val="ru-RU"/>
        </w:rPr>
        <w:t>изискванията</w:t>
      </w:r>
      <w:proofErr w:type="spellEnd"/>
      <w:r w:rsidR="003717D9">
        <w:rPr>
          <w:lang w:val="ru-RU"/>
        </w:rPr>
        <w:t xml:space="preserve"> за </w:t>
      </w:r>
      <w:proofErr w:type="spellStart"/>
      <w:r w:rsidR="003717D9">
        <w:rPr>
          <w:lang w:val="ru-RU"/>
        </w:rPr>
        <w:t>съответните</w:t>
      </w:r>
      <w:proofErr w:type="spellEnd"/>
      <w:r w:rsidR="003717D9">
        <w:rPr>
          <w:lang w:val="ru-RU"/>
        </w:rPr>
        <w:t xml:space="preserve"> работни позиции и на </w:t>
      </w:r>
      <w:proofErr w:type="spellStart"/>
      <w:r w:rsidR="003717D9">
        <w:rPr>
          <w:lang w:val="ru-RU"/>
        </w:rPr>
        <w:t>броя</w:t>
      </w:r>
      <w:proofErr w:type="spellEnd"/>
      <w:r w:rsidR="003717D9">
        <w:rPr>
          <w:lang w:val="ru-RU"/>
        </w:rPr>
        <w:t xml:space="preserve"> на </w:t>
      </w:r>
      <w:proofErr w:type="spellStart"/>
      <w:r w:rsidR="003717D9">
        <w:rPr>
          <w:lang w:val="ru-RU"/>
        </w:rPr>
        <w:t>работниците</w:t>
      </w:r>
      <w:proofErr w:type="spellEnd"/>
      <w:r w:rsidR="003717D9">
        <w:rPr>
          <w:lang w:val="ru-RU"/>
        </w:rPr>
        <w:t xml:space="preserve">, </w:t>
      </w:r>
      <w:proofErr w:type="spellStart"/>
      <w:r w:rsidR="003717D9">
        <w:rPr>
          <w:lang w:val="ru-RU"/>
        </w:rPr>
        <w:t>които</w:t>
      </w:r>
      <w:proofErr w:type="spellEnd"/>
      <w:r w:rsidR="003717D9">
        <w:rPr>
          <w:lang w:val="ru-RU"/>
        </w:rPr>
        <w:t xml:space="preserve"> </w:t>
      </w:r>
      <w:proofErr w:type="spellStart"/>
      <w:r w:rsidR="003717D9">
        <w:rPr>
          <w:lang w:val="ru-RU"/>
        </w:rPr>
        <w:t>ще</w:t>
      </w:r>
      <w:proofErr w:type="spellEnd"/>
      <w:r w:rsidR="003717D9">
        <w:rPr>
          <w:lang w:val="ru-RU"/>
        </w:rPr>
        <w:t xml:space="preserve"> </w:t>
      </w:r>
      <w:proofErr w:type="spellStart"/>
      <w:r w:rsidR="003717D9">
        <w:rPr>
          <w:lang w:val="ru-RU"/>
        </w:rPr>
        <w:t>изпълняват</w:t>
      </w:r>
      <w:proofErr w:type="spellEnd"/>
      <w:r w:rsidR="003717D9">
        <w:rPr>
          <w:lang w:val="ru-RU"/>
        </w:rPr>
        <w:t xml:space="preserve"> договора.</w:t>
      </w:r>
    </w:p>
    <w:p w:rsidR="003717D9" w:rsidRDefault="004757FB" w:rsidP="00D76058">
      <w:pPr>
        <w:tabs>
          <w:tab w:val="num" w:pos="426"/>
          <w:tab w:val="left" w:pos="966"/>
        </w:tabs>
        <w:ind w:firstLine="680"/>
        <w:jc w:val="both"/>
        <w:rPr>
          <w:lang w:val="ru-RU"/>
        </w:rPr>
      </w:pPr>
      <w:r>
        <w:rPr>
          <w:lang w:val="en-US"/>
        </w:rPr>
        <w:t>9</w:t>
      </w:r>
      <w:r w:rsidR="003717D9">
        <w:rPr>
          <w:lang w:val="ru-RU"/>
        </w:rPr>
        <w:t>.</w:t>
      </w:r>
      <w:r w:rsidR="003717D9">
        <w:rPr>
          <w:lang w:val="ru-RU"/>
        </w:rPr>
        <w:tab/>
        <w:t xml:space="preserve">При </w:t>
      </w:r>
      <w:proofErr w:type="spellStart"/>
      <w:r w:rsidR="003717D9">
        <w:rPr>
          <w:lang w:val="ru-RU"/>
        </w:rPr>
        <w:t>изпълнението</w:t>
      </w:r>
      <w:proofErr w:type="spellEnd"/>
      <w:r w:rsidR="003717D9">
        <w:rPr>
          <w:lang w:val="ru-RU"/>
        </w:rPr>
        <w:t xml:space="preserve"> на договора </w:t>
      </w:r>
      <w:proofErr w:type="spellStart"/>
      <w:r w:rsidR="003717D9">
        <w:rPr>
          <w:lang w:val="ru-RU"/>
        </w:rPr>
        <w:t>ще</w:t>
      </w:r>
      <w:proofErr w:type="spellEnd"/>
      <w:r w:rsidR="003717D9">
        <w:rPr>
          <w:lang w:val="ru-RU"/>
        </w:rPr>
        <w:t xml:space="preserve"> се </w:t>
      </w:r>
      <w:proofErr w:type="spellStart"/>
      <w:r w:rsidR="003717D9">
        <w:rPr>
          <w:lang w:val="ru-RU"/>
        </w:rPr>
        <w:t>спазват</w:t>
      </w:r>
      <w:proofErr w:type="spellEnd"/>
      <w:r w:rsidR="003717D9">
        <w:rPr>
          <w:lang w:val="ru-RU"/>
        </w:rPr>
        <w:t xml:space="preserve"> </w:t>
      </w:r>
      <w:proofErr w:type="spellStart"/>
      <w:r w:rsidR="003717D9">
        <w:rPr>
          <w:lang w:val="ru-RU"/>
        </w:rPr>
        <w:t>правилата</w:t>
      </w:r>
      <w:proofErr w:type="spellEnd"/>
      <w:r w:rsidR="003717D9">
        <w:rPr>
          <w:lang w:val="ru-RU"/>
        </w:rPr>
        <w:t xml:space="preserve"> за </w:t>
      </w:r>
      <w:proofErr w:type="spellStart"/>
      <w:r w:rsidR="003717D9">
        <w:rPr>
          <w:lang w:val="ru-RU"/>
        </w:rPr>
        <w:t>безопасност</w:t>
      </w:r>
      <w:proofErr w:type="spellEnd"/>
      <w:r w:rsidR="003717D9">
        <w:rPr>
          <w:lang w:val="ru-RU"/>
        </w:rPr>
        <w:t xml:space="preserve"> на </w:t>
      </w:r>
      <w:proofErr w:type="spellStart"/>
      <w:r w:rsidR="003717D9">
        <w:rPr>
          <w:lang w:val="ru-RU"/>
        </w:rPr>
        <w:t>работното</w:t>
      </w:r>
      <w:proofErr w:type="spellEnd"/>
      <w:r w:rsidR="003717D9">
        <w:rPr>
          <w:lang w:val="ru-RU"/>
        </w:rPr>
        <w:t xml:space="preserve"> </w:t>
      </w:r>
      <w:proofErr w:type="spellStart"/>
      <w:r w:rsidR="003717D9">
        <w:rPr>
          <w:lang w:val="ru-RU"/>
        </w:rPr>
        <w:t>място</w:t>
      </w:r>
      <w:proofErr w:type="spellEnd"/>
      <w:r w:rsidR="003717D9">
        <w:rPr>
          <w:lang w:val="ru-RU"/>
        </w:rPr>
        <w:t xml:space="preserve">, </w:t>
      </w:r>
      <w:proofErr w:type="spellStart"/>
      <w:r w:rsidR="003717D9">
        <w:rPr>
          <w:lang w:val="ru-RU"/>
        </w:rPr>
        <w:t>съгласно</w:t>
      </w:r>
      <w:proofErr w:type="spellEnd"/>
      <w:r w:rsidR="003717D9">
        <w:rPr>
          <w:lang w:val="ru-RU"/>
        </w:rPr>
        <w:t xml:space="preserve"> чл. 232, т. 1 от ЗГ, </w:t>
      </w:r>
      <w:proofErr w:type="spellStart"/>
      <w:r w:rsidR="003717D9">
        <w:rPr>
          <w:lang w:val="ru-RU"/>
        </w:rPr>
        <w:t>регламентирани</w:t>
      </w:r>
      <w:proofErr w:type="spellEnd"/>
      <w:r w:rsidR="003717D9">
        <w:rPr>
          <w:lang w:val="ru-RU"/>
        </w:rPr>
        <w:t xml:space="preserve"> от ЗЗБУТ и </w:t>
      </w:r>
      <w:proofErr w:type="spellStart"/>
      <w:r w:rsidR="003717D9">
        <w:rPr>
          <w:lang w:val="ru-RU"/>
        </w:rPr>
        <w:t>Наредба</w:t>
      </w:r>
      <w:proofErr w:type="spellEnd"/>
      <w:r w:rsidR="003717D9">
        <w:rPr>
          <w:lang w:val="ru-RU"/>
        </w:rPr>
        <w:t xml:space="preserve"> № 7 от 23.09.1999г. за </w:t>
      </w:r>
      <w:proofErr w:type="spellStart"/>
      <w:r w:rsidR="003717D9">
        <w:rPr>
          <w:lang w:val="ru-RU"/>
        </w:rPr>
        <w:t>минималните</w:t>
      </w:r>
      <w:proofErr w:type="spellEnd"/>
      <w:r w:rsidR="003717D9">
        <w:rPr>
          <w:lang w:val="ru-RU"/>
        </w:rPr>
        <w:t xml:space="preserve"> </w:t>
      </w:r>
      <w:proofErr w:type="spellStart"/>
      <w:r w:rsidR="003717D9">
        <w:rPr>
          <w:lang w:val="ru-RU"/>
        </w:rPr>
        <w:t>изисквания</w:t>
      </w:r>
      <w:proofErr w:type="spellEnd"/>
      <w:r w:rsidR="003717D9">
        <w:rPr>
          <w:lang w:val="ru-RU"/>
        </w:rPr>
        <w:t xml:space="preserve"> за </w:t>
      </w:r>
      <w:proofErr w:type="spellStart"/>
      <w:r w:rsidR="003717D9">
        <w:rPr>
          <w:lang w:val="ru-RU"/>
        </w:rPr>
        <w:t>здравословни</w:t>
      </w:r>
      <w:proofErr w:type="spellEnd"/>
      <w:r w:rsidR="003717D9">
        <w:rPr>
          <w:lang w:val="ru-RU"/>
        </w:rPr>
        <w:t xml:space="preserve"> и </w:t>
      </w:r>
      <w:proofErr w:type="spellStart"/>
      <w:r w:rsidR="003717D9">
        <w:rPr>
          <w:lang w:val="ru-RU"/>
        </w:rPr>
        <w:t>безопасни</w:t>
      </w:r>
      <w:proofErr w:type="spellEnd"/>
      <w:r w:rsidR="003717D9">
        <w:rPr>
          <w:lang w:val="ru-RU"/>
        </w:rPr>
        <w:t xml:space="preserve"> условия на труд </w:t>
      </w:r>
      <w:proofErr w:type="gramStart"/>
      <w:r w:rsidR="003717D9">
        <w:rPr>
          <w:lang w:val="ru-RU"/>
        </w:rPr>
        <w:t>на работните</w:t>
      </w:r>
      <w:proofErr w:type="gramEnd"/>
      <w:r w:rsidR="003717D9">
        <w:rPr>
          <w:lang w:val="ru-RU"/>
        </w:rPr>
        <w:t xml:space="preserve"> места. </w:t>
      </w:r>
    </w:p>
    <w:p w:rsidR="003717D9" w:rsidRDefault="004757FB" w:rsidP="00D76058">
      <w:pPr>
        <w:tabs>
          <w:tab w:val="num" w:pos="426"/>
          <w:tab w:val="left" w:pos="966"/>
        </w:tabs>
        <w:ind w:firstLine="680"/>
        <w:jc w:val="both"/>
      </w:pPr>
      <w:r>
        <w:rPr>
          <w:lang w:val="en-US"/>
        </w:rPr>
        <w:t>10</w:t>
      </w:r>
      <w:r w:rsidR="003717D9">
        <w:rPr>
          <w:lang w:val="ru-RU"/>
        </w:rPr>
        <w:t>.</w:t>
      </w:r>
      <w:r w:rsidR="003717D9">
        <w:rPr>
          <w:lang w:val="ru-RU"/>
        </w:rPr>
        <w:tab/>
      </w:r>
      <w:proofErr w:type="spellStart"/>
      <w:r w:rsidR="003717D9">
        <w:rPr>
          <w:lang w:val="ru-RU"/>
        </w:rPr>
        <w:t>Работното</w:t>
      </w:r>
      <w:proofErr w:type="spellEnd"/>
      <w:r w:rsidR="003717D9">
        <w:rPr>
          <w:lang w:val="ru-RU"/>
        </w:rPr>
        <w:t xml:space="preserve"> </w:t>
      </w:r>
      <w:proofErr w:type="spellStart"/>
      <w:r w:rsidR="003717D9">
        <w:rPr>
          <w:lang w:val="ru-RU"/>
        </w:rPr>
        <w:t>оборудване</w:t>
      </w:r>
      <w:proofErr w:type="spellEnd"/>
      <w:r w:rsidR="003717D9">
        <w:rPr>
          <w:lang w:val="ru-RU"/>
        </w:rPr>
        <w:t xml:space="preserve"> и </w:t>
      </w:r>
      <w:proofErr w:type="spellStart"/>
      <w:r w:rsidR="003717D9">
        <w:rPr>
          <w:lang w:val="ru-RU"/>
        </w:rPr>
        <w:t>личните</w:t>
      </w:r>
      <w:proofErr w:type="spellEnd"/>
      <w:r w:rsidR="003717D9">
        <w:rPr>
          <w:lang w:val="ru-RU"/>
        </w:rPr>
        <w:t xml:space="preserve"> </w:t>
      </w:r>
      <w:proofErr w:type="spellStart"/>
      <w:r w:rsidR="003717D9">
        <w:rPr>
          <w:lang w:val="ru-RU"/>
        </w:rPr>
        <w:t>предпазни</w:t>
      </w:r>
      <w:proofErr w:type="spellEnd"/>
      <w:r w:rsidR="003717D9">
        <w:rPr>
          <w:lang w:val="ru-RU"/>
        </w:rPr>
        <w:t xml:space="preserve"> средства на </w:t>
      </w:r>
      <w:proofErr w:type="spellStart"/>
      <w:r w:rsidR="003717D9">
        <w:rPr>
          <w:lang w:val="ru-RU"/>
        </w:rPr>
        <w:t>всеки</w:t>
      </w:r>
      <w:proofErr w:type="spellEnd"/>
      <w:r w:rsidR="003717D9">
        <w:rPr>
          <w:lang w:val="ru-RU"/>
        </w:rPr>
        <w:t xml:space="preserve"> работник на п</w:t>
      </w:r>
      <w:proofErr w:type="spellStart"/>
      <w:r w:rsidR="003717D9">
        <w:rPr>
          <w:bCs/>
        </w:rPr>
        <w:t>редставляваният</w:t>
      </w:r>
      <w:proofErr w:type="spellEnd"/>
      <w:r w:rsidR="003717D9">
        <w:rPr>
          <w:bCs/>
        </w:rPr>
        <w:t xml:space="preserve"> от мен участник и</w:t>
      </w:r>
      <w:r w:rsidR="003717D9">
        <w:t xml:space="preserve"> посочените по-горе подизпълнители</w:t>
      </w:r>
      <w:r w:rsidR="003717D9">
        <w:rPr>
          <w:lang w:val="ru-RU"/>
        </w:rPr>
        <w:t xml:space="preserve"> - </w:t>
      </w:r>
      <w:proofErr w:type="spellStart"/>
      <w:r w:rsidR="003717D9">
        <w:rPr>
          <w:lang w:val="ru-RU"/>
        </w:rPr>
        <w:t>отговарят</w:t>
      </w:r>
      <w:proofErr w:type="spellEnd"/>
      <w:r w:rsidR="003717D9">
        <w:rPr>
          <w:lang w:val="ru-RU"/>
        </w:rPr>
        <w:t xml:space="preserve"> на </w:t>
      </w:r>
      <w:proofErr w:type="spellStart"/>
      <w:r w:rsidR="003717D9">
        <w:rPr>
          <w:lang w:val="ru-RU"/>
        </w:rPr>
        <w:t>качеството</w:t>
      </w:r>
      <w:proofErr w:type="spellEnd"/>
      <w:r w:rsidR="003717D9">
        <w:rPr>
          <w:lang w:val="ru-RU"/>
        </w:rPr>
        <w:t xml:space="preserve"> и </w:t>
      </w:r>
      <w:proofErr w:type="spellStart"/>
      <w:r w:rsidR="003717D9">
        <w:rPr>
          <w:lang w:val="ru-RU"/>
        </w:rPr>
        <w:t>изискванията</w:t>
      </w:r>
      <w:proofErr w:type="spellEnd"/>
      <w:r w:rsidR="003717D9">
        <w:rPr>
          <w:lang w:val="ru-RU"/>
        </w:rPr>
        <w:t xml:space="preserve"> на </w:t>
      </w:r>
      <w:proofErr w:type="spellStart"/>
      <w:r w:rsidR="003717D9">
        <w:rPr>
          <w:lang w:val="ru-RU"/>
        </w:rPr>
        <w:t>сертификационните</w:t>
      </w:r>
      <w:proofErr w:type="spellEnd"/>
      <w:r w:rsidR="003717D9">
        <w:rPr>
          <w:lang w:val="ru-RU"/>
        </w:rPr>
        <w:t xml:space="preserve"> </w:t>
      </w:r>
      <w:proofErr w:type="spellStart"/>
      <w:r w:rsidR="003717D9">
        <w:rPr>
          <w:lang w:val="ru-RU"/>
        </w:rPr>
        <w:t>стандарти</w:t>
      </w:r>
      <w:proofErr w:type="spellEnd"/>
      <w:r w:rsidR="003717D9">
        <w:t>.</w:t>
      </w:r>
    </w:p>
    <w:p w:rsidR="003717D9" w:rsidRDefault="004757FB" w:rsidP="00D76058">
      <w:pPr>
        <w:tabs>
          <w:tab w:val="left" w:pos="0"/>
          <w:tab w:val="num" w:pos="426"/>
          <w:tab w:val="left" w:pos="966"/>
        </w:tabs>
        <w:ind w:firstLine="680"/>
        <w:jc w:val="both"/>
      </w:pPr>
      <w:r>
        <w:rPr>
          <w:lang w:val="en-US"/>
        </w:rPr>
        <w:t>11</w:t>
      </w:r>
      <w:r w:rsidR="003717D9">
        <w:rPr>
          <w:lang w:val="ru-RU"/>
        </w:rPr>
        <w:t>.</w:t>
      </w:r>
      <w:r w:rsidR="003717D9">
        <w:rPr>
          <w:lang w:val="ru-RU"/>
        </w:rPr>
        <w:tab/>
      </w:r>
      <w:proofErr w:type="spellStart"/>
      <w:r w:rsidR="003717D9">
        <w:rPr>
          <w:lang w:val="ru-RU"/>
        </w:rPr>
        <w:t>З</w:t>
      </w:r>
      <w:r w:rsidR="003717D9">
        <w:rPr>
          <w:bCs/>
          <w:lang w:val="ru-RU"/>
        </w:rPr>
        <w:t>апознат</w:t>
      </w:r>
      <w:proofErr w:type="spellEnd"/>
      <w:r w:rsidR="003717D9">
        <w:rPr>
          <w:bCs/>
          <w:lang w:val="ru-RU"/>
        </w:rPr>
        <w:t xml:space="preserve"> </w:t>
      </w:r>
      <w:proofErr w:type="spellStart"/>
      <w:r w:rsidR="003717D9">
        <w:rPr>
          <w:lang w:val="ru-RU"/>
        </w:rPr>
        <w:t>съм</w:t>
      </w:r>
      <w:proofErr w:type="spellEnd"/>
      <w:r w:rsidR="003717D9">
        <w:rPr>
          <w:lang w:val="ru-RU"/>
        </w:rPr>
        <w:t xml:space="preserve"> </w:t>
      </w:r>
      <w:proofErr w:type="spellStart"/>
      <w:r w:rsidR="003717D9">
        <w:rPr>
          <w:lang w:val="ru-RU"/>
        </w:rPr>
        <w:t>със</w:t>
      </w:r>
      <w:proofErr w:type="spellEnd"/>
      <w:r w:rsidR="003717D9">
        <w:rPr>
          <w:lang w:val="ru-RU"/>
        </w:rPr>
        <w:t xml:space="preserve"> </w:t>
      </w:r>
      <w:proofErr w:type="spellStart"/>
      <w:r w:rsidR="003717D9">
        <w:rPr>
          <w:lang w:val="ru-RU"/>
        </w:rPr>
        <w:t>съдържанията</w:t>
      </w:r>
      <w:proofErr w:type="spellEnd"/>
      <w:r w:rsidR="003717D9">
        <w:rPr>
          <w:lang w:val="ru-RU"/>
        </w:rPr>
        <w:t xml:space="preserve"> на Приложение № 4 и Приложение № 5</w:t>
      </w:r>
      <w:r w:rsidR="003717D9">
        <w:t>, част от конкурсната документация</w:t>
      </w:r>
      <w:r w:rsidR="003717D9">
        <w:rPr>
          <w:lang w:val="ru-RU"/>
        </w:rPr>
        <w:t xml:space="preserve"> и се </w:t>
      </w:r>
      <w:proofErr w:type="spellStart"/>
      <w:r w:rsidR="003717D9">
        <w:rPr>
          <w:lang w:val="ru-RU"/>
        </w:rPr>
        <w:t>задължавам</w:t>
      </w:r>
      <w:proofErr w:type="spellEnd"/>
      <w:r w:rsidR="003717D9">
        <w:rPr>
          <w:lang w:val="ru-RU"/>
        </w:rPr>
        <w:t xml:space="preserve"> да </w:t>
      </w:r>
      <w:proofErr w:type="spellStart"/>
      <w:r w:rsidR="003717D9">
        <w:rPr>
          <w:lang w:val="ru-RU"/>
        </w:rPr>
        <w:t>спазвам</w:t>
      </w:r>
      <w:proofErr w:type="spellEnd"/>
      <w:r w:rsidR="003717D9">
        <w:rPr>
          <w:lang w:val="ru-RU"/>
        </w:rPr>
        <w:t xml:space="preserve"> </w:t>
      </w:r>
      <w:proofErr w:type="spellStart"/>
      <w:r w:rsidR="003717D9">
        <w:rPr>
          <w:lang w:val="ru-RU"/>
        </w:rPr>
        <w:t>посочените</w:t>
      </w:r>
      <w:proofErr w:type="spellEnd"/>
      <w:r w:rsidR="003717D9">
        <w:rPr>
          <w:lang w:val="ru-RU"/>
        </w:rPr>
        <w:t xml:space="preserve"> в </w:t>
      </w:r>
      <w:proofErr w:type="spellStart"/>
      <w:r w:rsidR="003717D9">
        <w:rPr>
          <w:lang w:val="ru-RU"/>
        </w:rPr>
        <w:t>тях</w:t>
      </w:r>
      <w:proofErr w:type="spellEnd"/>
      <w:r w:rsidR="003717D9">
        <w:rPr>
          <w:lang w:val="ru-RU"/>
        </w:rPr>
        <w:t xml:space="preserve"> </w:t>
      </w:r>
      <w:proofErr w:type="spellStart"/>
      <w:r w:rsidR="003717D9">
        <w:rPr>
          <w:lang w:val="ru-RU"/>
        </w:rPr>
        <w:t>изисквания</w:t>
      </w:r>
      <w:proofErr w:type="spellEnd"/>
      <w:r w:rsidR="003717D9">
        <w:rPr>
          <w:lang w:val="ru-RU"/>
        </w:rPr>
        <w:t xml:space="preserve">, в случай, че </w:t>
      </w:r>
      <w:proofErr w:type="spellStart"/>
      <w:r w:rsidR="003717D9">
        <w:rPr>
          <w:lang w:val="ru-RU"/>
        </w:rPr>
        <w:t>бъда</w:t>
      </w:r>
      <w:proofErr w:type="spellEnd"/>
      <w:r w:rsidR="003717D9">
        <w:rPr>
          <w:lang w:val="ru-RU"/>
        </w:rPr>
        <w:t xml:space="preserve"> определен за </w:t>
      </w:r>
      <w:proofErr w:type="spellStart"/>
      <w:r w:rsidR="003717D9">
        <w:rPr>
          <w:lang w:val="ru-RU"/>
        </w:rPr>
        <w:t>Изпълнител</w:t>
      </w:r>
      <w:proofErr w:type="spellEnd"/>
      <w:r w:rsidR="003717D9">
        <w:rPr>
          <w:lang w:val="ru-RU"/>
        </w:rPr>
        <w:t xml:space="preserve"> на </w:t>
      </w:r>
      <w:proofErr w:type="spellStart"/>
      <w:r w:rsidR="003717D9">
        <w:rPr>
          <w:lang w:val="ru-RU"/>
        </w:rPr>
        <w:t>дърводобива</w:t>
      </w:r>
      <w:proofErr w:type="spellEnd"/>
      <w:r w:rsidR="003717D9">
        <w:rPr>
          <w:lang w:val="ru-RU"/>
        </w:rPr>
        <w:t xml:space="preserve"> в </w:t>
      </w:r>
      <w:proofErr w:type="spellStart"/>
      <w:r w:rsidR="003717D9">
        <w:rPr>
          <w:lang w:val="ru-RU"/>
        </w:rPr>
        <w:t>обекта</w:t>
      </w:r>
      <w:proofErr w:type="spellEnd"/>
      <w:r w:rsidR="003717D9">
        <w:rPr>
          <w:lang w:val="ru-RU"/>
        </w:rPr>
        <w:t xml:space="preserve">, предмет на </w:t>
      </w:r>
      <w:proofErr w:type="spellStart"/>
      <w:r w:rsidR="003717D9">
        <w:rPr>
          <w:lang w:val="ru-RU"/>
        </w:rPr>
        <w:t>процедурата</w:t>
      </w:r>
      <w:proofErr w:type="spellEnd"/>
      <w:r w:rsidR="003717D9">
        <w:rPr>
          <w:lang w:val="ru-RU"/>
        </w:rPr>
        <w:t>.</w:t>
      </w:r>
    </w:p>
    <w:p w:rsidR="003717D9" w:rsidRPr="004757FB" w:rsidRDefault="004757FB" w:rsidP="00D76058">
      <w:pPr>
        <w:tabs>
          <w:tab w:val="left" w:pos="966"/>
        </w:tabs>
        <w:ind w:left="680"/>
        <w:jc w:val="both"/>
      </w:pPr>
      <w:r>
        <w:rPr>
          <w:lang w:val="en-US"/>
        </w:rPr>
        <w:t xml:space="preserve">12. </w:t>
      </w:r>
      <w:r w:rsidR="003717D9" w:rsidRPr="004757FB">
        <w:t xml:space="preserve">Известно ми е, че в случай, че бъда определен за </w:t>
      </w:r>
      <w:proofErr w:type="spellStart"/>
      <w:r w:rsidR="003717D9" w:rsidRPr="004757FB">
        <w:rPr>
          <w:lang w:val="ru-RU"/>
        </w:rPr>
        <w:t>Изпълнител</w:t>
      </w:r>
      <w:proofErr w:type="spellEnd"/>
      <w:r w:rsidR="003717D9" w:rsidRPr="004757FB">
        <w:t xml:space="preserve">, за да сключа договор, трябва да представя </w:t>
      </w:r>
      <w:bookmarkStart w:id="0" w:name="_Hlk6469149"/>
      <w:r w:rsidR="003717D9" w:rsidRPr="004757FB">
        <w:t xml:space="preserve">в съответния срок, предвиден от </w:t>
      </w:r>
      <w:bookmarkEnd w:id="0"/>
      <w:r w:rsidR="00E221CC">
        <w:t>О</w:t>
      </w:r>
      <w:r w:rsidR="003717D9" w:rsidRPr="004757FB">
        <w:t>бщина Гулянци следните документи:</w:t>
      </w:r>
    </w:p>
    <w:p w:rsidR="003717D9" w:rsidRDefault="003717D9" w:rsidP="00D76058">
      <w:pPr>
        <w:pStyle w:val="af2"/>
        <w:tabs>
          <w:tab w:val="left" w:pos="966"/>
        </w:tabs>
        <w:ind w:left="0" w:firstLine="567"/>
        <w:rPr>
          <w:rFonts w:ascii="Times New Roman" w:hAnsi="Times New Roman"/>
          <w:sz w:val="24"/>
          <w:szCs w:val="24"/>
        </w:rPr>
      </w:pPr>
      <w:r>
        <w:rPr>
          <w:rFonts w:ascii="Times New Roman" w:hAnsi="Times New Roman"/>
          <w:sz w:val="24"/>
          <w:szCs w:val="24"/>
          <w:lang w:eastAsia="en-GB"/>
        </w:rPr>
        <w:t>-</w:t>
      </w:r>
      <w:r>
        <w:rPr>
          <w:rFonts w:ascii="Times New Roman" w:hAnsi="Times New Roman"/>
          <w:sz w:val="24"/>
          <w:szCs w:val="24"/>
          <w:lang w:eastAsia="en-GB"/>
        </w:rPr>
        <w:tab/>
      </w:r>
      <w:bookmarkStart w:id="1" w:name="_Hlk6469461"/>
      <w:r>
        <w:rPr>
          <w:rFonts w:ascii="Times New Roman" w:hAnsi="Times New Roman"/>
          <w:sz w:val="24"/>
          <w:szCs w:val="24"/>
          <w:lang w:eastAsia="en-GB"/>
        </w:rPr>
        <w:t>всички необходими документи, доказващи обстоятелствата за техническа и кадрова обезпеченост за изпълнение на дейностите, предмет на горепосоченият/</w:t>
      </w:r>
      <w:proofErr w:type="spellStart"/>
      <w:r>
        <w:rPr>
          <w:rFonts w:ascii="Times New Roman" w:hAnsi="Times New Roman"/>
          <w:sz w:val="24"/>
          <w:szCs w:val="24"/>
          <w:lang w:eastAsia="en-GB"/>
        </w:rPr>
        <w:t>ите</w:t>
      </w:r>
      <w:proofErr w:type="spellEnd"/>
      <w:r>
        <w:rPr>
          <w:rFonts w:ascii="Times New Roman" w:hAnsi="Times New Roman"/>
          <w:sz w:val="24"/>
          <w:szCs w:val="24"/>
          <w:lang w:eastAsia="en-GB"/>
        </w:rPr>
        <w:t xml:space="preserve"> </w:t>
      </w:r>
      <w:r>
        <w:rPr>
          <w:rFonts w:ascii="Times New Roman" w:hAnsi="Times New Roman"/>
          <w:sz w:val="24"/>
          <w:szCs w:val="24"/>
          <w:lang w:eastAsia="en-US"/>
        </w:rPr>
        <w:t>открит/и конкурс/и</w:t>
      </w:r>
      <w:r>
        <w:rPr>
          <w:rFonts w:ascii="Times New Roman" w:hAnsi="Times New Roman"/>
          <w:sz w:val="24"/>
          <w:szCs w:val="24"/>
          <w:lang w:eastAsia="en-GB"/>
        </w:rPr>
        <w:t xml:space="preserve"> и съгласно изискванията на </w:t>
      </w:r>
      <w:r w:rsidR="00E221CC">
        <w:rPr>
          <w:rFonts w:ascii="Times New Roman" w:hAnsi="Times New Roman"/>
          <w:sz w:val="24"/>
          <w:szCs w:val="24"/>
        </w:rPr>
        <w:t>О</w:t>
      </w:r>
      <w:r>
        <w:rPr>
          <w:rFonts w:ascii="Times New Roman" w:hAnsi="Times New Roman"/>
          <w:sz w:val="24"/>
          <w:szCs w:val="24"/>
        </w:rPr>
        <w:t>бщина Гулянци.</w:t>
      </w:r>
      <w:bookmarkEnd w:id="1"/>
    </w:p>
    <w:p w:rsidR="003717D9" w:rsidRDefault="003717D9" w:rsidP="00D76058">
      <w:pPr>
        <w:pStyle w:val="af2"/>
        <w:tabs>
          <w:tab w:val="num" w:pos="993"/>
        </w:tabs>
        <w:ind w:left="0" w:firstLine="567"/>
        <w:rPr>
          <w:rFonts w:ascii="Times New Roman" w:hAnsi="Times New Roman"/>
          <w:sz w:val="24"/>
          <w:szCs w:val="24"/>
          <w:shd w:val="clear" w:color="auto" w:fill="FEFEFE"/>
          <w:lang w:val="ru-RU"/>
        </w:rPr>
      </w:pPr>
      <w:r>
        <w:rPr>
          <w:rFonts w:ascii="Times New Roman" w:hAnsi="Times New Roman"/>
          <w:sz w:val="24"/>
          <w:szCs w:val="24"/>
          <w:shd w:val="clear" w:color="auto" w:fill="FEFEFE"/>
          <w:lang w:val="ru-RU"/>
        </w:rPr>
        <w:t>-</w:t>
      </w:r>
      <w:r>
        <w:rPr>
          <w:rFonts w:ascii="Times New Roman" w:hAnsi="Times New Roman"/>
          <w:sz w:val="24"/>
          <w:szCs w:val="24"/>
          <w:shd w:val="clear" w:color="auto" w:fill="FEFEFE"/>
          <w:lang w:val="ru-RU"/>
        </w:rPr>
        <w:tab/>
        <w:t xml:space="preserve">Удостоверение/я от </w:t>
      </w:r>
      <w:proofErr w:type="spellStart"/>
      <w:r>
        <w:rPr>
          <w:rFonts w:ascii="Times New Roman" w:hAnsi="Times New Roman"/>
          <w:sz w:val="24"/>
          <w:szCs w:val="24"/>
          <w:shd w:val="clear" w:color="auto" w:fill="FEFEFE"/>
          <w:lang w:val="ru-RU"/>
        </w:rPr>
        <w:t>органите</w:t>
      </w:r>
      <w:proofErr w:type="spellEnd"/>
      <w:r>
        <w:rPr>
          <w:rFonts w:ascii="Times New Roman" w:hAnsi="Times New Roman"/>
          <w:sz w:val="24"/>
          <w:szCs w:val="24"/>
          <w:shd w:val="clear" w:color="auto" w:fill="FEFEFE"/>
          <w:lang w:val="ru-RU"/>
        </w:rPr>
        <w:t xml:space="preserve"> на НАП, че </w:t>
      </w:r>
      <w:proofErr w:type="spellStart"/>
      <w:r>
        <w:rPr>
          <w:rFonts w:ascii="Times New Roman" w:hAnsi="Times New Roman"/>
          <w:sz w:val="24"/>
          <w:szCs w:val="24"/>
          <w:shd w:val="clear" w:color="auto" w:fill="FEFEFE"/>
          <w:lang w:val="ru-RU"/>
        </w:rPr>
        <w:t>участникът</w:t>
      </w:r>
      <w:proofErr w:type="spellEnd"/>
      <w:r>
        <w:rPr>
          <w:rFonts w:ascii="Times New Roman" w:hAnsi="Times New Roman"/>
          <w:sz w:val="24"/>
          <w:szCs w:val="24"/>
          <w:shd w:val="clear" w:color="auto" w:fill="FEFEFE"/>
          <w:lang w:val="ru-RU"/>
        </w:rPr>
        <w:t xml:space="preserve"> и </w:t>
      </w:r>
      <w:proofErr w:type="spellStart"/>
      <w:r>
        <w:rPr>
          <w:rFonts w:ascii="Times New Roman" w:hAnsi="Times New Roman"/>
          <w:sz w:val="24"/>
          <w:szCs w:val="24"/>
          <w:shd w:val="clear" w:color="auto" w:fill="FEFEFE"/>
          <w:lang w:val="ru-RU"/>
        </w:rPr>
        <w:t>подизпълнителите</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нямат</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парични</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задължения</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към</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държавата</w:t>
      </w:r>
      <w:proofErr w:type="spellEnd"/>
      <w:r>
        <w:rPr>
          <w:rFonts w:ascii="Times New Roman" w:hAnsi="Times New Roman"/>
          <w:sz w:val="24"/>
          <w:szCs w:val="24"/>
          <w:shd w:val="clear" w:color="auto" w:fill="FEFEFE"/>
          <w:lang w:val="ru-RU"/>
        </w:rPr>
        <w:t xml:space="preserve"> и </w:t>
      </w:r>
      <w:proofErr w:type="spellStart"/>
      <w:r>
        <w:rPr>
          <w:rFonts w:ascii="Times New Roman" w:hAnsi="Times New Roman"/>
          <w:sz w:val="24"/>
          <w:szCs w:val="24"/>
          <w:shd w:val="clear" w:color="auto" w:fill="FEFEFE"/>
          <w:lang w:val="ru-RU"/>
        </w:rPr>
        <w:t>към</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общината</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установени</w:t>
      </w:r>
      <w:proofErr w:type="spellEnd"/>
      <w:r>
        <w:rPr>
          <w:rFonts w:ascii="Times New Roman" w:hAnsi="Times New Roman"/>
          <w:sz w:val="24"/>
          <w:szCs w:val="24"/>
          <w:shd w:val="clear" w:color="auto" w:fill="FEFEFE"/>
          <w:lang w:val="ru-RU"/>
        </w:rPr>
        <w:t xml:space="preserve"> с </w:t>
      </w:r>
      <w:proofErr w:type="spellStart"/>
      <w:r>
        <w:rPr>
          <w:rFonts w:ascii="Times New Roman" w:hAnsi="Times New Roman"/>
          <w:sz w:val="24"/>
          <w:szCs w:val="24"/>
          <w:shd w:val="clear" w:color="auto" w:fill="FEFEFE"/>
          <w:lang w:val="ru-RU"/>
        </w:rPr>
        <w:t>влязъл</w:t>
      </w:r>
      <w:proofErr w:type="spellEnd"/>
      <w:r>
        <w:rPr>
          <w:rFonts w:ascii="Times New Roman" w:hAnsi="Times New Roman"/>
          <w:sz w:val="24"/>
          <w:szCs w:val="24"/>
          <w:shd w:val="clear" w:color="auto" w:fill="FEFEFE"/>
          <w:lang w:val="ru-RU"/>
        </w:rPr>
        <w:t xml:space="preserve"> </w:t>
      </w:r>
      <w:proofErr w:type="gramStart"/>
      <w:r>
        <w:rPr>
          <w:rFonts w:ascii="Times New Roman" w:hAnsi="Times New Roman"/>
          <w:sz w:val="24"/>
          <w:szCs w:val="24"/>
          <w:shd w:val="clear" w:color="auto" w:fill="FEFEFE"/>
          <w:lang w:val="ru-RU"/>
        </w:rPr>
        <w:t>в</w:t>
      </w:r>
      <w:proofErr w:type="gramEnd"/>
      <w:r>
        <w:rPr>
          <w:rFonts w:ascii="Times New Roman" w:hAnsi="Times New Roman"/>
          <w:sz w:val="24"/>
          <w:szCs w:val="24"/>
          <w:shd w:val="clear" w:color="auto" w:fill="FEFEFE"/>
          <w:lang w:val="ru-RU"/>
        </w:rPr>
        <w:t xml:space="preserve"> </w:t>
      </w:r>
      <w:proofErr w:type="gramStart"/>
      <w:r>
        <w:rPr>
          <w:rFonts w:ascii="Times New Roman" w:hAnsi="Times New Roman"/>
          <w:sz w:val="24"/>
          <w:szCs w:val="24"/>
          <w:shd w:val="clear" w:color="auto" w:fill="FEFEFE"/>
          <w:lang w:val="ru-RU"/>
        </w:rPr>
        <w:t>сила</w:t>
      </w:r>
      <w:proofErr w:type="gramEnd"/>
      <w:r>
        <w:rPr>
          <w:rFonts w:ascii="Times New Roman" w:hAnsi="Times New Roman"/>
          <w:sz w:val="24"/>
          <w:szCs w:val="24"/>
          <w:shd w:val="clear" w:color="auto" w:fill="FEFEFE"/>
          <w:lang w:val="ru-RU"/>
        </w:rPr>
        <w:t xml:space="preserve"> акт на компетентен </w:t>
      </w:r>
      <w:proofErr w:type="spellStart"/>
      <w:r>
        <w:rPr>
          <w:rFonts w:ascii="Times New Roman" w:hAnsi="Times New Roman"/>
          <w:sz w:val="24"/>
          <w:szCs w:val="24"/>
          <w:shd w:val="clear" w:color="auto" w:fill="FEFEFE"/>
          <w:lang w:val="ru-RU"/>
        </w:rPr>
        <w:t>държавен</w:t>
      </w:r>
      <w:proofErr w:type="spellEnd"/>
      <w:r>
        <w:rPr>
          <w:rFonts w:ascii="Times New Roman" w:hAnsi="Times New Roman"/>
          <w:sz w:val="24"/>
          <w:szCs w:val="24"/>
          <w:shd w:val="clear" w:color="auto" w:fill="FEFEFE"/>
          <w:lang w:val="ru-RU"/>
        </w:rPr>
        <w:t xml:space="preserve"> орган</w:t>
      </w:r>
      <w:r>
        <w:rPr>
          <w:rFonts w:ascii="Times New Roman" w:hAnsi="Times New Roman"/>
          <w:sz w:val="24"/>
          <w:szCs w:val="24"/>
          <w:shd w:val="clear" w:color="auto" w:fill="FEFEFE"/>
        </w:rPr>
        <w:t xml:space="preserve">. </w:t>
      </w:r>
    </w:p>
    <w:p w:rsidR="003717D9" w:rsidRDefault="003717D9" w:rsidP="003717D9">
      <w:pPr>
        <w:pStyle w:val="af2"/>
        <w:tabs>
          <w:tab w:val="num" w:pos="993"/>
        </w:tabs>
        <w:ind w:left="0" w:firstLine="567"/>
        <w:rPr>
          <w:rFonts w:ascii="Times New Roman" w:hAnsi="Times New Roman"/>
          <w:sz w:val="24"/>
          <w:szCs w:val="24"/>
          <w:shd w:val="clear" w:color="auto" w:fill="FEFEFE"/>
          <w:lang w:val="ru-RU"/>
        </w:rPr>
      </w:pPr>
      <w:r>
        <w:rPr>
          <w:rFonts w:ascii="Times New Roman" w:hAnsi="Times New Roman"/>
          <w:sz w:val="24"/>
          <w:szCs w:val="24"/>
          <w:shd w:val="clear" w:color="auto" w:fill="FEFEFE"/>
          <w:lang w:val="ru-RU"/>
        </w:rPr>
        <w:lastRenderedPageBreak/>
        <w:t>-</w:t>
      </w:r>
      <w:r>
        <w:rPr>
          <w:rFonts w:ascii="Times New Roman" w:hAnsi="Times New Roman"/>
          <w:sz w:val="24"/>
          <w:szCs w:val="24"/>
          <w:shd w:val="clear" w:color="auto" w:fill="FEFEFE"/>
          <w:lang w:val="ru-RU"/>
        </w:rPr>
        <w:tab/>
      </w:r>
      <w:bookmarkStart w:id="2" w:name="_Hlk5715131"/>
      <w:proofErr w:type="spellStart"/>
      <w:r>
        <w:rPr>
          <w:rFonts w:ascii="Times New Roman" w:hAnsi="Times New Roman"/>
          <w:sz w:val="24"/>
          <w:szCs w:val="24"/>
          <w:shd w:val="clear" w:color="auto" w:fill="FEFEFE"/>
          <w:lang w:val="ru-RU"/>
        </w:rPr>
        <w:t>Свидетелство</w:t>
      </w:r>
      <w:proofErr w:type="spellEnd"/>
      <w:r>
        <w:rPr>
          <w:rFonts w:ascii="Times New Roman" w:hAnsi="Times New Roman"/>
          <w:sz w:val="24"/>
          <w:szCs w:val="24"/>
          <w:shd w:val="clear" w:color="auto" w:fill="FEFEFE"/>
          <w:lang w:val="ru-RU"/>
        </w:rPr>
        <w:t xml:space="preserve"> за </w:t>
      </w:r>
      <w:proofErr w:type="spellStart"/>
      <w:r>
        <w:rPr>
          <w:rFonts w:ascii="Times New Roman" w:hAnsi="Times New Roman"/>
          <w:sz w:val="24"/>
          <w:szCs w:val="24"/>
          <w:shd w:val="clear" w:color="auto" w:fill="FEFEFE"/>
          <w:lang w:val="ru-RU"/>
        </w:rPr>
        <w:t>съдимост</w:t>
      </w:r>
      <w:proofErr w:type="spellEnd"/>
      <w:r>
        <w:rPr>
          <w:rFonts w:ascii="Times New Roman" w:hAnsi="Times New Roman"/>
          <w:sz w:val="24"/>
          <w:szCs w:val="24"/>
          <w:shd w:val="clear" w:color="auto" w:fill="FEFEFE"/>
          <w:lang w:val="ru-RU"/>
        </w:rPr>
        <w:t xml:space="preserve"> на </w:t>
      </w:r>
      <w:proofErr w:type="spellStart"/>
      <w:r>
        <w:rPr>
          <w:rFonts w:ascii="Times New Roman" w:hAnsi="Times New Roman"/>
          <w:sz w:val="24"/>
          <w:szCs w:val="24"/>
          <w:shd w:val="clear" w:color="auto" w:fill="FEFEFE"/>
          <w:lang w:val="ru-RU"/>
        </w:rPr>
        <w:t>физическото</w:t>
      </w:r>
      <w:proofErr w:type="spellEnd"/>
      <w:r>
        <w:rPr>
          <w:rFonts w:ascii="Times New Roman" w:hAnsi="Times New Roman"/>
          <w:sz w:val="24"/>
          <w:szCs w:val="24"/>
          <w:shd w:val="clear" w:color="auto" w:fill="FEFEFE"/>
          <w:lang w:val="ru-RU"/>
        </w:rPr>
        <w:t xml:space="preserve"> лице или на </w:t>
      </w:r>
      <w:r>
        <w:rPr>
          <w:rFonts w:ascii="Times New Roman" w:hAnsi="Times New Roman"/>
          <w:sz w:val="24"/>
          <w:szCs w:val="24"/>
          <w:shd w:val="clear" w:color="auto" w:fill="FEFEFE"/>
        </w:rPr>
        <w:t>лицата</w:t>
      </w:r>
      <w:bookmarkEnd w:id="2"/>
      <w:r>
        <w:rPr>
          <w:rFonts w:ascii="Times New Roman" w:hAnsi="Times New Roman"/>
          <w:sz w:val="24"/>
          <w:szCs w:val="24"/>
          <w:shd w:val="clear" w:color="auto" w:fill="FEFEFE"/>
        </w:rPr>
        <w:t xml:space="preserve">, които представляват съответния участник </w:t>
      </w:r>
      <w:r>
        <w:rPr>
          <w:rFonts w:ascii="Times New Roman" w:hAnsi="Times New Roman"/>
          <w:sz w:val="24"/>
          <w:szCs w:val="24"/>
          <w:shd w:val="clear" w:color="auto" w:fill="FEFEFE"/>
          <w:lang w:val="ru-RU"/>
        </w:rPr>
        <w:t xml:space="preserve">и </w:t>
      </w:r>
      <w:proofErr w:type="spellStart"/>
      <w:r>
        <w:rPr>
          <w:rFonts w:ascii="Times New Roman" w:hAnsi="Times New Roman"/>
          <w:sz w:val="24"/>
          <w:szCs w:val="24"/>
          <w:shd w:val="clear" w:color="auto" w:fill="FEFEFE"/>
          <w:lang w:val="ru-RU"/>
        </w:rPr>
        <w:t>подизпълнителите</w:t>
      </w:r>
      <w:proofErr w:type="spellEnd"/>
      <w:r>
        <w:rPr>
          <w:rFonts w:ascii="Times New Roman" w:hAnsi="Times New Roman"/>
          <w:sz w:val="24"/>
          <w:szCs w:val="24"/>
          <w:shd w:val="clear" w:color="auto" w:fill="FEFEFE"/>
        </w:rPr>
        <w:t xml:space="preserve"> съгласно Търговския закон или законодателството на държава – членка на Европейския съюз, или на друга държав</w:t>
      </w:r>
      <w:proofErr w:type="gramStart"/>
      <w:r>
        <w:rPr>
          <w:rFonts w:ascii="Times New Roman" w:hAnsi="Times New Roman"/>
          <w:sz w:val="24"/>
          <w:szCs w:val="24"/>
          <w:shd w:val="clear" w:color="auto" w:fill="FEFEFE"/>
        </w:rPr>
        <w:t>а-</w:t>
      </w:r>
      <w:proofErr w:type="gramEnd"/>
      <w:r>
        <w:rPr>
          <w:rFonts w:ascii="Times New Roman" w:hAnsi="Times New Roman"/>
          <w:sz w:val="24"/>
          <w:szCs w:val="24"/>
          <w:shd w:val="clear" w:color="auto" w:fill="FEFEFE"/>
        </w:rPr>
        <w:t xml:space="preserve"> </w:t>
      </w:r>
      <w:proofErr w:type="spellStart"/>
      <w:r>
        <w:rPr>
          <w:rFonts w:ascii="Times New Roman" w:hAnsi="Times New Roman"/>
          <w:sz w:val="24"/>
          <w:szCs w:val="24"/>
          <w:shd w:val="clear" w:color="auto" w:fill="FEFEFE"/>
        </w:rPr>
        <w:t>срана</w:t>
      </w:r>
      <w:proofErr w:type="spellEnd"/>
      <w:r>
        <w:rPr>
          <w:rFonts w:ascii="Times New Roman" w:hAnsi="Times New Roman"/>
          <w:sz w:val="24"/>
          <w:szCs w:val="24"/>
          <w:shd w:val="clear" w:color="auto" w:fill="FEFEFE"/>
        </w:rPr>
        <w:t xml:space="preserve"> по Споразумението за Европейското икономическо пространство, където участникът е регистриран</w:t>
      </w:r>
      <w:r>
        <w:rPr>
          <w:rFonts w:ascii="Times New Roman" w:hAnsi="Times New Roman"/>
          <w:sz w:val="24"/>
          <w:szCs w:val="24"/>
          <w:shd w:val="clear" w:color="auto" w:fill="FEFEFE"/>
          <w:lang w:val="ru-RU"/>
        </w:rPr>
        <w:t xml:space="preserve">. </w:t>
      </w:r>
    </w:p>
    <w:p w:rsidR="003717D9" w:rsidRDefault="003717D9" w:rsidP="003717D9">
      <w:pPr>
        <w:pStyle w:val="af2"/>
        <w:tabs>
          <w:tab w:val="num" w:pos="993"/>
        </w:tabs>
        <w:ind w:left="0" w:firstLine="567"/>
        <w:rPr>
          <w:rFonts w:ascii="Times New Roman" w:hAnsi="Times New Roman"/>
          <w:sz w:val="24"/>
          <w:szCs w:val="24"/>
        </w:rPr>
      </w:pPr>
      <w:r>
        <w:rPr>
          <w:rFonts w:ascii="Times New Roman" w:hAnsi="Times New Roman"/>
          <w:sz w:val="24"/>
          <w:szCs w:val="24"/>
          <w:shd w:val="clear" w:color="auto" w:fill="FEFEFE"/>
          <w:lang w:val="ru-RU"/>
        </w:rPr>
        <w:t>-</w:t>
      </w:r>
      <w:r>
        <w:rPr>
          <w:rFonts w:ascii="Times New Roman" w:hAnsi="Times New Roman"/>
          <w:sz w:val="24"/>
          <w:szCs w:val="24"/>
          <w:shd w:val="clear" w:color="auto" w:fill="FEFEFE"/>
          <w:lang w:val="ru-RU"/>
        </w:rPr>
        <w:tab/>
      </w:r>
      <w:bookmarkStart w:id="3" w:name="_Hlk5715167"/>
      <w:r>
        <w:rPr>
          <w:rFonts w:ascii="Times New Roman" w:hAnsi="Times New Roman"/>
          <w:sz w:val="24"/>
          <w:szCs w:val="24"/>
          <w:shd w:val="clear" w:color="auto" w:fill="FEFEFE"/>
          <w:lang w:val="ru-RU"/>
        </w:rPr>
        <w:t xml:space="preserve">Номер на документ за </w:t>
      </w:r>
      <w:proofErr w:type="spellStart"/>
      <w:r>
        <w:rPr>
          <w:rFonts w:ascii="Times New Roman" w:hAnsi="Times New Roman"/>
          <w:sz w:val="24"/>
          <w:szCs w:val="24"/>
          <w:shd w:val="clear" w:color="auto" w:fill="FEFEFE"/>
          <w:lang w:val="ru-RU"/>
        </w:rPr>
        <w:t>внасяне</w:t>
      </w:r>
      <w:proofErr w:type="spellEnd"/>
      <w:r>
        <w:rPr>
          <w:rFonts w:ascii="Times New Roman" w:hAnsi="Times New Roman"/>
          <w:sz w:val="24"/>
          <w:szCs w:val="24"/>
          <w:shd w:val="clear" w:color="auto" w:fill="FEFEFE"/>
          <w:lang w:val="ru-RU"/>
        </w:rPr>
        <w:t xml:space="preserve"> на </w:t>
      </w:r>
      <w:proofErr w:type="spellStart"/>
      <w:r>
        <w:rPr>
          <w:rFonts w:ascii="Times New Roman" w:hAnsi="Times New Roman"/>
          <w:sz w:val="24"/>
          <w:szCs w:val="24"/>
          <w:shd w:val="clear" w:color="auto" w:fill="FEFEFE"/>
          <w:lang w:val="ru-RU"/>
        </w:rPr>
        <w:t>допълнителна</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парична</w:t>
      </w:r>
      <w:proofErr w:type="spellEnd"/>
      <w:r>
        <w:rPr>
          <w:rFonts w:ascii="Times New Roman" w:hAnsi="Times New Roman"/>
          <w:sz w:val="24"/>
          <w:szCs w:val="24"/>
          <w:shd w:val="clear" w:color="auto" w:fill="FEFEFE"/>
          <w:lang w:val="ru-RU"/>
        </w:rPr>
        <w:t xml:space="preserve"> сума – в </w:t>
      </w:r>
      <w:proofErr w:type="spellStart"/>
      <w:r>
        <w:rPr>
          <w:rFonts w:ascii="Times New Roman" w:hAnsi="Times New Roman"/>
          <w:sz w:val="24"/>
          <w:szCs w:val="24"/>
          <w:shd w:val="clear" w:color="auto" w:fill="FEFEFE"/>
          <w:lang w:val="ru-RU"/>
        </w:rPr>
        <w:t>случаите</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когато</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гаранцията</w:t>
      </w:r>
      <w:proofErr w:type="spellEnd"/>
      <w:r>
        <w:rPr>
          <w:rFonts w:ascii="Times New Roman" w:hAnsi="Times New Roman"/>
          <w:sz w:val="24"/>
          <w:szCs w:val="24"/>
          <w:shd w:val="clear" w:color="auto" w:fill="FEFEFE"/>
          <w:lang w:val="ru-RU"/>
        </w:rPr>
        <w:t xml:space="preserve"> за </w:t>
      </w:r>
      <w:proofErr w:type="spellStart"/>
      <w:r>
        <w:rPr>
          <w:rFonts w:ascii="Times New Roman" w:hAnsi="Times New Roman"/>
          <w:sz w:val="24"/>
          <w:szCs w:val="24"/>
          <w:shd w:val="clear" w:color="auto" w:fill="FEFEFE"/>
          <w:lang w:val="ru-RU"/>
        </w:rPr>
        <w:t>изпълнение</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надвишава</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внесената</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гаранция</w:t>
      </w:r>
      <w:proofErr w:type="spellEnd"/>
      <w:r>
        <w:rPr>
          <w:rFonts w:ascii="Times New Roman" w:hAnsi="Times New Roman"/>
          <w:sz w:val="24"/>
          <w:szCs w:val="24"/>
          <w:shd w:val="clear" w:color="auto" w:fill="FEFEFE"/>
          <w:lang w:val="ru-RU"/>
        </w:rPr>
        <w:t xml:space="preserve"> за участие, или </w:t>
      </w:r>
      <w:proofErr w:type="spellStart"/>
      <w:r>
        <w:rPr>
          <w:rFonts w:ascii="Times New Roman" w:hAnsi="Times New Roman"/>
          <w:sz w:val="24"/>
          <w:szCs w:val="24"/>
          <w:shd w:val="clear" w:color="auto" w:fill="FEFEFE"/>
          <w:lang w:val="ru-RU"/>
        </w:rPr>
        <w:t>учредена</w:t>
      </w:r>
      <w:proofErr w:type="spellEnd"/>
      <w:r>
        <w:rPr>
          <w:rFonts w:ascii="Times New Roman" w:hAnsi="Times New Roman"/>
          <w:sz w:val="24"/>
          <w:szCs w:val="24"/>
          <w:shd w:val="clear" w:color="auto" w:fill="FEFEFE"/>
          <w:lang w:val="ru-RU"/>
        </w:rPr>
        <w:t xml:space="preserve"> в </w:t>
      </w:r>
      <w:proofErr w:type="spellStart"/>
      <w:r>
        <w:rPr>
          <w:rFonts w:ascii="Times New Roman" w:hAnsi="Times New Roman"/>
          <w:sz w:val="24"/>
          <w:szCs w:val="24"/>
          <w:shd w:val="clear" w:color="auto" w:fill="FEFEFE"/>
          <w:lang w:val="ru-RU"/>
        </w:rPr>
        <w:t>полза</w:t>
      </w:r>
      <w:proofErr w:type="spellEnd"/>
      <w:r>
        <w:rPr>
          <w:rFonts w:ascii="Times New Roman" w:hAnsi="Times New Roman"/>
          <w:sz w:val="24"/>
          <w:szCs w:val="24"/>
          <w:shd w:val="clear" w:color="auto" w:fill="FEFEFE"/>
          <w:lang w:val="ru-RU"/>
        </w:rPr>
        <w:t xml:space="preserve"> на </w:t>
      </w:r>
      <w:proofErr w:type="spellStart"/>
      <w:r>
        <w:rPr>
          <w:rFonts w:ascii="Times New Roman" w:hAnsi="Times New Roman"/>
          <w:sz w:val="24"/>
          <w:szCs w:val="24"/>
          <w:shd w:val="clear" w:color="auto" w:fill="FEFEFE"/>
          <w:lang w:val="ru-RU"/>
        </w:rPr>
        <w:t>възложителя</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банкова</w:t>
      </w:r>
      <w:proofErr w:type="spell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гаранция</w:t>
      </w:r>
      <w:proofErr w:type="spellEnd"/>
      <w:r>
        <w:rPr>
          <w:rFonts w:ascii="Times New Roman" w:hAnsi="Times New Roman"/>
          <w:sz w:val="24"/>
          <w:szCs w:val="24"/>
          <w:shd w:val="clear" w:color="auto" w:fill="FEFEFE"/>
          <w:lang w:val="ru-RU"/>
        </w:rPr>
        <w:t xml:space="preserve"> </w:t>
      </w:r>
      <w:proofErr w:type="gramStart"/>
      <w:r>
        <w:rPr>
          <w:rFonts w:ascii="Times New Roman" w:hAnsi="Times New Roman"/>
          <w:sz w:val="24"/>
          <w:szCs w:val="24"/>
          <w:shd w:val="clear" w:color="auto" w:fill="FEFEFE"/>
          <w:lang w:val="ru-RU"/>
        </w:rPr>
        <w:t>за</w:t>
      </w:r>
      <w:proofErr w:type="gramEnd"/>
      <w:r>
        <w:rPr>
          <w:rFonts w:ascii="Times New Roman" w:hAnsi="Times New Roman"/>
          <w:sz w:val="24"/>
          <w:szCs w:val="24"/>
          <w:shd w:val="clear" w:color="auto" w:fill="FEFEFE"/>
          <w:lang w:val="ru-RU"/>
        </w:rPr>
        <w:t xml:space="preserve"> </w:t>
      </w:r>
      <w:proofErr w:type="spellStart"/>
      <w:r>
        <w:rPr>
          <w:rFonts w:ascii="Times New Roman" w:hAnsi="Times New Roman"/>
          <w:sz w:val="24"/>
          <w:szCs w:val="24"/>
          <w:shd w:val="clear" w:color="auto" w:fill="FEFEFE"/>
          <w:lang w:val="ru-RU"/>
        </w:rPr>
        <w:t>изпълнение</w:t>
      </w:r>
      <w:proofErr w:type="spellEnd"/>
      <w:r>
        <w:rPr>
          <w:rFonts w:ascii="Times New Roman" w:hAnsi="Times New Roman"/>
          <w:sz w:val="24"/>
          <w:szCs w:val="24"/>
          <w:shd w:val="clear" w:color="auto" w:fill="FEFEFE"/>
          <w:lang w:val="ru-RU"/>
        </w:rPr>
        <w:t xml:space="preserve"> на договора.</w:t>
      </w:r>
      <w:bookmarkEnd w:id="3"/>
      <w:r>
        <w:rPr>
          <w:rFonts w:ascii="Times New Roman" w:hAnsi="Times New Roman"/>
          <w:sz w:val="24"/>
          <w:szCs w:val="24"/>
          <w:shd w:val="clear" w:color="auto" w:fill="FEFEFE"/>
          <w:lang w:val="ru-RU"/>
        </w:rPr>
        <w:t xml:space="preserve"> </w:t>
      </w:r>
      <w:r>
        <w:rPr>
          <w:rFonts w:ascii="Times New Roman" w:hAnsi="Times New Roman"/>
          <w:sz w:val="24"/>
          <w:szCs w:val="24"/>
        </w:rPr>
        <w:t>Гаранцията за изпълнение на договора е в размер на 5 % от стойността му във формата на внесена парична сума или учредена в полза на възложителя банкова гаранция според направения от участника избор за формата на гаранцията.</w:t>
      </w:r>
    </w:p>
    <w:p w:rsidR="003717D9" w:rsidRDefault="004757FB" w:rsidP="003717D9">
      <w:pPr>
        <w:spacing w:before="360"/>
        <w:ind w:firstLine="709"/>
      </w:pPr>
      <w:r>
        <w:t>1</w:t>
      </w:r>
      <w:r>
        <w:rPr>
          <w:lang w:val="en-US"/>
        </w:rPr>
        <w:t>3</w:t>
      </w:r>
      <w:r w:rsidR="003717D9">
        <w:t>.</w:t>
      </w:r>
      <w:r w:rsidR="003717D9">
        <w:tab/>
        <w:t xml:space="preserve">Давам съгласието си личните ми данни да бъдат обработвани във връзка с </w:t>
      </w:r>
      <w:r w:rsidR="003717D9">
        <w:rPr>
          <w:lang w:eastAsia="en-US"/>
        </w:rPr>
        <w:t>участието ми в горепосочената процедура.</w:t>
      </w:r>
    </w:p>
    <w:p w:rsidR="003717D9" w:rsidRDefault="004757FB" w:rsidP="003717D9">
      <w:pPr>
        <w:pStyle w:val="af2"/>
        <w:tabs>
          <w:tab w:val="num" w:pos="993"/>
        </w:tabs>
        <w:ind w:left="0" w:firstLine="709"/>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4</w:t>
      </w:r>
      <w:r w:rsidR="003717D9">
        <w:rPr>
          <w:rFonts w:ascii="Times New Roman" w:hAnsi="Times New Roman"/>
          <w:sz w:val="24"/>
          <w:szCs w:val="24"/>
        </w:rPr>
        <w:t>.</w:t>
      </w:r>
      <w:r w:rsidR="003717D9">
        <w:rPr>
          <w:rFonts w:ascii="Times New Roman" w:hAnsi="Times New Roman"/>
          <w:sz w:val="24"/>
          <w:szCs w:val="24"/>
        </w:rPr>
        <w:tab/>
      </w:r>
      <w:bookmarkStart w:id="4" w:name="_Hlk6469841"/>
      <w:r w:rsidR="003717D9">
        <w:rPr>
          <w:rFonts w:ascii="Times New Roman" w:hAnsi="Times New Roman"/>
          <w:sz w:val="24"/>
          <w:szCs w:val="24"/>
        </w:rPr>
        <w:t>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90 календарни дни от крайния срок за подаване на офертата.</w:t>
      </w:r>
      <w:bookmarkEnd w:id="4"/>
    </w:p>
    <w:p w:rsidR="003717D9" w:rsidRDefault="003717D9" w:rsidP="003717D9">
      <w:pPr>
        <w:pStyle w:val="af2"/>
        <w:tabs>
          <w:tab w:val="num" w:pos="993"/>
        </w:tabs>
        <w:ind w:left="0" w:firstLine="567"/>
        <w:rPr>
          <w:rFonts w:ascii="Times New Roman" w:hAnsi="Times New Roman"/>
          <w:sz w:val="24"/>
          <w:szCs w:val="24"/>
        </w:rPr>
      </w:pPr>
    </w:p>
    <w:p w:rsidR="003717D9" w:rsidRDefault="003717D9" w:rsidP="003717D9">
      <w:pPr>
        <w:pStyle w:val="af2"/>
        <w:tabs>
          <w:tab w:val="num" w:pos="993"/>
        </w:tabs>
        <w:ind w:left="0" w:firstLine="567"/>
        <w:rPr>
          <w:rFonts w:ascii="Times New Roman" w:hAnsi="Times New Roman"/>
          <w:sz w:val="24"/>
          <w:szCs w:val="24"/>
        </w:rPr>
      </w:pPr>
      <w:r>
        <w:rPr>
          <w:rFonts w:ascii="Times New Roman" w:hAnsi="Times New Roman"/>
          <w:sz w:val="24"/>
          <w:szCs w:val="24"/>
        </w:rPr>
        <w:t>Известно ми е, че за неверни данни нося наказателна отговорност по чл. 313 от Наказателния кодекс.</w:t>
      </w:r>
    </w:p>
    <w:p w:rsidR="003717D9" w:rsidRDefault="003717D9" w:rsidP="003717D9"/>
    <w:p w:rsidR="003717D9" w:rsidRDefault="003717D9" w:rsidP="003717D9"/>
    <w:p w:rsidR="003717D9" w:rsidRDefault="003717D9" w:rsidP="003717D9">
      <w:pPr>
        <w:tabs>
          <w:tab w:val="left" w:pos="5670"/>
        </w:tabs>
      </w:pPr>
      <w:r>
        <w:t>Подизпълнители*: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76"/>
        <w:gridCol w:w="1844"/>
      </w:tblGrid>
      <w:tr w:rsidR="003717D9" w:rsidTr="003717D9">
        <w:tc>
          <w:tcPr>
            <w:tcW w:w="3506" w:type="dxa"/>
            <w:tcBorders>
              <w:top w:val="single" w:sz="4" w:space="0" w:color="auto"/>
              <w:left w:val="single" w:sz="4" w:space="0" w:color="auto"/>
              <w:bottom w:val="single" w:sz="4" w:space="0" w:color="auto"/>
              <w:right w:val="single" w:sz="4" w:space="0" w:color="auto"/>
            </w:tcBorders>
            <w:vAlign w:val="center"/>
            <w:hideMark/>
          </w:tcPr>
          <w:p w:rsidR="003717D9" w:rsidRDefault="003717D9">
            <w:pPr>
              <w:keepNext/>
              <w:keepLines/>
              <w:autoSpaceDE w:val="0"/>
              <w:autoSpaceDN w:val="0"/>
              <w:adjustRightInd w:val="0"/>
              <w:spacing w:line="276" w:lineRule="auto"/>
              <w:jc w:val="center"/>
              <w:rPr>
                <w:bCs/>
                <w:lang w:eastAsia="en-US"/>
              </w:rPr>
            </w:pPr>
            <w:r>
              <w:rPr>
                <w:bCs/>
                <w:lang w:eastAsia="en-US"/>
              </w:rPr>
              <w:t>Наименование на фирмата подизпълнител</w:t>
            </w:r>
          </w:p>
        </w:tc>
        <w:tc>
          <w:tcPr>
            <w:tcW w:w="4432" w:type="dxa"/>
            <w:tcBorders>
              <w:top w:val="single" w:sz="4" w:space="0" w:color="auto"/>
              <w:left w:val="single" w:sz="4" w:space="0" w:color="auto"/>
              <w:bottom w:val="single" w:sz="4" w:space="0" w:color="auto"/>
              <w:right w:val="single" w:sz="4" w:space="0" w:color="auto"/>
            </w:tcBorders>
            <w:vAlign w:val="center"/>
            <w:hideMark/>
          </w:tcPr>
          <w:p w:rsidR="003717D9" w:rsidRDefault="003717D9">
            <w:pPr>
              <w:keepNext/>
              <w:keepLines/>
              <w:autoSpaceDE w:val="0"/>
              <w:autoSpaceDN w:val="0"/>
              <w:adjustRightInd w:val="0"/>
              <w:spacing w:line="276" w:lineRule="auto"/>
              <w:jc w:val="center"/>
              <w:rPr>
                <w:bCs/>
                <w:lang w:eastAsia="en-US"/>
              </w:rPr>
            </w:pPr>
            <w:r>
              <w:rPr>
                <w:noProof/>
                <w:lang w:eastAsia="en-US"/>
              </w:rPr>
              <w:t>Представляващо лице (собствено, бащино и фамилно име)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7D9" w:rsidRDefault="003717D9">
            <w:pPr>
              <w:keepNext/>
              <w:keepLines/>
              <w:autoSpaceDE w:val="0"/>
              <w:autoSpaceDN w:val="0"/>
              <w:adjustRightInd w:val="0"/>
              <w:spacing w:line="276" w:lineRule="auto"/>
              <w:jc w:val="center"/>
              <w:rPr>
                <w:bCs/>
                <w:lang w:eastAsia="en-US"/>
              </w:rPr>
            </w:pPr>
            <w:r>
              <w:rPr>
                <w:bCs/>
                <w:lang w:eastAsia="en-US"/>
              </w:rPr>
              <w:t>Подпис</w:t>
            </w:r>
          </w:p>
        </w:tc>
      </w:tr>
      <w:tr w:rsidR="003717D9" w:rsidTr="003717D9">
        <w:trPr>
          <w:trHeight w:val="462"/>
        </w:trPr>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4432"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r>
      <w:tr w:rsidR="003717D9" w:rsidTr="003717D9">
        <w:trPr>
          <w:trHeight w:val="494"/>
        </w:trPr>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4432"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r>
      <w:tr w:rsidR="003717D9" w:rsidTr="003717D9">
        <w:trPr>
          <w:trHeight w:val="526"/>
        </w:trPr>
        <w:tc>
          <w:tcPr>
            <w:tcW w:w="3506"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4432"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717D9" w:rsidRDefault="003717D9">
            <w:pPr>
              <w:keepNext/>
              <w:keepLines/>
              <w:autoSpaceDE w:val="0"/>
              <w:autoSpaceDN w:val="0"/>
              <w:adjustRightInd w:val="0"/>
              <w:spacing w:line="276" w:lineRule="auto"/>
              <w:rPr>
                <w:bCs/>
                <w:lang w:eastAsia="en-US"/>
              </w:rPr>
            </w:pPr>
          </w:p>
        </w:tc>
      </w:tr>
    </w:tbl>
    <w:p w:rsidR="003717D9" w:rsidRDefault="003717D9" w:rsidP="003717D9">
      <w:pPr>
        <w:tabs>
          <w:tab w:val="left" w:pos="5670"/>
        </w:tabs>
      </w:pPr>
      <w:r>
        <w:t>*попълва се в случай, че ще бъдат наемани подизпълнители при изпълнение на дейностите, предмет на процедурата</w:t>
      </w:r>
    </w:p>
    <w:p w:rsidR="003717D9" w:rsidRDefault="003717D9" w:rsidP="003717D9">
      <w:pPr>
        <w:tabs>
          <w:tab w:val="left" w:pos="5670"/>
        </w:tabs>
        <w:rPr>
          <w:noProof/>
        </w:rPr>
      </w:pPr>
    </w:p>
    <w:p w:rsidR="003717D9" w:rsidRDefault="003717D9" w:rsidP="003717D9">
      <w:pPr>
        <w:tabs>
          <w:tab w:val="left" w:pos="5670"/>
        </w:tabs>
        <w:rPr>
          <w:noProof/>
        </w:rPr>
      </w:pPr>
    </w:p>
    <w:p w:rsidR="003717D9" w:rsidRDefault="003717D9" w:rsidP="003717D9">
      <w:pPr>
        <w:tabs>
          <w:tab w:val="left" w:pos="3544"/>
        </w:tabs>
        <w:ind w:left="4248" w:hanging="4245"/>
      </w:pPr>
      <w:r>
        <w:rPr>
          <w:noProof/>
        </w:rPr>
        <w:t>Дата:</w:t>
      </w:r>
      <w:r>
        <w:rPr>
          <w:noProof/>
          <w:lang w:val="en-US"/>
        </w:rPr>
        <w:t>…………………</w:t>
      </w:r>
      <w:r>
        <w:rPr>
          <w:noProof/>
        </w:rPr>
        <w:t>…</w:t>
      </w:r>
      <w:r w:rsidR="004757FB">
        <w:rPr>
          <w:noProof/>
          <w:lang w:val="en-US"/>
        </w:rPr>
        <w:t xml:space="preserve">2023 </w:t>
      </w:r>
      <w:r w:rsidR="004757FB">
        <w:rPr>
          <w:noProof/>
        </w:rPr>
        <w:t>г.</w:t>
      </w:r>
      <w:r>
        <w:tab/>
      </w:r>
      <w:r>
        <w:tab/>
        <w:t>Подпис на представителя на участника:</w:t>
      </w:r>
      <w:r>
        <w:rPr>
          <w:lang w:val="en-US"/>
        </w:rPr>
        <w:t>………………………</w:t>
      </w:r>
      <w:r>
        <w:t xml:space="preserve">… </w:t>
      </w:r>
    </w:p>
    <w:p w:rsidR="003717D9" w:rsidRDefault="003717D9" w:rsidP="003717D9">
      <w:pPr>
        <w:tabs>
          <w:tab w:val="left" w:pos="5670"/>
        </w:tabs>
      </w:pPr>
    </w:p>
    <w:p w:rsidR="003717D9" w:rsidRDefault="003717D9" w:rsidP="003717D9">
      <w:pPr>
        <w:spacing w:after="200" w:line="276" w:lineRule="auto"/>
      </w:pPr>
      <w:r>
        <w:br w:type="page"/>
      </w:r>
    </w:p>
    <w:p w:rsidR="003717D9" w:rsidRDefault="003717D9" w:rsidP="003717D9">
      <w:pPr>
        <w:pStyle w:val="ab"/>
        <w:spacing w:after="0"/>
        <w:rPr>
          <w:b/>
          <w:sz w:val="24"/>
          <w:szCs w:val="24"/>
        </w:rPr>
      </w:pPr>
      <w:r>
        <w:rPr>
          <w:b/>
          <w:sz w:val="24"/>
          <w:szCs w:val="24"/>
          <w:lang w:val="bg-BG"/>
        </w:rPr>
        <w:lastRenderedPageBreak/>
        <w:t xml:space="preserve">                                                                              </w:t>
      </w:r>
      <w:r>
        <w:rPr>
          <w:b/>
          <w:sz w:val="24"/>
          <w:szCs w:val="24"/>
          <w:lang w:val="bg-BG"/>
        </w:rPr>
        <w:tab/>
      </w:r>
      <w:r>
        <w:rPr>
          <w:b/>
          <w:sz w:val="24"/>
          <w:szCs w:val="24"/>
          <w:lang w:val="bg-BG"/>
        </w:rPr>
        <w:tab/>
        <w:t xml:space="preserve">                </w:t>
      </w:r>
      <w:proofErr w:type="spellStart"/>
      <w:r>
        <w:rPr>
          <w:b/>
          <w:sz w:val="24"/>
          <w:szCs w:val="24"/>
        </w:rPr>
        <w:t>Приложение</w:t>
      </w:r>
      <w:proofErr w:type="spellEnd"/>
      <w:r>
        <w:rPr>
          <w:b/>
          <w:sz w:val="24"/>
          <w:szCs w:val="24"/>
        </w:rPr>
        <w:t xml:space="preserve"> №</w:t>
      </w:r>
      <w:r>
        <w:rPr>
          <w:b/>
          <w:sz w:val="24"/>
          <w:szCs w:val="24"/>
          <w:lang w:val="en-US"/>
        </w:rPr>
        <w:t xml:space="preserve"> </w:t>
      </w:r>
      <w:r>
        <w:rPr>
          <w:b/>
          <w:sz w:val="24"/>
          <w:szCs w:val="24"/>
        </w:rPr>
        <w:t>2</w:t>
      </w:r>
    </w:p>
    <w:p w:rsidR="003717D9" w:rsidRDefault="003717D9" w:rsidP="003717D9">
      <w:pPr>
        <w:pStyle w:val="ab"/>
        <w:rPr>
          <w:sz w:val="24"/>
          <w:szCs w:val="24"/>
          <w:lang w:val="bg-BG"/>
        </w:rPr>
      </w:pPr>
    </w:p>
    <w:p w:rsidR="003717D9" w:rsidRDefault="003717D9" w:rsidP="003717D9">
      <w:pPr>
        <w:pStyle w:val="a9"/>
        <w:spacing w:before="480" w:after="120"/>
        <w:rPr>
          <w:rFonts w:ascii="Times New Roman" w:hAnsi="Times New Roman"/>
          <w:sz w:val="24"/>
        </w:rPr>
      </w:pPr>
      <w:r>
        <w:rPr>
          <w:rFonts w:ascii="Times New Roman" w:hAnsi="Times New Roman"/>
          <w:spacing w:val="80"/>
          <w:sz w:val="24"/>
        </w:rPr>
        <w:t>СВЕДЕНИЯ ЗА УЧАСТНИ</w:t>
      </w:r>
      <w:r>
        <w:rPr>
          <w:rFonts w:ascii="Times New Roman" w:hAnsi="Times New Roman"/>
          <w:sz w:val="24"/>
        </w:rPr>
        <w:t>К</w:t>
      </w:r>
    </w:p>
    <w:p w:rsidR="003717D9" w:rsidRDefault="003717D9" w:rsidP="003717D9">
      <w:pPr>
        <w:spacing w:before="60" w:after="60"/>
        <w:ind w:firstLine="709"/>
      </w:pPr>
      <w:r>
        <w:t xml:space="preserve">В открит конкурс за възлагане добив на дървесина от горски територии общинска  собственост  </w:t>
      </w:r>
    </w:p>
    <w:p w:rsidR="003717D9" w:rsidRDefault="003717D9" w:rsidP="003717D9">
      <w:pPr>
        <w:jc w:val="center"/>
      </w:pPr>
    </w:p>
    <w:p w:rsidR="003717D9" w:rsidRDefault="003717D9" w:rsidP="003717D9">
      <w:pPr>
        <w:spacing w:before="100"/>
      </w:pPr>
      <w:r>
        <w:t xml:space="preserve"> Обект</w:t>
      </w:r>
      <w:r>
        <w:rPr>
          <w:lang w:val="en-US"/>
        </w:rPr>
        <w:t>/</w:t>
      </w:r>
      <w:r>
        <w:t xml:space="preserve">и № </w:t>
      </w:r>
      <w:r>
        <w:rPr>
          <w:b/>
        </w:rPr>
        <w:t>...............................................................................</w:t>
      </w:r>
      <w:r>
        <w:t>.....</w:t>
      </w:r>
    </w:p>
    <w:p w:rsidR="003717D9" w:rsidRDefault="003717D9" w:rsidP="003717D9">
      <w:pPr>
        <w:spacing w:before="100"/>
      </w:pPr>
    </w:p>
    <w:p w:rsidR="003717D9" w:rsidRDefault="003717D9" w:rsidP="003717D9">
      <w:pPr>
        <w:spacing w:before="100"/>
        <w:rPr>
          <w:b/>
        </w:rPr>
      </w:pPr>
    </w:p>
    <w:p w:rsidR="003717D9" w:rsidRDefault="003717D9" w:rsidP="003717D9"/>
    <w:p w:rsidR="003717D9" w:rsidRDefault="003717D9" w:rsidP="003717D9">
      <w:pPr>
        <w:spacing w:before="360" w:after="360"/>
      </w:pPr>
      <w:r>
        <w:rPr>
          <w:u w:val="single"/>
        </w:rPr>
        <w:t>Наименование</w:t>
      </w:r>
      <w:r>
        <w:t>:……………………………………………………………………………….</w:t>
      </w:r>
    </w:p>
    <w:p w:rsidR="003717D9" w:rsidRDefault="003717D9" w:rsidP="003717D9">
      <w:pPr>
        <w:spacing w:before="360" w:after="360"/>
      </w:pPr>
      <w:r>
        <w:t>ЕИК:…………………………………………………………………………………………….</w:t>
      </w:r>
    </w:p>
    <w:p w:rsidR="003717D9" w:rsidRDefault="003717D9" w:rsidP="003717D9">
      <w:pPr>
        <w:spacing w:before="360" w:after="360"/>
      </w:pPr>
      <w:r>
        <w:t>Представляван от:……………………………………………………………………………..</w:t>
      </w:r>
    </w:p>
    <w:p w:rsidR="003717D9" w:rsidRDefault="003717D9" w:rsidP="003717D9">
      <w:pPr>
        <w:spacing w:before="360" w:after="360"/>
      </w:pPr>
      <w:r>
        <w:t>В качеството му на:……………………………………………………………………………</w:t>
      </w:r>
    </w:p>
    <w:p w:rsidR="003717D9" w:rsidRDefault="003717D9" w:rsidP="003717D9">
      <w:pPr>
        <w:spacing w:before="360" w:after="360"/>
      </w:pPr>
      <w:r>
        <w:t>Седалище и адрес на управление:……………………………………………………………</w:t>
      </w:r>
    </w:p>
    <w:p w:rsidR="003717D9" w:rsidRDefault="003717D9" w:rsidP="003717D9">
      <w:pPr>
        <w:spacing w:before="360" w:after="360"/>
        <w:rPr>
          <w:u w:val="single"/>
        </w:rPr>
      </w:pPr>
      <w:r>
        <w:t>…………………………………………………………………………………………………</w:t>
      </w:r>
    </w:p>
    <w:p w:rsidR="003717D9" w:rsidRDefault="003717D9" w:rsidP="003717D9">
      <w:pPr>
        <w:spacing w:before="360" w:after="360"/>
      </w:pPr>
      <w:r>
        <w:t>телефон: ……………………….………, факс: ………………………………………………</w:t>
      </w:r>
    </w:p>
    <w:p w:rsidR="003717D9" w:rsidRDefault="003717D9" w:rsidP="003717D9">
      <w:pPr>
        <w:spacing w:before="360" w:after="360"/>
      </w:pPr>
      <w:proofErr w:type="spellStart"/>
      <w:r>
        <w:t>Е-mail</w:t>
      </w:r>
      <w:proofErr w:type="spellEnd"/>
      <w:r>
        <w:t xml:space="preserve"> адрес: ………………………………………………………………………………</w:t>
      </w:r>
    </w:p>
    <w:p w:rsidR="003717D9" w:rsidRDefault="003717D9" w:rsidP="003717D9">
      <w:pPr>
        <w:spacing w:before="360" w:after="360"/>
      </w:pPr>
    </w:p>
    <w:p w:rsidR="003717D9" w:rsidRDefault="003717D9" w:rsidP="003717D9">
      <w:pPr>
        <w:spacing w:before="360" w:after="360"/>
      </w:pPr>
    </w:p>
    <w:p w:rsidR="003717D9" w:rsidRDefault="003717D9" w:rsidP="003717D9">
      <w:pPr>
        <w:spacing w:before="840" w:after="360"/>
      </w:pPr>
      <w:r>
        <w:rPr>
          <w:u w:val="single"/>
        </w:rPr>
        <w:t>Лице за контакти</w:t>
      </w:r>
      <w:r>
        <w:t>: …………………………………………………………………………</w:t>
      </w:r>
    </w:p>
    <w:p w:rsidR="003717D9" w:rsidRDefault="003717D9" w:rsidP="003717D9">
      <w:pPr>
        <w:spacing w:before="360" w:after="360"/>
      </w:pPr>
      <w:r>
        <w:t>Длъжност: …………………………………………………………………………………</w:t>
      </w:r>
    </w:p>
    <w:p w:rsidR="003717D9" w:rsidRDefault="003717D9" w:rsidP="003717D9">
      <w:pPr>
        <w:spacing w:before="360" w:after="360"/>
      </w:pPr>
      <w:r>
        <w:t>Адрес:…………………………………………………………………………………………</w:t>
      </w:r>
    </w:p>
    <w:p w:rsidR="003717D9" w:rsidRDefault="003717D9" w:rsidP="003717D9">
      <w:pPr>
        <w:spacing w:before="360" w:after="360"/>
        <w:rPr>
          <w:u w:val="single"/>
        </w:rPr>
      </w:pPr>
      <w:r>
        <w:t>Телефон: ………………………………………………………………………………………</w:t>
      </w:r>
    </w:p>
    <w:p w:rsidR="003717D9" w:rsidRDefault="003717D9" w:rsidP="003717D9">
      <w:pPr>
        <w:spacing w:before="360" w:after="360"/>
      </w:pPr>
      <w:proofErr w:type="spellStart"/>
      <w:r>
        <w:lastRenderedPageBreak/>
        <w:t>Е-mail</w:t>
      </w:r>
      <w:proofErr w:type="spellEnd"/>
      <w:r>
        <w:t xml:space="preserve"> адрес: ………………………………………………………………………………….</w:t>
      </w:r>
    </w:p>
    <w:p w:rsidR="003717D9" w:rsidRDefault="003717D9" w:rsidP="003717D9">
      <w:pPr>
        <w:spacing w:before="840" w:after="360"/>
        <w:rPr>
          <w:u w:val="single"/>
        </w:rPr>
      </w:pPr>
      <w:r>
        <w:rPr>
          <w:u w:val="single"/>
        </w:rPr>
        <w:t>Обслужваща банка</w:t>
      </w:r>
      <w:r>
        <w:t>: ……………………………………………………………………….</w:t>
      </w:r>
    </w:p>
    <w:p w:rsidR="003717D9" w:rsidRDefault="003717D9" w:rsidP="003717D9">
      <w:pPr>
        <w:spacing w:before="360" w:after="360"/>
      </w:pPr>
      <w:r>
        <w:t>Банков код (BIC): …………………………………………………………………………</w:t>
      </w:r>
    </w:p>
    <w:p w:rsidR="003717D9" w:rsidRDefault="003717D9" w:rsidP="003717D9">
      <w:pPr>
        <w:spacing w:before="360" w:after="360"/>
      </w:pPr>
      <w:r>
        <w:t>Банкова сметка № ……………………………………………………………………………</w:t>
      </w:r>
    </w:p>
    <w:p w:rsidR="003717D9" w:rsidRDefault="003717D9" w:rsidP="003717D9">
      <w:pPr>
        <w:spacing w:before="360"/>
      </w:pPr>
      <w:r>
        <w:t>Титуляр на сметката: …………………………………………………………………………</w:t>
      </w:r>
    </w:p>
    <w:p w:rsidR="003717D9" w:rsidRDefault="003717D9" w:rsidP="003717D9">
      <w:pPr>
        <w:spacing w:before="360"/>
      </w:pPr>
    </w:p>
    <w:p w:rsidR="003717D9" w:rsidRDefault="003717D9" w:rsidP="003717D9">
      <w:pPr>
        <w:spacing w:before="360"/>
        <w:ind w:firstLine="708"/>
      </w:pPr>
      <w:r>
        <w:t xml:space="preserve">Давам съгласието си личните ми данни да бъдат обработвани във връзка с </w:t>
      </w:r>
      <w:r>
        <w:rPr>
          <w:lang w:eastAsia="en-US"/>
        </w:rPr>
        <w:t>участието ми в горепосочената процедура.</w:t>
      </w:r>
    </w:p>
    <w:p w:rsidR="003717D9" w:rsidRDefault="003717D9" w:rsidP="003717D9"/>
    <w:p w:rsidR="003717D9" w:rsidRDefault="003717D9" w:rsidP="003717D9">
      <w:pPr>
        <w:tabs>
          <w:tab w:val="left" w:pos="5670"/>
        </w:tabs>
        <w:ind w:firstLine="709"/>
        <w:rPr>
          <w:lang w:val="en-US"/>
        </w:rPr>
      </w:pPr>
      <w:r>
        <w:rPr>
          <w:noProof/>
        </w:rPr>
        <w:t>Дата:…</w:t>
      </w:r>
      <w:r>
        <w:rPr>
          <w:noProof/>
          <w:lang w:val="en-US"/>
        </w:rPr>
        <w:t>…………………</w:t>
      </w:r>
      <w:r w:rsidR="004757FB">
        <w:rPr>
          <w:noProof/>
        </w:rPr>
        <w:t>2023 г.</w:t>
      </w:r>
      <w:r>
        <w:rPr>
          <w:lang w:val="en-US"/>
        </w:rPr>
        <w:tab/>
      </w:r>
      <w:r>
        <w:t>Подпис:</w:t>
      </w:r>
      <w:r>
        <w:rPr>
          <w:lang w:val="en-US"/>
        </w:rPr>
        <w:t>………………………</w:t>
      </w: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pPr>
    </w:p>
    <w:p w:rsidR="003717D9" w:rsidRDefault="003717D9" w:rsidP="003717D9">
      <w:pPr>
        <w:spacing w:after="200"/>
        <w:ind w:left="6372" w:firstLine="708"/>
        <w:rPr>
          <w:b/>
        </w:rPr>
      </w:pPr>
      <w:r>
        <w:rPr>
          <w:b/>
        </w:rPr>
        <w:t>Приложение № 3</w:t>
      </w:r>
    </w:p>
    <w:p w:rsidR="003717D9" w:rsidRDefault="003717D9" w:rsidP="003717D9">
      <w:pPr>
        <w:autoSpaceDE w:val="0"/>
        <w:autoSpaceDN w:val="0"/>
        <w:adjustRightInd w:val="0"/>
        <w:jc w:val="center"/>
        <w:rPr>
          <w:b/>
          <w:bCs/>
        </w:rPr>
      </w:pPr>
    </w:p>
    <w:p w:rsidR="003717D9" w:rsidRDefault="003717D9" w:rsidP="003717D9">
      <w:pPr>
        <w:autoSpaceDE w:val="0"/>
        <w:autoSpaceDN w:val="0"/>
        <w:adjustRightInd w:val="0"/>
        <w:jc w:val="center"/>
        <w:rPr>
          <w:b/>
          <w:bCs/>
        </w:rPr>
      </w:pPr>
      <w:r>
        <w:rPr>
          <w:b/>
          <w:bCs/>
        </w:rPr>
        <w:t>ДЕКЛАРАЦИЯ</w:t>
      </w:r>
    </w:p>
    <w:p w:rsidR="003717D9" w:rsidRDefault="003717D9" w:rsidP="003717D9">
      <w:pPr>
        <w:autoSpaceDE w:val="0"/>
        <w:autoSpaceDN w:val="0"/>
        <w:adjustRightInd w:val="0"/>
        <w:jc w:val="center"/>
      </w:pPr>
      <w:r>
        <w:t>по чл. 18, ал. 1, т. 3, от НУРВИДГТ</w:t>
      </w:r>
    </w:p>
    <w:p w:rsidR="003717D9" w:rsidRDefault="003717D9" w:rsidP="003717D9">
      <w:pPr>
        <w:autoSpaceDE w:val="0"/>
        <w:autoSpaceDN w:val="0"/>
        <w:adjustRightInd w:val="0"/>
        <w:jc w:val="center"/>
      </w:pPr>
      <w:r>
        <w:t>от</w:t>
      </w:r>
    </w:p>
    <w:p w:rsidR="003717D9" w:rsidRDefault="003717D9" w:rsidP="003717D9">
      <w:pPr>
        <w:spacing w:line="360" w:lineRule="auto"/>
      </w:pPr>
      <w:r>
        <w:tab/>
        <w:t>Долуподписаният /-</w:t>
      </w:r>
      <w:proofErr w:type="spellStart"/>
      <w:r>
        <w:t>ната</w:t>
      </w:r>
      <w:proofErr w:type="spellEnd"/>
      <w:r>
        <w:t>/ ............................................................................................, в качеството ми на ..................................................................................... на</w:t>
      </w:r>
    </w:p>
    <w:p w:rsidR="003717D9" w:rsidRDefault="003717D9" w:rsidP="003717D9">
      <w:pPr>
        <w:rPr>
          <w:noProof/>
        </w:rPr>
      </w:pPr>
      <w:r>
        <w:t>....</w:t>
      </w:r>
      <w:r>
        <w:rPr>
          <w:noProof/>
        </w:rPr>
        <w:t>......................………………………………………….............................................................</w:t>
      </w:r>
    </w:p>
    <w:p w:rsidR="003717D9" w:rsidRDefault="003717D9" w:rsidP="003717D9">
      <w:pPr>
        <w:tabs>
          <w:tab w:val="left" w:pos="0"/>
        </w:tabs>
        <w:spacing w:line="360" w:lineRule="auto"/>
        <w:jc w:val="center"/>
        <w:rPr>
          <w:noProof/>
          <w:vertAlign w:val="superscript"/>
        </w:rPr>
      </w:pPr>
      <w:r>
        <w:rPr>
          <w:noProof/>
          <w:vertAlign w:val="superscript"/>
        </w:rPr>
        <w:t>(наименование на ЮЛ, ЕТ)</w:t>
      </w:r>
    </w:p>
    <w:p w:rsidR="003717D9" w:rsidRDefault="003717D9" w:rsidP="003717D9">
      <w:pPr>
        <w:tabs>
          <w:tab w:val="left" w:pos="0"/>
        </w:tabs>
        <w:spacing w:line="480" w:lineRule="auto"/>
      </w:pPr>
      <w:r>
        <w:t xml:space="preserve">с БУЛСТАТ/ЕИК..............................................., със седалище и адрес на управление............................................................................. – участник в открит конкурс за възлагане добив на дървесина от горски територии - общинска </w:t>
      </w:r>
      <w:r w:rsidR="00E221CC">
        <w:t>собственост, на територията на О</w:t>
      </w:r>
      <w:r>
        <w:t>бщина Гулянци в Обект</w:t>
      </w:r>
      <w:r>
        <w:rPr>
          <w:lang w:val="en-US"/>
        </w:rPr>
        <w:t>/</w:t>
      </w:r>
      <w:r>
        <w:t xml:space="preserve">и № </w:t>
      </w:r>
      <w:r>
        <w:rPr>
          <w:b/>
        </w:rPr>
        <w:t>......................................................................</w:t>
      </w:r>
      <w:r>
        <w:t>.</w:t>
      </w:r>
    </w:p>
    <w:p w:rsidR="003717D9" w:rsidRDefault="003717D9" w:rsidP="003717D9">
      <w:pPr>
        <w:tabs>
          <w:tab w:val="left" w:pos="0"/>
        </w:tabs>
      </w:pPr>
      <w:r>
        <w:tab/>
        <w:t>Съгласно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3717D9" w:rsidRDefault="003717D9" w:rsidP="003717D9">
      <w:pPr>
        <w:tabs>
          <w:tab w:val="left" w:pos="0"/>
        </w:tabs>
      </w:pPr>
    </w:p>
    <w:p w:rsidR="003717D9" w:rsidRDefault="003717D9" w:rsidP="003717D9">
      <w:pPr>
        <w:tabs>
          <w:tab w:val="left" w:pos="0"/>
        </w:tabs>
        <w:jc w:val="center"/>
        <w:rPr>
          <w:b/>
        </w:rPr>
      </w:pPr>
      <w:r>
        <w:rPr>
          <w:b/>
        </w:rPr>
        <w:t>ДЕКЛАРИРАМ, ЧЕ:</w:t>
      </w:r>
    </w:p>
    <w:p w:rsidR="003717D9" w:rsidRDefault="003717D9" w:rsidP="003717D9">
      <w:pPr>
        <w:numPr>
          <w:ilvl w:val="0"/>
          <w:numId w:val="7"/>
        </w:numPr>
        <w:tabs>
          <w:tab w:val="num" w:pos="993"/>
        </w:tabs>
        <w:ind w:left="0" w:firstLine="567"/>
        <w:jc w:val="both"/>
        <w:rPr>
          <w:lang w:val="en-US"/>
        </w:rPr>
      </w:pPr>
      <w:bookmarkStart w:id="5" w:name="_Hlk5180809"/>
      <w:r>
        <w:rPr>
          <w:lang w:eastAsia="en-GB"/>
        </w:rPr>
        <w:t>Съм внесъл гаранция за участие в конкурса за горепосоченият</w:t>
      </w:r>
      <w:bookmarkEnd w:id="5"/>
      <w:r>
        <w:rPr>
          <w:lang w:eastAsia="en-GB"/>
        </w:rPr>
        <w:t xml:space="preserve"> обект.</w:t>
      </w:r>
    </w:p>
    <w:p w:rsidR="003717D9" w:rsidRDefault="003717D9" w:rsidP="003717D9">
      <w:pPr>
        <w:numPr>
          <w:ilvl w:val="0"/>
          <w:numId w:val="7"/>
        </w:numPr>
        <w:tabs>
          <w:tab w:val="clear" w:pos="720"/>
          <w:tab w:val="num" w:pos="993"/>
          <w:tab w:val="num" w:pos="2771"/>
        </w:tabs>
        <w:ind w:left="0" w:firstLine="567"/>
        <w:jc w:val="both"/>
      </w:pPr>
      <w:r>
        <w:t>Не съм осъден с влязла в сила присъда за престъпление по чл. 194-217, 219-260, 301-307, 321 и 321а от Наказателния кодекс.</w:t>
      </w:r>
    </w:p>
    <w:p w:rsidR="003717D9" w:rsidRDefault="003717D9" w:rsidP="003717D9">
      <w:pPr>
        <w:numPr>
          <w:ilvl w:val="0"/>
          <w:numId w:val="7"/>
        </w:numPr>
        <w:tabs>
          <w:tab w:val="clear" w:pos="720"/>
          <w:tab w:val="num" w:pos="0"/>
          <w:tab w:val="num" w:pos="993"/>
          <w:tab w:val="num" w:pos="2771"/>
        </w:tabs>
        <w:ind w:left="0" w:firstLine="567"/>
        <w:jc w:val="both"/>
      </w:pPr>
      <w:r>
        <w:t>Не съм свързано лице по смисъла на § 1, т. 15 от допълнителната ра</w:t>
      </w:r>
      <w:r w:rsidR="00E221CC">
        <w:t>зпоредба на ЗПКОНПИ с Кмета на О</w:t>
      </w:r>
      <w:r>
        <w:t>бщина Гулянци.</w:t>
      </w:r>
    </w:p>
    <w:p w:rsidR="003717D9" w:rsidRDefault="003717D9" w:rsidP="003717D9">
      <w:pPr>
        <w:numPr>
          <w:ilvl w:val="0"/>
          <w:numId w:val="7"/>
        </w:numPr>
        <w:tabs>
          <w:tab w:val="clear" w:pos="720"/>
          <w:tab w:val="num" w:pos="0"/>
          <w:tab w:val="num" w:pos="993"/>
          <w:tab w:val="num" w:pos="2771"/>
        </w:tabs>
        <w:ind w:left="0" w:firstLine="567"/>
        <w:jc w:val="both"/>
      </w:pPr>
      <w:r>
        <w:t>Не съм обявен в несъстоятелност и не съм в производство по несъстоятелност.</w:t>
      </w:r>
    </w:p>
    <w:p w:rsidR="003717D9" w:rsidRDefault="003717D9" w:rsidP="003717D9">
      <w:pPr>
        <w:numPr>
          <w:ilvl w:val="0"/>
          <w:numId w:val="7"/>
        </w:numPr>
        <w:tabs>
          <w:tab w:val="clear" w:pos="720"/>
          <w:tab w:val="num" w:pos="0"/>
          <w:tab w:val="num" w:pos="993"/>
          <w:tab w:val="num" w:pos="2771"/>
        </w:tabs>
        <w:ind w:left="0" w:firstLine="567"/>
        <w:jc w:val="both"/>
      </w:pPr>
      <w:r>
        <w:t>Не съм в производство по ликвидация.</w:t>
      </w:r>
    </w:p>
    <w:p w:rsidR="003717D9" w:rsidRDefault="003717D9" w:rsidP="003717D9">
      <w:pPr>
        <w:numPr>
          <w:ilvl w:val="0"/>
          <w:numId w:val="7"/>
        </w:numPr>
        <w:tabs>
          <w:tab w:val="clear" w:pos="720"/>
          <w:tab w:val="num" w:pos="0"/>
          <w:tab w:val="num" w:pos="993"/>
          <w:tab w:val="num" w:pos="2771"/>
        </w:tabs>
        <w:ind w:left="0" w:firstLine="567"/>
        <w:jc w:val="both"/>
      </w:pPr>
      <w:r>
        <w:t>Не съм сключил договор с лице по чл. 68 на ЗПКОНПИ.</w:t>
      </w:r>
    </w:p>
    <w:p w:rsidR="003717D9" w:rsidRDefault="003717D9" w:rsidP="003717D9">
      <w:pPr>
        <w:numPr>
          <w:ilvl w:val="0"/>
          <w:numId w:val="7"/>
        </w:numPr>
        <w:tabs>
          <w:tab w:val="clear" w:pos="720"/>
          <w:tab w:val="num" w:pos="0"/>
          <w:tab w:val="num" w:pos="993"/>
          <w:tab w:val="num" w:pos="2771"/>
        </w:tabs>
        <w:ind w:left="0" w:firstLine="567"/>
        <w:jc w:val="both"/>
      </w:pPr>
      <w:r>
        <w:t>Не съм лишен от право да упражнявам търговска дейност.</w:t>
      </w:r>
    </w:p>
    <w:p w:rsidR="003717D9" w:rsidRDefault="003717D9" w:rsidP="003717D9">
      <w:pPr>
        <w:numPr>
          <w:ilvl w:val="0"/>
          <w:numId w:val="7"/>
        </w:numPr>
        <w:tabs>
          <w:tab w:val="num" w:pos="993"/>
          <w:tab w:val="num" w:pos="2771"/>
        </w:tabs>
        <w:ind w:left="0" w:firstLine="567"/>
        <w:jc w:val="both"/>
      </w:pPr>
      <w:r>
        <w:t>Нямам парични задължения към държавата и към общината, установени с влязъл в сила акт на компетентен държавен орган.</w:t>
      </w:r>
    </w:p>
    <w:p w:rsidR="003717D9" w:rsidRDefault="003717D9" w:rsidP="003717D9">
      <w:pPr>
        <w:numPr>
          <w:ilvl w:val="0"/>
          <w:numId w:val="7"/>
        </w:numPr>
        <w:tabs>
          <w:tab w:val="num" w:pos="993"/>
        </w:tabs>
        <w:ind w:left="0" w:firstLine="567"/>
        <w:jc w:val="both"/>
      </w:pPr>
      <w:r>
        <w:t xml:space="preserve">Давам съгласието си личните ми данни да бъдат обработвани във връзка с </w:t>
      </w:r>
      <w:r>
        <w:rPr>
          <w:lang w:eastAsia="en-US"/>
        </w:rPr>
        <w:t>участието ми в горепосочената процедура.</w:t>
      </w:r>
    </w:p>
    <w:p w:rsidR="003717D9" w:rsidRDefault="003717D9" w:rsidP="003717D9">
      <w:pPr>
        <w:numPr>
          <w:ilvl w:val="0"/>
          <w:numId w:val="7"/>
        </w:numPr>
        <w:tabs>
          <w:tab w:val="num" w:pos="993"/>
        </w:tabs>
        <w:ind w:left="0" w:firstLine="567"/>
        <w:jc w:val="both"/>
        <w:rPr>
          <w:lang w:val="en-US"/>
        </w:rPr>
      </w:pPr>
      <w:bookmarkStart w:id="6" w:name="_Hlk6470332"/>
      <w:r>
        <w:rPr>
          <w:lang w:eastAsia="en-GB"/>
        </w:rPr>
        <w:t>Ще уведомя възложителя за всички настъпили промени в декларираните обстоятелства във връзка с участието ми в горепосочената процедура.</w:t>
      </w:r>
    </w:p>
    <w:p w:rsidR="003717D9" w:rsidRDefault="003717D9" w:rsidP="003717D9">
      <w:pPr>
        <w:numPr>
          <w:ilvl w:val="0"/>
          <w:numId w:val="7"/>
        </w:numPr>
        <w:tabs>
          <w:tab w:val="num" w:pos="993"/>
        </w:tabs>
        <w:ind w:left="0" w:firstLine="567"/>
        <w:jc w:val="both"/>
        <w:rPr>
          <w:lang w:val="en-US"/>
        </w:rPr>
      </w:pPr>
      <w:bookmarkStart w:id="7" w:name="_Hlk6470251"/>
      <w:bookmarkEnd w:id="6"/>
      <w:r>
        <w:rPr>
          <w:bCs/>
        </w:rPr>
        <w:lastRenderedPageBreak/>
        <w:t>Представлявания от мен участник,</w:t>
      </w:r>
      <w:r>
        <w:t xml:space="preserve"> заедно с посочените подизпълнители</w:t>
      </w:r>
      <w:r>
        <w:rPr>
          <w:bCs/>
        </w:rPr>
        <w:t xml:space="preserve"> </w:t>
      </w:r>
      <w:proofErr w:type="spellStart"/>
      <w:r>
        <w:rPr>
          <w:lang w:val="ru-RU"/>
        </w:rPr>
        <w:t>отговаря</w:t>
      </w:r>
      <w:proofErr w:type="spellEnd"/>
      <w:r>
        <w:rPr>
          <w:lang w:val="ru-RU"/>
        </w:rPr>
        <w:t xml:space="preserve"> на </w:t>
      </w:r>
      <w:proofErr w:type="spellStart"/>
      <w:r>
        <w:rPr>
          <w:lang w:val="ru-RU"/>
        </w:rPr>
        <w:t>техническите</w:t>
      </w:r>
      <w:proofErr w:type="spellEnd"/>
      <w:r>
        <w:rPr>
          <w:lang w:val="ru-RU"/>
        </w:rPr>
        <w:t xml:space="preserve"> и </w:t>
      </w:r>
      <w:proofErr w:type="spellStart"/>
      <w:r>
        <w:rPr>
          <w:lang w:val="ru-RU"/>
        </w:rPr>
        <w:t>квалификационни</w:t>
      </w:r>
      <w:proofErr w:type="spellEnd"/>
      <w:r>
        <w:rPr>
          <w:lang w:val="ru-RU"/>
        </w:rPr>
        <w:t xml:space="preserve"> </w:t>
      </w:r>
      <w:proofErr w:type="spellStart"/>
      <w:r>
        <w:rPr>
          <w:lang w:val="ru-RU"/>
        </w:rPr>
        <w:t>изисквания</w:t>
      </w:r>
      <w:proofErr w:type="spellEnd"/>
      <w:r>
        <w:rPr>
          <w:lang w:val="ru-RU"/>
        </w:rPr>
        <w:t xml:space="preserve"> за </w:t>
      </w:r>
      <w:proofErr w:type="spellStart"/>
      <w:r>
        <w:rPr>
          <w:lang w:val="ru-RU"/>
        </w:rPr>
        <w:t>извършване</w:t>
      </w:r>
      <w:proofErr w:type="spellEnd"/>
      <w:r>
        <w:rPr>
          <w:lang w:val="ru-RU"/>
        </w:rPr>
        <w:t xml:space="preserve"> </w:t>
      </w:r>
      <w:proofErr w:type="spellStart"/>
      <w:r>
        <w:rPr>
          <w:lang w:val="ru-RU"/>
        </w:rPr>
        <w:t>ползването</w:t>
      </w:r>
      <w:proofErr w:type="spellEnd"/>
      <w:r>
        <w:rPr>
          <w:lang w:val="ru-RU"/>
        </w:rPr>
        <w:t xml:space="preserve"> на </w:t>
      </w:r>
      <w:proofErr w:type="spellStart"/>
      <w:r>
        <w:rPr>
          <w:lang w:val="ru-RU"/>
        </w:rPr>
        <w:t>дървесина</w:t>
      </w:r>
      <w:proofErr w:type="spellEnd"/>
      <w:r>
        <w:rPr>
          <w:lang w:val="ru-RU"/>
        </w:rPr>
        <w:t xml:space="preserve">, </w:t>
      </w:r>
      <w:proofErr w:type="spellStart"/>
      <w:r>
        <w:rPr>
          <w:lang w:val="ru-RU"/>
        </w:rPr>
        <w:t>определени</w:t>
      </w:r>
      <w:proofErr w:type="spellEnd"/>
      <w:r>
        <w:rPr>
          <w:lang w:val="ru-RU"/>
        </w:rPr>
        <w:t xml:space="preserve"> в </w:t>
      </w:r>
      <w:proofErr w:type="spellStart"/>
      <w:r>
        <w:rPr>
          <w:lang w:val="ru-RU"/>
        </w:rPr>
        <w:t>заповедта</w:t>
      </w:r>
      <w:proofErr w:type="spellEnd"/>
      <w:r>
        <w:rPr>
          <w:lang w:val="ru-RU"/>
        </w:rPr>
        <w:t xml:space="preserve"> за </w:t>
      </w:r>
      <w:proofErr w:type="spellStart"/>
      <w:r>
        <w:rPr>
          <w:lang w:val="ru-RU"/>
        </w:rPr>
        <w:t>откриването</w:t>
      </w:r>
      <w:proofErr w:type="spellEnd"/>
      <w:r>
        <w:rPr>
          <w:lang w:val="ru-RU"/>
        </w:rPr>
        <w:t xml:space="preserve"> на </w:t>
      </w:r>
      <w:proofErr w:type="spellStart"/>
      <w:r>
        <w:rPr>
          <w:lang w:val="ru-RU"/>
        </w:rPr>
        <w:t>открития</w:t>
      </w:r>
      <w:proofErr w:type="spellEnd"/>
      <w:r>
        <w:rPr>
          <w:lang w:val="ru-RU"/>
        </w:rPr>
        <w:t xml:space="preserve"> конкурс и в </w:t>
      </w:r>
      <w:proofErr w:type="spellStart"/>
      <w:r>
        <w:rPr>
          <w:lang w:val="ru-RU"/>
        </w:rPr>
        <w:t>условията</w:t>
      </w:r>
      <w:proofErr w:type="spellEnd"/>
      <w:r>
        <w:rPr>
          <w:lang w:val="ru-RU"/>
        </w:rPr>
        <w:t xml:space="preserve"> за </w:t>
      </w:r>
      <w:proofErr w:type="spellStart"/>
      <w:r>
        <w:rPr>
          <w:lang w:val="ru-RU"/>
        </w:rPr>
        <w:t>провеждането</w:t>
      </w:r>
      <w:proofErr w:type="spellEnd"/>
      <w:r>
        <w:rPr>
          <w:lang w:val="ru-RU"/>
        </w:rPr>
        <w:t xml:space="preserve"> </w:t>
      </w:r>
      <w:proofErr w:type="spellStart"/>
      <w:r>
        <w:rPr>
          <w:lang w:val="ru-RU"/>
        </w:rPr>
        <w:t>му</w:t>
      </w:r>
      <w:proofErr w:type="spellEnd"/>
      <w:r>
        <w:rPr>
          <w:lang w:val="ru-RU"/>
        </w:rPr>
        <w:t>.</w:t>
      </w:r>
    </w:p>
    <w:bookmarkEnd w:id="7"/>
    <w:p w:rsidR="003717D9" w:rsidRDefault="003717D9" w:rsidP="003717D9">
      <w:pPr>
        <w:tabs>
          <w:tab w:val="left" w:pos="0"/>
        </w:tabs>
        <w:spacing w:line="360" w:lineRule="auto"/>
        <w:ind w:firstLine="567"/>
      </w:pPr>
      <w:r>
        <w:t>Известно ми е, че за неверни данни нося наказателна отговорност по чл. 313 от Наказателния кодекс.</w:t>
      </w:r>
    </w:p>
    <w:p w:rsidR="003717D9" w:rsidRDefault="003717D9" w:rsidP="003717D9">
      <w:pPr>
        <w:tabs>
          <w:tab w:val="left" w:pos="0"/>
        </w:tabs>
      </w:pPr>
      <w:r>
        <w:t>Дата:................</w:t>
      </w:r>
      <w:r w:rsidR="004757FB">
        <w:t>2023 г.</w:t>
      </w:r>
      <w:r>
        <w:tab/>
        <w:t xml:space="preserve"> </w:t>
      </w:r>
      <w:r>
        <w:tab/>
      </w:r>
      <w:r>
        <w:tab/>
      </w:r>
      <w:r>
        <w:tab/>
      </w:r>
      <w:r>
        <w:tab/>
        <w:t>ДЕКЛАРАТОР:..................</w:t>
      </w:r>
    </w:p>
    <w:p w:rsidR="00D76058" w:rsidRDefault="00D76058" w:rsidP="003717D9">
      <w:pPr>
        <w:tabs>
          <w:tab w:val="left" w:pos="0"/>
        </w:tabs>
        <w:rPr>
          <w:b/>
          <w:i/>
          <w:lang w:val="ru-RU"/>
        </w:rPr>
      </w:pPr>
    </w:p>
    <w:p w:rsidR="00D76058" w:rsidRDefault="00D76058" w:rsidP="003717D9">
      <w:pPr>
        <w:tabs>
          <w:tab w:val="left" w:pos="0"/>
        </w:tabs>
        <w:rPr>
          <w:b/>
          <w:i/>
          <w:lang w:val="ru-RU"/>
        </w:rPr>
      </w:pPr>
    </w:p>
    <w:p w:rsidR="003717D9" w:rsidRDefault="003717D9" w:rsidP="003717D9">
      <w:pPr>
        <w:tabs>
          <w:tab w:val="left" w:pos="0"/>
        </w:tabs>
        <w:rPr>
          <w:i/>
        </w:rPr>
      </w:pPr>
      <w:proofErr w:type="spellStart"/>
      <w:r>
        <w:rPr>
          <w:b/>
          <w:i/>
          <w:lang w:val="ru-RU"/>
        </w:rPr>
        <w:t>Забележка</w:t>
      </w:r>
      <w:proofErr w:type="spellEnd"/>
      <w:r>
        <w:rPr>
          <w:b/>
          <w:i/>
          <w:lang w:val="ru-RU"/>
        </w:rPr>
        <w:t>:</w:t>
      </w:r>
      <w:r>
        <w:rPr>
          <w:i/>
          <w:lang w:val="ru-RU"/>
        </w:rPr>
        <w:t xml:space="preserve"> </w:t>
      </w:r>
      <w:proofErr w:type="spellStart"/>
      <w:r>
        <w:rPr>
          <w:i/>
          <w:lang w:val="ru-RU"/>
        </w:rPr>
        <w:t>декларацията</w:t>
      </w:r>
      <w:proofErr w:type="spellEnd"/>
      <w:r>
        <w:rPr>
          <w:i/>
          <w:lang w:val="ru-RU"/>
        </w:rPr>
        <w:t xml:space="preserve"> се </w:t>
      </w:r>
      <w:proofErr w:type="spellStart"/>
      <w:r>
        <w:rPr>
          <w:i/>
          <w:lang w:val="ru-RU"/>
        </w:rPr>
        <w:t>представя</w:t>
      </w:r>
      <w:proofErr w:type="spellEnd"/>
      <w:r>
        <w:rPr>
          <w:i/>
          <w:lang w:val="ru-RU"/>
        </w:rPr>
        <w:t xml:space="preserve"> в оригинал за </w:t>
      </w:r>
      <w:proofErr w:type="spellStart"/>
      <w:r>
        <w:rPr>
          <w:i/>
          <w:lang w:val="ru-RU"/>
        </w:rPr>
        <w:t>всеки</w:t>
      </w:r>
      <w:proofErr w:type="spellEnd"/>
      <w:r>
        <w:rPr>
          <w:i/>
          <w:lang w:val="ru-RU"/>
        </w:rPr>
        <w:t xml:space="preserve"> </w:t>
      </w:r>
      <w:r>
        <w:rPr>
          <w:b/>
          <w:i/>
        </w:rPr>
        <w:t>изпълнител и подизпълнител</w:t>
      </w:r>
      <w:r>
        <w:t>, ако се предвиждат такива</w:t>
      </w:r>
      <w:r>
        <w:rPr>
          <w:i/>
          <w:lang w:val="ru-RU"/>
        </w:rPr>
        <w:t>.</w:t>
      </w:r>
    </w:p>
    <w:p w:rsidR="003717D9" w:rsidRDefault="003717D9" w:rsidP="003717D9">
      <w:pPr>
        <w:pStyle w:val="a9"/>
        <w:jc w:val="right"/>
        <w:rPr>
          <w:rFonts w:ascii="Times New Roman" w:hAnsi="Times New Roman"/>
          <w:sz w:val="24"/>
        </w:rPr>
      </w:pPr>
      <w:r>
        <w:br w:type="page"/>
      </w:r>
      <w:r>
        <w:rPr>
          <w:rFonts w:ascii="Times New Roman" w:hAnsi="Times New Roman"/>
          <w:b w:val="0"/>
          <w:i/>
          <w:sz w:val="24"/>
        </w:rPr>
        <w:lastRenderedPageBreak/>
        <w:t xml:space="preserve">                                                                                               </w:t>
      </w:r>
      <w:r>
        <w:rPr>
          <w:rFonts w:ascii="Times New Roman" w:hAnsi="Times New Roman"/>
          <w:sz w:val="24"/>
        </w:rPr>
        <w:t xml:space="preserve">Приложение </w:t>
      </w:r>
      <w:r>
        <w:rPr>
          <w:rFonts w:ascii="Times New Roman" w:hAnsi="Times New Roman"/>
          <w:sz w:val="24"/>
          <w:lang w:val="ru-RU"/>
        </w:rPr>
        <w:t>№</w:t>
      </w:r>
      <w:r>
        <w:rPr>
          <w:rFonts w:ascii="Times New Roman" w:hAnsi="Times New Roman"/>
          <w:sz w:val="24"/>
        </w:rPr>
        <w:t xml:space="preserve"> 4</w:t>
      </w:r>
    </w:p>
    <w:p w:rsidR="003717D9" w:rsidRDefault="003717D9" w:rsidP="003717D9">
      <w:pPr>
        <w:pStyle w:val="a9"/>
        <w:jc w:val="right"/>
        <w:rPr>
          <w:rFonts w:ascii="Times New Roman" w:hAnsi="Times New Roman"/>
          <w:b w:val="0"/>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717D9" w:rsidRDefault="003717D9" w:rsidP="003717D9">
      <w:pPr>
        <w:spacing w:line="360" w:lineRule="auto"/>
        <w:ind w:firstLine="360"/>
        <w:jc w:val="center"/>
        <w:rPr>
          <w:b/>
        </w:rPr>
      </w:pPr>
      <w:r>
        <w:rPr>
          <w:b/>
        </w:rPr>
        <w:t>ЛИСТ ЗА ПРОВЕРКА</w:t>
      </w:r>
    </w:p>
    <w:p w:rsidR="003717D9" w:rsidRDefault="003717D9" w:rsidP="003717D9">
      <w:pPr>
        <w:ind w:firstLine="357"/>
        <w:jc w:val="center"/>
        <w:rPr>
          <w:b/>
        </w:rPr>
      </w:pPr>
      <w:r>
        <w:rPr>
          <w:b/>
        </w:rPr>
        <w:t>за осигуряване на безопасни и здравословни условия на труд, изправност на техниката и спазване на изискванията за изпълнение на горскостопански дейности</w:t>
      </w:r>
    </w:p>
    <w:p w:rsidR="003717D9" w:rsidRDefault="003717D9" w:rsidP="003717D9">
      <w:pPr>
        <w:ind w:firstLine="357"/>
        <w:jc w:val="center"/>
        <w:rPr>
          <w:b/>
        </w:rPr>
      </w:pPr>
      <w:r>
        <w:rPr>
          <w:b/>
          <w:i/>
          <w:lang w:val="ru-RU"/>
        </w:rPr>
        <w:t>(</w:t>
      </w:r>
      <w:proofErr w:type="spellStart"/>
      <w:r>
        <w:rPr>
          <w:b/>
          <w:i/>
          <w:lang w:val="ru-RU"/>
        </w:rPr>
        <w:t>попълва</w:t>
      </w:r>
      <w:proofErr w:type="spellEnd"/>
      <w:r>
        <w:rPr>
          <w:b/>
          <w:i/>
          <w:lang w:val="ru-RU"/>
        </w:rPr>
        <w:t xml:space="preserve"> се при </w:t>
      </w:r>
      <w:proofErr w:type="spellStart"/>
      <w:r>
        <w:rPr>
          <w:b/>
          <w:i/>
          <w:lang w:val="ru-RU"/>
        </w:rPr>
        <w:t>сключен</w:t>
      </w:r>
      <w:proofErr w:type="spellEnd"/>
      <w:r>
        <w:rPr>
          <w:b/>
          <w:i/>
          <w:lang w:val="ru-RU"/>
        </w:rPr>
        <w:t xml:space="preserve"> договор)</w:t>
      </w:r>
    </w:p>
    <w:p w:rsidR="003717D9" w:rsidRDefault="003717D9" w:rsidP="003717D9"/>
    <w:p w:rsidR="003717D9" w:rsidRDefault="003717D9" w:rsidP="003717D9">
      <w:pPr>
        <w:spacing w:line="276" w:lineRule="auto"/>
      </w:pPr>
      <w:r>
        <w:t>Днес, …………………................., във връзка с извършване на горскостопански дейности съгласно договор ………………………, се проведе проверка на ползването на лични</w:t>
      </w:r>
      <w:r>
        <w:rPr>
          <w:b/>
        </w:rPr>
        <w:t xml:space="preserve"> </w:t>
      </w:r>
      <w:r>
        <w:t>предпазни средства и подходящо работно облекло от горските работници, изправността на техниката и изпълнението на мерките за безопасна работа в горите в отдел …………, в който работи екип от горски работници на фирма …………………………………….. .</w:t>
      </w:r>
    </w:p>
    <w:p w:rsidR="003717D9" w:rsidRDefault="003717D9" w:rsidP="003717D9"/>
    <w:p w:rsidR="003717D9" w:rsidRDefault="003717D9" w:rsidP="003717D9">
      <w:pPr>
        <w:numPr>
          <w:ilvl w:val="0"/>
          <w:numId w:val="9"/>
        </w:numPr>
        <w:spacing w:after="120"/>
        <w:ind w:left="714" w:hanging="357"/>
        <w:contextualSpacing/>
        <w:rPr>
          <w:b/>
        </w:rPr>
      </w:pPr>
      <w:r>
        <w:rPr>
          <w:b/>
        </w:rPr>
        <w:t>Документи за правоспособност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445"/>
        <w:gridCol w:w="451"/>
        <w:gridCol w:w="760"/>
      </w:tblGrid>
      <w:tr w:rsidR="003717D9" w:rsidTr="003717D9">
        <w:tc>
          <w:tcPr>
            <w:tcW w:w="4151"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Лицата в обекта съответстват ли на тези, за които е издадено разрешително за достъп </w:t>
            </w:r>
          </w:p>
        </w:tc>
        <w:tc>
          <w:tcPr>
            <w:tcW w:w="22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86" w:type="pct"/>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jc w:val="center"/>
              <w:rPr>
                <w:lang w:eastAsia="en-US"/>
              </w:rPr>
            </w:pPr>
          </w:p>
        </w:tc>
      </w:tr>
      <w:tr w:rsidR="003717D9" w:rsidTr="003717D9">
        <w:tc>
          <w:tcPr>
            <w:tcW w:w="4151"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Операторите на моторен трион носят притежаваното свидетелство за правоспособност.</w:t>
            </w:r>
          </w:p>
        </w:tc>
        <w:tc>
          <w:tcPr>
            <w:tcW w:w="22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c>
          <w:tcPr>
            <w:tcW w:w="4151"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Операторите на трактори и друга специализирана техника носят притежаваното свидетелство за правоспособност за съответното техническо средство</w:t>
            </w:r>
          </w:p>
        </w:tc>
        <w:tc>
          <w:tcPr>
            <w:tcW w:w="22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c>
          <w:tcPr>
            <w:tcW w:w="4151"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Тракторите и другата специализирана горска техника са с валиден регистрационен талон от КТИ</w:t>
            </w:r>
          </w:p>
        </w:tc>
        <w:tc>
          <w:tcPr>
            <w:tcW w:w="22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c>
          <w:tcPr>
            <w:tcW w:w="5000" w:type="pct"/>
            <w:gridSpan w:val="4"/>
            <w:tcBorders>
              <w:top w:val="single" w:sz="4" w:space="0" w:color="auto"/>
              <w:left w:val="single" w:sz="4" w:space="0" w:color="auto"/>
              <w:bottom w:val="single" w:sz="4" w:space="0" w:color="auto"/>
              <w:right w:val="single" w:sz="4" w:space="0" w:color="auto"/>
            </w:tcBorders>
          </w:tcPr>
          <w:p w:rsidR="003717D9" w:rsidRDefault="003717D9">
            <w:pPr>
              <w:spacing w:line="276" w:lineRule="auto"/>
              <w:rPr>
                <w:lang w:eastAsia="en-US"/>
              </w:rPr>
            </w:pPr>
            <w:r>
              <w:rPr>
                <w:lang w:eastAsia="en-US"/>
              </w:rPr>
              <w:t xml:space="preserve">Забележка: </w:t>
            </w:r>
          </w:p>
          <w:p w:rsidR="003717D9" w:rsidRDefault="003717D9">
            <w:pPr>
              <w:spacing w:line="276" w:lineRule="auto"/>
              <w:rPr>
                <w:lang w:eastAsia="en-US"/>
              </w:rPr>
            </w:pPr>
          </w:p>
        </w:tc>
      </w:tr>
    </w:tbl>
    <w:p w:rsidR="003717D9" w:rsidRDefault="003717D9" w:rsidP="003717D9"/>
    <w:p w:rsidR="003717D9" w:rsidRDefault="003717D9" w:rsidP="003717D9">
      <w:pPr>
        <w:numPr>
          <w:ilvl w:val="0"/>
          <w:numId w:val="9"/>
        </w:numPr>
        <w:spacing w:after="120"/>
        <w:ind w:left="714" w:hanging="357"/>
        <w:contextualSpacing/>
        <w:rPr>
          <w:b/>
        </w:rPr>
      </w:pPr>
      <w:r>
        <w:rPr>
          <w:b/>
        </w:rPr>
        <w:t>Лични предпазни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814"/>
        <w:gridCol w:w="823"/>
        <w:gridCol w:w="2794"/>
        <w:gridCol w:w="832"/>
        <w:gridCol w:w="806"/>
      </w:tblGrid>
      <w:tr w:rsidR="003717D9" w:rsidTr="003717D9">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b/>
                <w:lang w:eastAsia="en-US"/>
              </w:rPr>
              <w:t>Оператор на моторен трион</w:t>
            </w:r>
          </w:p>
        </w:tc>
        <w:tc>
          <w:tcPr>
            <w:tcW w:w="881" w:type="pct"/>
            <w:gridSpan w:val="2"/>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lang w:eastAsia="en-US"/>
              </w:rPr>
              <w:t>неприложимо</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b/>
                <w:lang w:eastAsia="en-US"/>
              </w:rPr>
              <w:t>Тракторист</w:t>
            </w:r>
          </w:p>
        </w:tc>
        <w:tc>
          <w:tcPr>
            <w:tcW w:w="881" w:type="pct"/>
            <w:gridSpan w:val="2"/>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lang w:eastAsia="en-US"/>
              </w:rPr>
              <w:t>неприложимо</w:t>
            </w:r>
          </w:p>
        </w:tc>
      </w:tr>
      <w:tr w:rsidR="003717D9" w:rsidTr="003717D9">
        <w:trPr>
          <w:trHeight w:val="432"/>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предпазни ботуши със защитена предница и бомбе</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предпазни ботуши/ обувки с бомбе</w:t>
            </w:r>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318"/>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предпазни панталони (или гамаши)</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плътно прилепнали дрехи</w:t>
            </w:r>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432"/>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плътно прилепнали дрехи съобразени с климатичните условия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ръкавици (при работа с лебедката/ теглича)</w:t>
            </w:r>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432"/>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ръкавици (от устойчив на срез материал)</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каска</w:t>
            </w:r>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324"/>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каска с лицев щит</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proofErr w:type="spellStart"/>
            <w:r>
              <w:rPr>
                <w:lang w:eastAsia="en-US"/>
              </w:rPr>
              <w:t>антифони</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302"/>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proofErr w:type="spellStart"/>
            <w:r>
              <w:rPr>
                <w:lang w:eastAsia="en-US"/>
              </w:rPr>
              <w:t>антифони</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сигнална жилетка или облекло със сигнални </w:t>
            </w:r>
            <w:proofErr w:type="spellStart"/>
            <w:r>
              <w:rPr>
                <w:lang w:eastAsia="en-US"/>
              </w:rPr>
              <w:lastRenderedPageBreak/>
              <w:t>светлоотразителни</w:t>
            </w:r>
            <w:proofErr w:type="spellEnd"/>
            <w:r>
              <w:rPr>
                <w:lang w:eastAsia="en-US"/>
              </w:rPr>
              <w:t xml:space="preserve"> елементи</w:t>
            </w:r>
          </w:p>
        </w:tc>
        <w:tc>
          <w:tcPr>
            <w:tcW w:w="44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lastRenderedPageBreak/>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rPr>
          <w:trHeight w:val="280"/>
        </w:trPr>
        <w:tc>
          <w:tcPr>
            <w:tcW w:w="173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lastRenderedPageBreak/>
              <w:t xml:space="preserve">сигнална жилетка или облекло със сигнални </w:t>
            </w:r>
            <w:proofErr w:type="spellStart"/>
            <w:r>
              <w:rPr>
                <w:lang w:eastAsia="en-US"/>
              </w:rPr>
              <w:t>светлоотразителни</w:t>
            </w:r>
            <w:proofErr w:type="spellEnd"/>
            <w:r>
              <w:rPr>
                <w:lang w:eastAsia="en-US"/>
              </w:rPr>
              <w:t xml:space="preserve"> елементи</w:t>
            </w:r>
          </w:p>
        </w:tc>
        <w:tc>
          <w:tcPr>
            <w:tcW w:w="438"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1504"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lang w:eastAsia="en-US"/>
              </w:rPr>
            </w:pPr>
          </w:p>
        </w:tc>
        <w:tc>
          <w:tcPr>
            <w:tcW w:w="448"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lang w:eastAsia="en-US"/>
              </w:rPr>
            </w:pPr>
          </w:p>
        </w:tc>
        <w:tc>
          <w:tcPr>
            <w:tcW w:w="43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lang w:eastAsia="en-US"/>
              </w:rPr>
            </w:pPr>
          </w:p>
        </w:tc>
      </w:tr>
      <w:tr w:rsidR="003717D9" w:rsidTr="003717D9">
        <w:trPr>
          <w:trHeight w:val="432"/>
        </w:trPr>
        <w:tc>
          <w:tcPr>
            <w:tcW w:w="5000" w:type="pct"/>
            <w:gridSpan w:val="6"/>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Забележка:</w:t>
            </w:r>
          </w:p>
        </w:tc>
      </w:tr>
    </w:tbl>
    <w:p w:rsidR="003717D9" w:rsidRDefault="003717D9" w:rsidP="003717D9">
      <w:pPr>
        <w:spacing w:after="120"/>
        <w:ind w:left="714"/>
        <w:contextualSpacing/>
        <w:rPr>
          <w:b/>
        </w:rPr>
      </w:pPr>
    </w:p>
    <w:p w:rsidR="003717D9" w:rsidRDefault="003717D9" w:rsidP="003717D9">
      <w:pPr>
        <w:numPr>
          <w:ilvl w:val="0"/>
          <w:numId w:val="9"/>
        </w:numPr>
        <w:spacing w:after="120"/>
        <w:ind w:left="714" w:hanging="357"/>
        <w:contextualSpacing/>
        <w:rPr>
          <w:b/>
        </w:rPr>
      </w:pPr>
      <w:r>
        <w:rPr>
          <w:b/>
        </w:rPr>
        <w:t>Изправност на техниката и оборудването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11"/>
        <w:gridCol w:w="598"/>
        <w:gridCol w:w="3929"/>
        <w:gridCol w:w="455"/>
        <w:gridCol w:w="455"/>
      </w:tblGrid>
      <w:tr w:rsidR="003717D9" w:rsidTr="003717D9">
        <w:tc>
          <w:tcPr>
            <w:tcW w:w="5000" w:type="pct"/>
            <w:gridSpan w:val="6"/>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b/>
                <w:lang w:eastAsia="en-US"/>
              </w:rPr>
              <w:t xml:space="preserve">Моторни триони </w:t>
            </w:r>
          </w:p>
        </w:tc>
      </w:tr>
      <w:tr w:rsidR="003717D9" w:rsidTr="003717D9">
        <w:tc>
          <w:tcPr>
            <w:tcW w:w="179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действаща спирачка на веригата</w:t>
            </w:r>
          </w:p>
        </w:tc>
        <w:tc>
          <w:tcPr>
            <w:tcW w:w="27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2115"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изправен </w:t>
            </w:r>
            <w:proofErr w:type="spellStart"/>
            <w:r>
              <w:rPr>
                <w:lang w:eastAsia="en-US"/>
              </w:rPr>
              <w:t>блокировъчен</w:t>
            </w:r>
            <w:proofErr w:type="spellEnd"/>
            <w:r>
              <w:rPr>
                <w:lang w:eastAsia="en-US"/>
              </w:rPr>
              <w:t xml:space="preserve"> ключ на газта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c>
          <w:tcPr>
            <w:tcW w:w="179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proofErr w:type="spellStart"/>
            <w:r>
              <w:rPr>
                <w:lang w:eastAsia="en-US"/>
              </w:rPr>
              <w:t>уловител</w:t>
            </w:r>
            <w:proofErr w:type="spellEnd"/>
            <w:r>
              <w:rPr>
                <w:lang w:eastAsia="en-US"/>
              </w:rPr>
              <w:t xml:space="preserve"> на веригата </w:t>
            </w:r>
          </w:p>
        </w:tc>
        <w:tc>
          <w:tcPr>
            <w:tcW w:w="27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2115"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калъф на веригата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c>
          <w:tcPr>
            <w:tcW w:w="179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антивибрационно окачване</w:t>
            </w:r>
          </w:p>
        </w:tc>
        <w:tc>
          <w:tcPr>
            <w:tcW w:w="27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2115"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спец.туба за горивна смес и масло</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c>
          <w:tcPr>
            <w:tcW w:w="5000" w:type="pct"/>
            <w:gridSpan w:val="6"/>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b/>
                <w:lang w:eastAsia="en-US"/>
              </w:rPr>
            </w:pPr>
            <w:r>
              <w:rPr>
                <w:b/>
                <w:lang w:eastAsia="en-US"/>
              </w:rPr>
              <w:t>Горски трактори</w:t>
            </w:r>
          </w:p>
        </w:tc>
      </w:tr>
      <w:tr w:rsidR="003717D9" w:rsidTr="003717D9">
        <w:tc>
          <w:tcPr>
            <w:tcW w:w="179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метална рама около цялата кабина</w:t>
            </w:r>
          </w:p>
        </w:tc>
        <w:tc>
          <w:tcPr>
            <w:tcW w:w="27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2115"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мрежа/решетка на задното стъкло</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c>
          <w:tcPr>
            <w:tcW w:w="179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работеща звукова сигнализация </w:t>
            </w:r>
          </w:p>
        </w:tc>
        <w:tc>
          <w:tcPr>
            <w:tcW w:w="27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2115"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Изправност на лебедката (ненарушена цялост на стоманеното въже, изправност на </w:t>
            </w:r>
            <w:proofErr w:type="spellStart"/>
            <w:r>
              <w:rPr>
                <w:lang w:eastAsia="en-US"/>
              </w:rPr>
              <w:t>нареждача</w:t>
            </w:r>
            <w:proofErr w:type="spellEnd"/>
            <w:r>
              <w:rPr>
                <w:lang w:eastAsia="en-US"/>
              </w:rPr>
              <w:t xml:space="preserve"> за въжето и др. елементи свързани с безопасността)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 xml:space="preserve">да </w:t>
            </w:r>
          </w:p>
        </w:tc>
        <w:tc>
          <w:tcPr>
            <w:tcW w:w="245"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r>
      <w:tr w:rsidR="003717D9" w:rsidTr="003717D9">
        <w:tc>
          <w:tcPr>
            <w:tcW w:w="5000" w:type="pct"/>
            <w:gridSpan w:val="6"/>
            <w:tcBorders>
              <w:top w:val="single" w:sz="4" w:space="0" w:color="auto"/>
              <w:left w:val="single" w:sz="4" w:space="0" w:color="auto"/>
              <w:bottom w:val="single" w:sz="4" w:space="0" w:color="auto"/>
              <w:right w:val="single" w:sz="4" w:space="0" w:color="auto"/>
            </w:tcBorders>
          </w:tcPr>
          <w:p w:rsidR="003717D9" w:rsidRDefault="003717D9">
            <w:pPr>
              <w:spacing w:line="276" w:lineRule="auto"/>
              <w:rPr>
                <w:lang w:eastAsia="en-US"/>
              </w:rPr>
            </w:pPr>
            <w:r>
              <w:rPr>
                <w:lang w:eastAsia="en-US"/>
              </w:rPr>
              <w:t>Забележка:</w:t>
            </w:r>
          </w:p>
          <w:p w:rsidR="003717D9" w:rsidRDefault="003717D9">
            <w:pPr>
              <w:spacing w:line="276" w:lineRule="auto"/>
              <w:jc w:val="center"/>
              <w:rPr>
                <w:lang w:eastAsia="en-US"/>
              </w:rPr>
            </w:pPr>
          </w:p>
        </w:tc>
      </w:tr>
    </w:tbl>
    <w:p w:rsidR="003717D9" w:rsidRDefault="003717D9" w:rsidP="003717D9">
      <w:pPr>
        <w:spacing w:after="120"/>
        <w:rPr>
          <w:b/>
        </w:rPr>
      </w:pPr>
    </w:p>
    <w:p w:rsidR="003717D9" w:rsidRDefault="003717D9" w:rsidP="003717D9"/>
    <w:p w:rsidR="003717D9" w:rsidRDefault="003717D9" w:rsidP="003717D9">
      <w:pPr>
        <w:numPr>
          <w:ilvl w:val="0"/>
          <w:numId w:val="9"/>
        </w:numPr>
        <w:spacing w:after="120"/>
        <w:ind w:left="714" w:hanging="357"/>
        <w:contextualSpacing/>
        <w:rPr>
          <w:b/>
        </w:rPr>
      </w:pPr>
      <w:r>
        <w:rPr>
          <w:b/>
        </w:rPr>
        <w:t>Общи изисквания за условия на труд и предпазване от замърсяване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Поставени предупредителни табели “ВНИМАНИЕ ВОДИ СЕ СЕЧ” на основните входове и изходи за достъп към сечището.</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Наличен комплект за първа помощ (</w:t>
            </w:r>
            <w:proofErr w:type="spellStart"/>
            <w:r>
              <w:rPr>
                <w:lang w:eastAsia="en-US"/>
              </w:rPr>
              <w:t>аптечка</w:t>
            </w:r>
            <w:proofErr w:type="spellEnd"/>
            <w:r>
              <w:rPr>
                <w:lang w:eastAsia="en-US"/>
              </w:rPr>
              <w:t>), зареден с медикаменти в срок на годност в обекта на разположение в близост до операторите на моторни триони и помощните работници.</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Наличен комплект за първа помощ (</w:t>
            </w:r>
            <w:proofErr w:type="spellStart"/>
            <w:r>
              <w:rPr>
                <w:lang w:eastAsia="en-US"/>
              </w:rPr>
              <w:t>аптечка</w:t>
            </w:r>
            <w:proofErr w:type="spellEnd"/>
            <w:r>
              <w:rPr>
                <w:lang w:eastAsia="en-US"/>
              </w:rPr>
              <w:t>), зареден с медикаменти в срок на годност в горските машини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Наличен годен пожарогасител в горските машини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Наличност на зареден и работещ мобилен телефон </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Наличност на питейна вода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Използва се биологично </w:t>
            </w:r>
            <w:proofErr w:type="spellStart"/>
            <w:r>
              <w:rPr>
                <w:lang w:eastAsia="en-US"/>
              </w:rPr>
              <w:t>разградимо</w:t>
            </w:r>
            <w:proofErr w:type="spellEnd"/>
            <w:r>
              <w:rPr>
                <w:lang w:eastAsia="en-US"/>
              </w:rPr>
              <w:t xml:space="preserve"> масло за смазване на веригите </w:t>
            </w:r>
            <w:r>
              <w:rPr>
                <w:lang w:eastAsia="en-US"/>
              </w:rPr>
              <w:lastRenderedPageBreak/>
              <w:t>на БМТ</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lastRenderedPageBreak/>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 xml:space="preserve">не </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lastRenderedPageBreak/>
              <w:t xml:space="preserve">Наличие на течове и замърсявания от течове от горскостопанската техника </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Наличен абсорбиращ комплект за попиване на разливи от </w:t>
            </w:r>
            <w:proofErr w:type="spellStart"/>
            <w:r>
              <w:rPr>
                <w:lang w:eastAsia="en-US"/>
              </w:rPr>
              <w:t>горивосмазочни</w:t>
            </w:r>
            <w:proofErr w:type="spellEnd"/>
            <w:r>
              <w:rPr>
                <w:lang w:eastAsia="en-US"/>
              </w:rPr>
              <w:t xml:space="preserve"> материали и други вещества в машините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Наличен абсорбиращ комплект за </w:t>
            </w:r>
            <w:proofErr w:type="spellStart"/>
            <w:r>
              <w:rPr>
                <w:lang w:eastAsia="en-US"/>
              </w:rPr>
              <w:t>горивосмазочни</w:t>
            </w:r>
            <w:proofErr w:type="spellEnd"/>
            <w:r>
              <w:rPr>
                <w:lang w:eastAsia="en-US"/>
              </w:rPr>
              <w:t xml:space="preserve"> материали и други вещества на мястото за зареждане на моторните триони в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Обособено място за събиране на битови отпадъци, опаковки и др. и спазване на изискванията за събиране на отпадъците.</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bl>
    <w:p w:rsidR="003717D9" w:rsidRDefault="003717D9" w:rsidP="003717D9"/>
    <w:p w:rsidR="003717D9" w:rsidRDefault="003717D9" w:rsidP="003717D9">
      <w:pPr>
        <w:spacing w:after="120"/>
        <w:ind w:left="714"/>
        <w:contextualSpacing/>
        <w:rPr>
          <w:b/>
        </w:rPr>
      </w:pPr>
    </w:p>
    <w:p w:rsidR="003717D9" w:rsidRDefault="003717D9" w:rsidP="003717D9">
      <w:pPr>
        <w:numPr>
          <w:ilvl w:val="0"/>
          <w:numId w:val="9"/>
        </w:numPr>
        <w:spacing w:after="120"/>
        <w:ind w:left="714" w:hanging="357"/>
        <w:contextualSpacing/>
        <w:rPr>
          <w:b/>
        </w:rPr>
      </w:pPr>
      <w:r>
        <w:rPr>
          <w:b/>
        </w:rPr>
        <w:t xml:space="preserve">Работни процедури при сечта и </w:t>
      </w:r>
      <w:proofErr w:type="spellStart"/>
      <w:r>
        <w:rPr>
          <w:b/>
        </w:rPr>
        <w:t>извоза</w:t>
      </w:r>
      <w:proofErr w:type="spellEnd"/>
      <w:r>
        <w:rPr>
          <w:b/>
        </w:rPr>
        <w:t xml:space="preserve"> на дървесина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3717D9" w:rsidTr="003717D9">
        <w:trPr>
          <w:trHeight w:val="324"/>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Хоризонталното разстояние между </w:t>
            </w:r>
            <w:proofErr w:type="spellStart"/>
            <w:r>
              <w:rPr>
                <w:lang w:eastAsia="en-US"/>
              </w:rPr>
              <w:t>секаческите</w:t>
            </w:r>
            <w:proofErr w:type="spellEnd"/>
            <w:r>
              <w:rPr>
                <w:lang w:eastAsia="en-US"/>
              </w:rPr>
              <w:t xml:space="preserve"> групи е не по-малко от 100 м</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27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Използване на звуков сигнал преди поваляне на дърво</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Спазват се техническите изисквания при поваляне на дърветата:</w:t>
            </w:r>
          </w:p>
          <w:p w:rsidR="003717D9" w:rsidRDefault="003717D9">
            <w:pPr>
              <w:autoSpaceDE w:val="0"/>
              <w:autoSpaceDN w:val="0"/>
              <w:adjustRightInd w:val="0"/>
              <w:spacing w:line="276" w:lineRule="auto"/>
              <w:rPr>
                <w:lang w:eastAsia="en-US"/>
              </w:rPr>
            </w:pPr>
            <w:r>
              <w:rPr>
                <w:b/>
                <w:lang w:eastAsia="en-US"/>
              </w:rPr>
              <w:t>1</w:t>
            </w:r>
            <w:r>
              <w:rPr>
                <w:lang w:eastAsia="en-US"/>
              </w:rPr>
              <w:t xml:space="preserve">. </w:t>
            </w:r>
            <w:proofErr w:type="spellStart"/>
            <w:r>
              <w:rPr>
                <w:lang w:eastAsia="en-US"/>
              </w:rPr>
              <w:t>засек</w:t>
            </w:r>
            <w:proofErr w:type="spellEnd"/>
            <w:r>
              <w:rPr>
                <w:lang w:eastAsia="en-US"/>
              </w:rPr>
              <w:t xml:space="preserve"> (1/4 до 1/3 (при гнили дървета до ½) от диаметъра в основата); </w:t>
            </w:r>
            <w:r>
              <w:rPr>
                <w:b/>
                <w:lang w:eastAsia="en-US"/>
              </w:rPr>
              <w:t>2</w:t>
            </w:r>
            <w:r>
              <w:rPr>
                <w:lang w:eastAsia="en-US"/>
              </w:rPr>
              <w:t xml:space="preserve">. Хоризонтален основен </w:t>
            </w:r>
            <w:proofErr w:type="spellStart"/>
            <w:r>
              <w:rPr>
                <w:lang w:eastAsia="en-US"/>
              </w:rPr>
              <w:t>ряз</w:t>
            </w:r>
            <w:proofErr w:type="spellEnd"/>
            <w:r>
              <w:rPr>
                <w:lang w:eastAsia="en-US"/>
              </w:rPr>
              <w:t xml:space="preserve"> на височина 3-4 cm над хоризонталния </w:t>
            </w:r>
            <w:proofErr w:type="spellStart"/>
            <w:r>
              <w:rPr>
                <w:lang w:eastAsia="en-US"/>
              </w:rPr>
              <w:t>ряз</w:t>
            </w:r>
            <w:proofErr w:type="spellEnd"/>
            <w:r>
              <w:rPr>
                <w:lang w:eastAsia="en-US"/>
              </w:rPr>
              <w:t xml:space="preserve"> на засека; </w:t>
            </w:r>
            <w:r>
              <w:rPr>
                <w:b/>
                <w:lang w:eastAsia="en-US"/>
              </w:rPr>
              <w:t>3</w:t>
            </w:r>
            <w:r>
              <w:rPr>
                <w:lang w:eastAsia="en-US"/>
              </w:rPr>
              <w:t>. Наличие на предпазна ивица с ширина 2-3 cm при здрави и прави дървета и 4-5 cm при наклонени, сухи и гнили дървета.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autoSpaceDE w:val="0"/>
              <w:autoSpaceDN w:val="0"/>
              <w:adjustRightInd w:val="0"/>
              <w:spacing w:line="276" w:lineRule="auto"/>
              <w:rPr>
                <w:lang w:eastAsia="en-US"/>
              </w:rPr>
            </w:pPr>
            <w:r>
              <w:rPr>
                <w:lang w:eastAsia="en-US"/>
              </w:rPr>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autoSpaceDE w:val="0"/>
              <w:autoSpaceDN w:val="0"/>
              <w:adjustRightInd w:val="0"/>
              <w:spacing w:line="276" w:lineRule="auto"/>
              <w:rPr>
                <w:lang w:eastAsia="en-US"/>
              </w:rPr>
            </w:pPr>
            <w:r>
              <w:rPr>
                <w:lang w:eastAsia="en-US"/>
              </w:rPr>
              <w:t>Събарянето на закачени дървета не се извършва чрез:</w:t>
            </w:r>
          </w:p>
          <w:p w:rsidR="003717D9" w:rsidRDefault="003717D9">
            <w:pPr>
              <w:autoSpaceDE w:val="0"/>
              <w:autoSpaceDN w:val="0"/>
              <w:adjustRightInd w:val="0"/>
              <w:spacing w:line="276" w:lineRule="auto"/>
              <w:rPr>
                <w:lang w:eastAsia="en-US"/>
              </w:rPr>
            </w:pPr>
            <w:r>
              <w:rPr>
                <w:lang w:eastAsia="en-US"/>
              </w:rPr>
              <w:t>1. отсичане на дървото, на което се държи закаченото дърво;</w:t>
            </w:r>
          </w:p>
          <w:p w:rsidR="003717D9" w:rsidRDefault="003717D9">
            <w:pPr>
              <w:autoSpaceDE w:val="0"/>
              <w:autoSpaceDN w:val="0"/>
              <w:adjustRightInd w:val="0"/>
              <w:spacing w:line="276" w:lineRule="auto"/>
              <w:rPr>
                <w:lang w:eastAsia="en-US"/>
              </w:rPr>
            </w:pPr>
            <w:r>
              <w:rPr>
                <w:lang w:eastAsia="en-US"/>
              </w:rPr>
              <w:t>2. отсичане на клоните, които държат закаченото дърво;</w:t>
            </w:r>
          </w:p>
          <w:p w:rsidR="003717D9" w:rsidRDefault="003717D9">
            <w:pPr>
              <w:autoSpaceDE w:val="0"/>
              <w:autoSpaceDN w:val="0"/>
              <w:adjustRightInd w:val="0"/>
              <w:spacing w:line="276" w:lineRule="auto"/>
              <w:rPr>
                <w:lang w:eastAsia="en-US"/>
              </w:rPr>
            </w:pPr>
            <w:r>
              <w:rPr>
                <w:lang w:eastAsia="en-US"/>
              </w:rPr>
              <w:t>3. отрязване на части от стъблото на закаченото дърво;</w:t>
            </w:r>
          </w:p>
          <w:p w:rsidR="003717D9" w:rsidRDefault="003717D9">
            <w:pPr>
              <w:autoSpaceDE w:val="0"/>
              <w:autoSpaceDN w:val="0"/>
              <w:adjustRightInd w:val="0"/>
              <w:spacing w:line="276" w:lineRule="auto"/>
              <w:rPr>
                <w:lang w:eastAsia="en-US"/>
              </w:rPr>
            </w:pPr>
            <w:r>
              <w:rPr>
                <w:lang w:eastAsia="en-US"/>
              </w:rPr>
              <w:t>4. поваляне на друго дърво върху закаченото.</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256"/>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autoSpaceDE w:val="0"/>
              <w:autoSpaceDN w:val="0"/>
              <w:adjustRightInd w:val="0"/>
              <w:spacing w:line="276" w:lineRule="auto"/>
              <w:rPr>
                <w:lang w:eastAsia="en-US"/>
              </w:rPr>
            </w:pPr>
            <w:r>
              <w:rPr>
                <w:lang w:eastAsia="en-US"/>
              </w:rPr>
              <w:t>Тракторите и самоходните машини не се паркират по склона.</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256"/>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autoSpaceDE w:val="0"/>
              <w:autoSpaceDN w:val="0"/>
              <w:adjustRightInd w:val="0"/>
              <w:spacing w:line="276" w:lineRule="auto"/>
              <w:rPr>
                <w:lang w:eastAsia="en-US"/>
              </w:rPr>
            </w:pPr>
            <w:r>
              <w:rPr>
                <w:lang w:eastAsia="en-US"/>
              </w:rPr>
              <w:t>Спазват се изискванията за ширината на просеките и разстоянията между тях при използване на въжени линии</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bl>
    <w:p w:rsidR="003717D9" w:rsidRDefault="003717D9" w:rsidP="003717D9"/>
    <w:p w:rsidR="003717D9" w:rsidRDefault="003717D9" w:rsidP="003717D9"/>
    <w:p w:rsidR="003717D9" w:rsidRDefault="003717D9" w:rsidP="003717D9"/>
    <w:p w:rsidR="003717D9" w:rsidRDefault="003717D9" w:rsidP="003717D9"/>
    <w:p w:rsidR="003717D9" w:rsidRDefault="003717D9" w:rsidP="003717D9"/>
    <w:p w:rsidR="003717D9" w:rsidRDefault="003717D9" w:rsidP="003717D9">
      <w:pPr>
        <w:numPr>
          <w:ilvl w:val="0"/>
          <w:numId w:val="9"/>
        </w:numPr>
        <w:spacing w:after="120"/>
        <w:ind w:left="714" w:hanging="357"/>
        <w:contextualSpacing/>
        <w:rPr>
          <w:b/>
        </w:rPr>
      </w:pPr>
      <w:r>
        <w:rPr>
          <w:b/>
        </w:rPr>
        <w:t xml:space="preserve">Изисквания при сечта и </w:t>
      </w:r>
      <w:proofErr w:type="spellStart"/>
      <w:r>
        <w:rPr>
          <w:b/>
        </w:rPr>
        <w:t>извоза</w:t>
      </w:r>
      <w:proofErr w:type="spellEnd"/>
      <w:r>
        <w:rPr>
          <w:b/>
        </w:rPr>
        <w:t xml:space="preserve"> на дървесина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3717D9" w:rsidTr="003717D9">
        <w:trPr>
          <w:trHeight w:val="284"/>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Спазват се предписанията в технологичния план и съответната </w:t>
            </w:r>
            <w:r>
              <w:rPr>
                <w:lang w:eastAsia="en-US"/>
              </w:rPr>
              <w:lastRenderedPageBreak/>
              <w:t>документация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lastRenderedPageBreak/>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274"/>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lastRenderedPageBreak/>
              <w:t xml:space="preserve">Спазват се процедурите и изискванията за опазване на водни течения </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264"/>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Спазват се процедурите и изискванията за опазване на почвите и превенция на ерозията </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r w:rsidR="003717D9" w:rsidTr="003717D9">
        <w:trPr>
          <w:trHeight w:val="432"/>
        </w:trPr>
        <w:tc>
          <w:tcPr>
            <w:tcW w:w="3978"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lang w:eastAsia="en-US"/>
              </w:rPr>
            </w:pPr>
            <w:r>
              <w:rPr>
                <w:lang w:eastAsia="en-US"/>
              </w:rPr>
              <w:t xml:space="preserve">Спазват се мерките за защита на подраста и оставащите на корен дървета при сечта и </w:t>
            </w:r>
            <w:proofErr w:type="spellStart"/>
            <w:r>
              <w:rPr>
                <w:lang w:eastAsia="en-US"/>
              </w:rPr>
              <w:t>извоза</w:t>
            </w:r>
            <w:proofErr w:type="spellEnd"/>
            <w:r>
              <w:rPr>
                <w:lang w:eastAsia="en-US"/>
              </w:rPr>
              <w:t xml:space="preserve">. </w:t>
            </w:r>
          </w:p>
        </w:tc>
        <w:tc>
          <w:tcPr>
            <w:tcW w:w="349"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jc w:val="center"/>
              <w:rPr>
                <w:lang w:eastAsia="en-US"/>
              </w:rPr>
            </w:pPr>
            <w:r>
              <w:rPr>
                <w:lang w:eastAsia="en-US"/>
              </w:rPr>
              <w:t>непр.</w:t>
            </w:r>
          </w:p>
        </w:tc>
      </w:tr>
    </w:tbl>
    <w:p w:rsidR="003717D9" w:rsidRDefault="003717D9" w:rsidP="003717D9">
      <w:pPr>
        <w:spacing w:after="120"/>
        <w:ind w:left="357"/>
        <w:rPr>
          <w:b/>
        </w:rPr>
      </w:pPr>
    </w:p>
    <w:p w:rsidR="003717D9" w:rsidRDefault="003717D9" w:rsidP="003717D9">
      <w:pPr>
        <w:spacing w:after="120"/>
        <w:ind w:left="357"/>
        <w:rPr>
          <w:b/>
        </w:rPr>
      </w:pPr>
      <w:r>
        <w:rPr>
          <w:b/>
        </w:rPr>
        <w:t>7. Забележки и предписания</w:t>
      </w:r>
    </w:p>
    <w:p w:rsidR="003717D9" w:rsidRDefault="003717D9" w:rsidP="003717D9">
      <w:r>
        <w:t>Извършил проверката: …………………………………………………………………………………….</w:t>
      </w:r>
    </w:p>
    <w:p w:rsidR="003717D9" w:rsidRDefault="003717D9" w:rsidP="003717D9">
      <w:pPr>
        <w:ind w:left="2124" w:firstLine="708"/>
      </w:pPr>
      <w:r>
        <w:t>/ име и фамилия, длъжност, подпис/</w:t>
      </w:r>
    </w:p>
    <w:p w:rsidR="003717D9" w:rsidRDefault="003717D9" w:rsidP="003717D9">
      <w:r>
        <w:t>Проверени:</w:t>
      </w:r>
    </w:p>
    <w:p w:rsidR="003717D9" w:rsidRDefault="003717D9" w:rsidP="003717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1417"/>
        <w:gridCol w:w="1950"/>
      </w:tblGrid>
      <w:tr w:rsidR="003717D9" w:rsidTr="003717D9">
        <w:tc>
          <w:tcPr>
            <w:tcW w:w="3187"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rFonts w:eastAsia="Calibri"/>
                <w:b/>
                <w:lang w:eastAsia="en-US"/>
              </w:rPr>
            </w:pPr>
            <w:r>
              <w:rPr>
                <w:rFonts w:eastAsia="Calibri"/>
                <w:b/>
                <w:lang w:eastAsia="en-US"/>
              </w:rPr>
              <w:t>Име и фамилия, дейност</w:t>
            </w:r>
          </w:p>
        </w:tc>
        <w:tc>
          <w:tcPr>
            <w:tcW w:w="763"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rFonts w:eastAsia="Calibri"/>
                <w:b/>
                <w:lang w:eastAsia="en-US"/>
              </w:rPr>
            </w:pPr>
            <w:r>
              <w:rPr>
                <w:rFonts w:eastAsia="Calibri"/>
                <w:b/>
                <w:lang w:eastAsia="en-US"/>
              </w:rPr>
              <w:t>Подпис</w:t>
            </w:r>
          </w:p>
        </w:tc>
        <w:tc>
          <w:tcPr>
            <w:tcW w:w="1050" w:type="pct"/>
            <w:tcBorders>
              <w:top w:val="single" w:sz="4" w:space="0" w:color="auto"/>
              <w:left w:val="single" w:sz="4" w:space="0" w:color="auto"/>
              <w:bottom w:val="single" w:sz="4" w:space="0" w:color="auto"/>
              <w:right w:val="single" w:sz="4" w:space="0" w:color="auto"/>
            </w:tcBorders>
            <w:hideMark/>
          </w:tcPr>
          <w:p w:rsidR="003717D9" w:rsidRDefault="003717D9">
            <w:pPr>
              <w:spacing w:line="276" w:lineRule="auto"/>
              <w:rPr>
                <w:rFonts w:eastAsia="Calibri"/>
                <w:b/>
                <w:lang w:eastAsia="en-US"/>
              </w:rPr>
            </w:pPr>
            <w:r>
              <w:rPr>
                <w:rFonts w:eastAsia="Calibri"/>
                <w:b/>
                <w:lang w:eastAsia="en-US"/>
              </w:rPr>
              <w:t>Забележка</w:t>
            </w: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r w:rsidR="003717D9" w:rsidTr="003717D9">
        <w:tc>
          <w:tcPr>
            <w:tcW w:w="3187"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763"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tcPr>
          <w:p w:rsidR="003717D9" w:rsidRDefault="003717D9">
            <w:pPr>
              <w:spacing w:line="276" w:lineRule="auto"/>
              <w:rPr>
                <w:rFonts w:eastAsia="Calibri"/>
                <w:lang w:eastAsia="en-US"/>
              </w:rPr>
            </w:pPr>
          </w:p>
        </w:tc>
      </w:tr>
    </w:tbl>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E221CC" w:rsidRDefault="00E221CC" w:rsidP="003717D9">
      <w:pPr>
        <w:spacing w:line="480" w:lineRule="auto"/>
        <w:jc w:val="right"/>
        <w:rPr>
          <w:b/>
          <w:lang w:val="ru-RU"/>
        </w:rPr>
      </w:pPr>
    </w:p>
    <w:p w:rsidR="003717D9" w:rsidRDefault="003717D9" w:rsidP="003717D9">
      <w:pPr>
        <w:spacing w:line="480" w:lineRule="auto"/>
        <w:jc w:val="right"/>
        <w:rPr>
          <w:b/>
        </w:rPr>
      </w:pPr>
      <w:r>
        <w:rPr>
          <w:b/>
          <w:lang w:val="ru-RU"/>
        </w:rPr>
        <w:lastRenderedPageBreak/>
        <w:t xml:space="preserve">Приложение № </w:t>
      </w:r>
      <w:r>
        <w:rPr>
          <w:b/>
        </w:rPr>
        <w:t>5</w:t>
      </w:r>
    </w:p>
    <w:p w:rsidR="003717D9" w:rsidRDefault="003717D9" w:rsidP="003717D9">
      <w:pPr>
        <w:jc w:val="center"/>
        <w:rPr>
          <w:b/>
        </w:rPr>
      </w:pPr>
      <w:r>
        <w:rPr>
          <w:b/>
        </w:rPr>
        <w:t>ИНСТРУКТАЖ ЗА ОСИГУРЯВАНЕ НА ЗДРАВОСЛОВНИ И БЕЗОПАСНИ УСЛОВИЯ НА ТРУД  И ИЗИСКВАНИЯ ПРИ ПРОВЕЖДАНЕ НА ГОРСКОСТОПАНСКИТЕ ДЕЙНОСТИ</w:t>
      </w:r>
    </w:p>
    <w:p w:rsidR="003717D9" w:rsidRDefault="003717D9" w:rsidP="003717D9">
      <w:pPr>
        <w:jc w:val="center"/>
        <w:rPr>
          <w:b/>
        </w:rPr>
      </w:pPr>
      <w:r>
        <w:rPr>
          <w:b/>
          <w:i/>
          <w:lang w:val="ru-RU"/>
        </w:rPr>
        <w:t>(</w:t>
      </w:r>
      <w:proofErr w:type="spellStart"/>
      <w:r>
        <w:rPr>
          <w:b/>
          <w:i/>
          <w:lang w:val="ru-RU"/>
        </w:rPr>
        <w:t>попълва</w:t>
      </w:r>
      <w:proofErr w:type="spellEnd"/>
      <w:r>
        <w:rPr>
          <w:b/>
          <w:i/>
          <w:lang w:val="ru-RU"/>
        </w:rPr>
        <w:t xml:space="preserve"> се при </w:t>
      </w:r>
      <w:proofErr w:type="spellStart"/>
      <w:r>
        <w:rPr>
          <w:b/>
          <w:i/>
          <w:lang w:val="ru-RU"/>
        </w:rPr>
        <w:t>сключен</w:t>
      </w:r>
      <w:proofErr w:type="spellEnd"/>
      <w:r>
        <w:rPr>
          <w:b/>
          <w:i/>
          <w:lang w:val="ru-RU"/>
        </w:rPr>
        <w:t xml:space="preserve"> договор)</w:t>
      </w:r>
    </w:p>
    <w:p w:rsidR="003717D9" w:rsidRDefault="003717D9" w:rsidP="003717D9"/>
    <w:p w:rsidR="003717D9" w:rsidRDefault="003717D9" w:rsidP="003717D9">
      <w:pPr>
        <w:spacing w:before="120" w:after="120"/>
      </w:pPr>
      <w:r>
        <w:t>Днес, …………………............................, във връзка със започване на горскостопански дейности в обект ………...................... отдел…………................, съгласно договор ……………………….……………….., се проведе инструктаж на лицензирания лесовъд на фирма ……………………………………………................ и на работниците, които ще работят на обекта, относно осигуряване на безопасност и здраве при работа.</w:t>
      </w:r>
    </w:p>
    <w:p w:rsidR="003717D9" w:rsidRDefault="003717D9" w:rsidP="003717D9">
      <w:r>
        <w:t xml:space="preserve">В обекта се допускат само лица, преминали инструктаж от работодателя за безопасни и здравословни условия на труд. </w:t>
      </w:r>
    </w:p>
    <w:p w:rsidR="003717D9" w:rsidRDefault="003717D9" w:rsidP="003717D9">
      <w:pPr>
        <w:spacing w:before="120" w:after="120"/>
        <w:rPr>
          <w:b/>
        </w:rPr>
      </w:pPr>
      <w:r>
        <w:rPr>
          <w:b/>
        </w:rPr>
        <w:t xml:space="preserve">Всеки работник е длъжен: </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се грижи за здравето и безопасността си, както и за здравето и безопасността на другите лица, пряко засегнати от неговата дейност, в съответствие със своята квалификация, длъжностна отговорност и дадените му от работодателя инструкции;</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се явява на работа в състояние, което му позволява да изпълнява трудовите си задължения;</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спазва стриктно инструкциите за безопасност и другите законосъобразни р</w:t>
      </w:r>
      <w:r w:rsidR="00E221CC">
        <w:rPr>
          <w:rFonts w:eastAsia="Calibri"/>
          <w:lang w:eastAsia="en-US"/>
        </w:rPr>
        <w:t>азпореждания на работодателя и О</w:t>
      </w:r>
      <w:r>
        <w:rPr>
          <w:rFonts w:eastAsia="Calibri"/>
          <w:lang w:eastAsia="en-US"/>
        </w:rPr>
        <w:t>бщина Гулянци;</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извършва дейности и да работи само с машини, съоръжения и инструменти, за които има необходимата квалификация и/или правоспособност;</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проверява преди и по време на работа изправността на машините, съоръженията и инструментите и при неизправност да информира прекия си ръководител;</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 xml:space="preserve">да използва предоставените му лични предпазни средства и работно облекло съгласно тяхното предназначение, в съответствие </w:t>
      </w:r>
      <w:r>
        <w:t>с оценката на риска за съответната работна позиция</w:t>
      </w:r>
      <w:r>
        <w:rPr>
          <w:rFonts w:eastAsia="Calibri"/>
          <w:lang w:eastAsia="en-US"/>
        </w:rPr>
        <w:t xml:space="preserve"> и дадените му инструкции за ползване;</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поддържа ред и чистота на работното място;</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 xml:space="preserve">да оказва първа </w:t>
      </w:r>
      <w:proofErr w:type="spellStart"/>
      <w:r>
        <w:rPr>
          <w:rFonts w:eastAsia="Calibri"/>
          <w:lang w:eastAsia="en-US"/>
        </w:rPr>
        <w:t>долекарска</w:t>
      </w:r>
      <w:proofErr w:type="spellEnd"/>
      <w:r>
        <w:rPr>
          <w:rFonts w:eastAsia="Calibri"/>
          <w:lang w:eastAsia="en-US"/>
        </w:rPr>
        <w:t xml:space="preserve"> помощ на пострадали при трудова злополука или други увреждания;</w:t>
      </w:r>
    </w:p>
    <w:p w:rsidR="003717D9" w:rsidRDefault="003717D9" w:rsidP="003717D9">
      <w:pPr>
        <w:numPr>
          <w:ilvl w:val="0"/>
          <w:numId w:val="11"/>
        </w:numPr>
        <w:autoSpaceDE w:val="0"/>
        <w:autoSpaceDN w:val="0"/>
        <w:adjustRightInd w:val="0"/>
        <w:spacing w:before="120" w:after="120"/>
        <w:ind w:left="714" w:hanging="357"/>
        <w:contextualSpacing/>
        <w:rPr>
          <w:rFonts w:eastAsia="Calibri"/>
          <w:lang w:eastAsia="en-US"/>
        </w:rPr>
      </w:pPr>
      <w:r>
        <w:rPr>
          <w:rFonts w:eastAsia="Calibri"/>
          <w:lang w:eastAsia="en-US"/>
        </w:rPr>
        <w:t>да информира прекия си ръководител за всяка ситуация, която води до непосредствена опасност за работещите или други лица;</w:t>
      </w:r>
    </w:p>
    <w:p w:rsidR="003717D9" w:rsidRDefault="003717D9" w:rsidP="003717D9">
      <w:pPr>
        <w:numPr>
          <w:ilvl w:val="0"/>
          <w:numId w:val="11"/>
        </w:numPr>
        <w:autoSpaceDE w:val="0"/>
        <w:autoSpaceDN w:val="0"/>
        <w:adjustRightInd w:val="0"/>
        <w:spacing w:before="120" w:after="120"/>
        <w:ind w:left="714" w:hanging="357"/>
        <w:contextualSpacing/>
      </w:pPr>
      <w:r>
        <w:rPr>
          <w:rFonts w:eastAsia="Calibri"/>
          <w:lang w:eastAsia="en-US"/>
        </w:rPr>
        <w:t>да отказва изпълнение на възложена работа, за която не е инструктиран или няма необходимата квалификация и/или правоспособност.</w:t>
      </w:r>
    </w:p>
    <w:p w:rsidR="003717D9" w:rsidRDefault="003717D9" w:rsidP="003717D9">
      <w:pPr>
        <w:rPr>
          <w:b/>
        </w:rPr>
      </w:pPr>
      <w:r>
        <w:rPr>
          <w:b/>
        </w:rPr>
        <w:t>Минимални изисквания за лични предпазни средства за различните дейности:</w:t>
      </w:r>
    </w:p>
    <w:p w:rsidR="003717D9" w:rsidRDefault="003717D9" w:rsidP="003717D9">
      <w:pPr>
        <w:rPr>
          <w:b/>
        </w:rPr>
      </w:pPr>
    </w:p>
    <w:p w:rsidR="003717D9" w:rsidRDefault="003717D9" w:rsidP="003717D9">
      <w:pPr>
        <w:rPr>
          <w:b/>
          <w:i/>
        </w:rPr>
      </w:pPr>
      <w:r>
        <w:rPr>
          <w:b/>
          <w:i/>
        </w:rPr>
        <w:t>За всички дейности:</w:t>
      </w:r>
    </w:p>
    <w:p w:rsidR="003717D9" w:rsidRDefault="003717D9" w:rsidP="003717D9">
      <w:pPr>
        <w:numPr>
          <w:ilvl w:val="0"/>
          <w:numId w:val="13"/>
        </w:numPr>
        <w:contextualSpacing/>
        <w:rPr>
          <w:b/>
        </w:rPr>
      </w:pPr>
      <w:r>
        <w:t xml:space="preserve">жилетка със сигнален цвят и </w:t>
      </w:r>
      <w:proofErr w:type="spellStart"/>
      <w:r>
        <w:t>светлоотразителни</w:t>
      </w:r>
      <w:proofErr w:type="spellEnd"/>
      <w:r>
        <w:t xml:space="preserve"> елементи;</w:t>
      </w:r>
    </w:p>
    <w:p w:rsidR="003717D9" w:rsidRDefault="003717D9" w:rsidP="003717D9">
      <w:pPr>
        <w:numPr>
          <w:ilvl w:val="0"/>
          <w:numId w:val="13"/>
        </w:numPr>
        <w:contextualSpacing/>
      </w:pPr>
      <w:r>
        <w:t>облекло, съобразено с климатичните условия;</w:t>
      </w:r>
    </w:p>
    <w:p w:rsidR="003717D9" w:rsidRDefault="003717D9" w:rsidP="00D76058">
      <w:pPr>
        <w:numPr>
          <w:ilvl w:val="0"/>
          <w:numId w:val="13"/>
        </w:numPr>
        <w:contextualSpacing/>
        <w:jc w:val="both"/>
      </w:pPr>
      <w:r>
        <w:lastRenderedPageBreak/>
        <w:t>комплект за първа помощ (</w:t>
      </w:r>
      <w:proofErr w:type="spellStart"/>
      <w:r>
        <w:t>аптечка</w:t>
      </w:r>
      <w:proofErr w:type="spellEnd"/>
      <w:r>
        <w:t xml:space="preserve">) да е наличен на обекта, в който се извършват горскостопанските дейности; медикаментите в комплекта </w:t>
      </w:r>
      <w:r w:rsidR="00E221CC">
        <w:t xml:space="preserve">да </w:t>
      </w:r>
      <w:r>
        <w:t xml:space="preserve">са в срок на годност.   </w:t>
      </w:r>
    </w:p>
    <w:p w:rsidR="003717D9" w:rsidRDefault="003717D9" w:rsidP="00D76058">
      <w:pPr>
        <w:jc w:val="both"/>
        <w:rPr>
          <w:b/>
        </w:rPr>
      </w:pPr>
    </w:p>
    <w:p w:rsidR="003717D9" w:rsidRDefault="003717D9" w:rsidP="00D76058">
      <w:pPr>
        <w:jc w:val="both"/>
        <w:rPr>
          <w:b/>
          <w:i/>
        </w:rPr>
      </w:pPr>
      <w:r>
        <w:rPr>
          <w:b/>
          <w:i/>
        </w:rPr>
        <w:t>Сеч, кастрене, разкройване</w:t>
      </w:r>
    </w:p>
    <w:p w:rsidR="003717D9" w:rsidRDefault="003717D9" w:rsidP="00D76058">
      <w:pPr>
        <w:numPr>
          <w:ilvl w:val="0"/>
          <w:numId w:val="13"/>
        </w:numPr>
        <w:contextualSpacing/>
        <w:jc w:val="both"/>
      </w:pPr>
      <w:r>
        <w:rPr>
          <w:b/>
        </w:rPr>
        <w:t>оператор на моторен трион –</w:t>
      </w:r>
      <w:r>
        <w:t xml:space="preserve"> предпазни ботуши със защитена предница и бомбе, предпазни панталони с подплънки (или гамаши), плътно прилепнали дрехи, ръкавици (от устойчив на срез материал), каска с лицев щит, </w:t>
      </w:r>
      <w:proofErr w:type="spellStart"/>
      <w:r>
        <w:t>антифони</w:t>
      </w:r>
      <w:proofErr w:type="spellEnd"/>
      <w:r>
        <w:t>.</w:t>
      </w:r>
    </w:p>
    <w:p w:rsidR="003717D9" w:rsidRDefault="003717D9" w:rsidP="00D76058">
      <w:pPr>
        <w:numPr>
          <w:ilvl w:val="0"/>
          <w:numId w:val="13"/>
        </w:numPr>
        <w:contextualSpacing/>
        <w:jc w:val="both"/>
      </w:pPr>
      <w:r>
        <w:rPr>
          <w:b/>
        </w:rPr>
        <w:t>тракторист</w:t>
      </w:r>
      <w:r>
        <w:t xml:space="preserve"> – предпазни ботуши/ обувки с бомбе, плътно прилепнали дрехи, ръкавици (при работа с лебедката/ теглича), предпазна каска, </w:t>
      </w:r>
      <w:proofErr w:type="spellStart"/>
      <w:r>
        <w:t>антифони</w:t>
      </w:r>
      <w:proofErr w:type="spellEnd"/>
      <w:r>
        <w:t xml:space="preserve"> (при ниво на шум над 85 </w:t>
      </w:r>
      <w:proofErr w:type="spellStart"/>
      <w:r>
        <w:rPr>
          <w:lang w:val="en-US"/>
        </w:rPr>
        <w:t>db</w:t>
      </w:r>
      <w:proofErr w:type="spellEnd"/>
      <w:r>
        <w:t>(</w:t>
      </w:r>
      <w:r>
        <w:rPr>
          <w:lang w:val="en-US"/>
        </w:rPr>
        <w:t>A</w:t>
      </w:r>
      <w:r>
        <w:t>));</w:t>
      </w:r>
    </w:p>
    <w:p w:rsidR="003717D9" w:rsidRDefault="003717D9" w:rsidP="00D76058">
      <w:pPr>
        <w:numPr>
          <w:ilvl w:val="0"/>
          <w:numId w:val="13"/>
        </w:numPr>
        <w:contextualSpacing/>
        <w:jc w:val="both"/>
      </w:pPr>
      <w:r>
        <w:rPr>
          <w:b/>
        </w:rPr>
        <w:t xml:space="preserve">общ работник </w:t>
      </w:r>
      <w:r>
        <w:t xml:space="preserve"> - предпазни ботуши/ обувки с бомбе, ръкавици, каска.</w:t>
      </w:r>
    </w:p>
    <w:p w:rsidR="003717D9" w:rsidRDefault="003717D9" w:rsidP="00D76058">
      <w:pPr>
        <w:autoSpaceDE w:val="0"/>
        <w:autoSpaceDN w:val="0"/>
        <w:adjustRightInd w:val="0"/>
        <w:spacing w:before="120" w:after="120"/>
        <w:jc w:val="both"/>
        <w:rPr>
          <w:i/>
        </w:rPr>
      </w:pPr>
      <w:r>
        <w:rPr>
          <w:i/>
        </w:rPr>
        <w:t xml:space="preserve"> (За допълнителни дейности да се използват предписанията в Приложение 2 на Националния </w:t>
      </w:r>
      <w:r>
        <w:rPr>
          <w:i/>
          <w:lang w:val="en-US"/>
        </w:rPr>
        <w:t>FSC</w:t>
      </w:r>
      <w:r>
        <w:rPr>
          <w:i/>
        </w:rPr>
        <w:t xml:space="preserve"> Стандарт).</w:t>
      </w:r>
    </w:p>
    <w:p w:rsidR="003717D9" w:rsidRDefault="003717D9" w:rsidP="00D76058">
      <w:pPr>
        <w:jc w:val="both"/>
      </w:pPr>
      <w:r>
        <w:t xml:space="preserve">При неспазване на </w:t>
      </w:r>
      <w:r w:rsidR="00E221CC">
        <w:t>горепосочените изисквания О</w:t>
      </w:r>
      <w:r>
        <w:t>бщина Гулянци е в правото си да прекрати работата в обекта до изпълнение на условията.</w:t>
      </w:r>
    </w:p>
    <w:p w:rsidR="003717D9" w:rsidRDefault="003717D9" w:rsidP="00D76058">
      <w:pPr>
        <w:jc w:val="both"/>
      </w:pPr>
    </w:p>
    <w:p w:rsidR="003717D9" w:rsidRDefault="003717D9" w:rsidP="00D76058">
      <w:pPr>
        <w:jc w:val="both"/>
      </w:pPr>
      <w:r>
        <w:t>Всички дейности се извършват в строго съответствие с предписанията в технологичния план и съответната документация.</w:t>
      </w:r>
    </w:p>
    <w:p w:rsidR="003717D9" w:rsidRDefault="003717D9" w:rsidP="00D76058">
      <w:pPr>
        <w:jc w:val="both"/>
      </w:pPr>
    </w:p>
    <w:p w:rsidR="003717D9" w:rsidRDefault="003717D9" w:rsidP="00D76058">
      <w:pPr>
        <w:spacing w:after="200" w:line="276" w:lineRule="auto"/>
        <w:jc w:val="both"/>
        <w:rPr>
          <w:rFonts w:eastAsia="Calibri"/>
          <w:b/>
          <w:lang w:eastAsia="en-US"/>
        </w:rPr>
      </w:pPr>
      <w:r>
        <w:rPr>
          <w:rFonts w:eastAsia="Calibri"/>
          <w:b/>
          <w:lang w:eastAsia="en-US"/>
        </w:rPr>
        <w:t>Опазване на водните течения</w:t>
      </w:r>
    </w:p>
    <w:p w:rsidR="003717D9" w:rsidRDefault="003717D9" w:rsidP="00D76058">
      <w:pPr>
        <w:spacing w:after="200" w:line="276" w:lineRule="auto"/>
        <w:jc w:val="both"/>
        <w:rPr>
          <w:rFonts w:eastAsia="Calibri"/>
          <w:lang w:eastAsia="en-US"/>
        </w:rPr>
      </w:pPr>
      <w:r>
        <w:rPr>
          <w:rFonts w:eastAsia="Calibri"/>
          <w:lang w:eastAsia="en-US"/>
        </w:rPr>
        <w:t>- Машините за дърводобив не трябва да навлизат във водните течения, освен на определените и проектирани за целта места за пресичане;</w:t>
      </w:r>
    </w:p>
    <w:p w:rsidR="003717D9" w:rsidRDefault="003717D9" w:rsidP="00D76058">
      <w:pPr>
        <w:spacing w:after="200" w:line="276" w:lineRule="auto"/>
        <w:jc w:val="both"/>
        <w:rPr>
          <w:rFonts w:eastAsia="Calibri"/>
          <w:lang w:eastAsia="en-US"/>
        </w:rPr>
      </w:pPr>
      <w:r>
        <w:rPr>
          <w:rFonts w:eastAsia="Calibri"/>
          <w:lang w:eastAsia="en-US"/>
        </w:rPr>
        <w:t>-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3717D9" w:rsidRDefault="003717D9" w:rsidP="00D76058">
      <w:pPr>
        <w:spacing w:after="200" w:line="276" w:lineRule="auto"/>
        <w:jc w:val="both"/>
        <w:rPr>
          <w:rFonts w:eastAsia="Calibri"/>
          <w:lang w:eastAsia="en-US"/>
        </w:rPr>
      </w:pPr>
      <w:r>
        <w:rPr>
          <w:rFonts w:eastAsia="Calibri"/>
          <w:lang w:eastAsia="en-US"/>
        </w:rPr>
        <w:t xml:space="preserve">- Не се извършва </w:t>
      </w:r>
      <w:proofErr w:type="spellStart"/>
      <w:r>
        <w:rPr>
          <w:rFonts w:eastAsia="Calibri"/>
          <w:lang w:eastAsia="en-US"/>
        </w:rPr>
        <w:t>извоз</w:t>
      </w:r>
      <w:proofErr w:type="spellEnd"/>
      <w:r>
        <w:rPr>
          <w:rFonts w:eastAsia="Calibri"/>
          <w:lang w:eastAsia="en-US"/>
        </w:rPr>
        <w:t xml:space="preserve"> на дървесина и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w:t>
      </w:r>
      <w:r w:rsidR="00E221CC">
        <w:rPr>
          <w:rFonts w:eastAsia="Calibri"/>
          <w:lang w:eastAsia="en-US"/>
        </w:rPr>
        <w:t xml:space="preserve"> Кмета на О</w:t>
      </w:r>
      <w:r>
        <w:rPr>
          <w:rFonts w:eastAsia="Calibri"/>
          <w:lang w:eastAsia="en-US"/>
        </w:rPr>
        <w:t xml:space="preserve">бщина Гулянци, като в края на </w:t>
      </w:r>
      <w:proofErr w:type="spellStart"/>
      <w:r>
        <w:rPr>
          <w:rFonts w:eastAsia="Calibri"/>
          <w:lang w:eastAsia="en-US"/>
        </w:rPr>
        <w:t>извозния</w:t>
      </w:r>
      <w:proofErr w:type="spellEnd"/>
      <w:r>
        <w:rPr>
          <w:rFonts w:eastAsia="Calibri"/>
          <w:lang w:eastAsia="en-US"/>
        </w:rPr>
        <w:t xml:space="preserve"> път във водното течение се изгражда шахта за улавяне на почвените частици, която се почиства периодично;</w:t>
      </w:r>
    </w:p>
    <w:p w:rsidR="003717D9" w:rsidRDefault="003717D9" w:rsidP="00D76058">
      <w:pPr>
        <w:spacing w:after="200" w:line="276" w:lineRule="auto"/>
        <w:jc w:val="both"/>
        <w:rPr>
          <w:rFonts w:eastAsia="Calibri"/>
          <w:lang w:eastAsia="en-US"/>
        </w:rPr>
      </w:pPr>
      <w:r>
        <w:rPr>
          <w:rFonts w:eastAsia="Calibri"/>
          <w:lang w:eastAsia="en-US"/>
        </w:rPr>
        <w:t xml:space="preserve">- Остатъци от сечта (клони, </w:t>
      </w:r>
      <w:proofErr w:type="spellStart"/>
      <w:r>
        <w:rPr>
          <w:rFonts w:eastAsia="Calibri"/>
          <w:lang w:eastAsia="en-US"/>
        </w:rPr>
        <w:t>връшки</w:t>
      </w:r>
      <w:proofErr w:type="spellEnd"/>
      <w:r>
        <w:rPr>
          <w:rFonts w:eastAsia="Calibri"/>
          <w:lang w:eastAsia="en-US"/>
        </w:rPr>
        <w:t xml:space="preserve">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3717D9" w:rsidRDefault="003717D9" w:rsidP="00D76058">
      <w:pPr>
        <w:spacing w:after="200" w:line="276" w:lineRule="auto"/>
        <w:jc w:val="both"/>
        <w:rPr>
          <w:rFonts w:eastAsia="Calibri"/>
          <w:b/>
          <w:lang w:eastAsia="en-US"/>
        </w:rPr>
      </w:pPr>
      <w:r>
        <w:rPr>
          <w:rFonts w:eastAsia="Calibri"/>
          <w:b/>
          <w:lang w:eastAsia="en-US"/>
        </w:rPr>
        <w:t>Опазване на почвата и превенция на ерозията</w:t>
      </w:r>
    </w:p>
    <w:p w:rsidR="003717D9" w:rsidRDefault="003717D9" w:rsidP="00D76058">
      <w:pPr>
        <w:spacing w:after="200" w:line="276" w:lineRule="auto"/>
        <w:jc w:val="both"/>
        <w:rPr>
          <w:rFonts w:eastAsia="Calibri"/>
          <w:lang w:eastAsia="en-US"/>
        </w:rPr>
      </w:pPr>
      <w:r>
        <w:rPr>
          <w:rFonts w:eastAsia="Calibri"/>
          <w:lang w:eastAsia="en-US"/>
        </w:rPr>
        <w:t>- 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3717D9" w:rsidRDefault="003717D9" w:rsidP="00D76058">
      <w:pPr>
        <w:spacing w:after="200" w:line="276" w:lineRule="auto"/>
        <w:jc w:val="both"/>
        <w:rPr>
          <w:rFonts w:eastAsia="Calibri"/>
          <w:lang w:eastAsia="en-US"/>
        </w:rPr>
      </w:pPr>
      <w:r>
        <w:rPr>
          <w:rFonts w:eastAsia="Calibri"/>
          <w:lang w:eastAsia="en-US"/>
        </w:rPr>
        <w:t xml:space="preserve">- Не се допуска строителство на тракторни и коларски горски пътища, както и използване на трактори за </w:t>
      </w:r>
      <w:proofErr w:type="spellStart"/>
      <w:r>
        <w:rPr>
          <w:rFonts w:eastAsia="Calibri"/>
          <w:lang w:eastAsia="en-US"/>
        </w:rPr>
        <w:t>извоз</w:t>
      </w:r>
      <w:proofErr w:type="spellEnd"/>
      <w:r>
        <w:rPr>
          <w:rFonts w:eastAsia="Calibri"/>
          <w:lang w:eastAsia="en-US"/>
        </w:rPr>
        <w:t xml:space="preserve"> на дървесина в сечища и участъци с наклон над 35° и с </w:t>
      </w:r>
      <w:r>
        <w:rPr>
          <w:rFonts w:eastAsia="Calibri"/>
          <w:lang w:eastAsia="en-US"/>
        </w:rPr>
        <w:lastRenderedPageBreak/>
        <w:t xml:space="preserve">надлъжен наклон на трасето по-голям от 25°. Допуска се </w:t>
      </w:r>
      <w:proofErr w:type="spellStart"/>
      <w:r>
        <w:rPr>
          <w:rFonts w:eastAsia="Calibri"/>
          <w:lang w:eastAsia="en-US"/>
        </w:rPr>
        <w:t>извоз</w:t>
      </w:r>
      <w:proofErr w:type="spellEnd"/>
      <w:r>
        <w:rPr>
          <w:rFonts w:eastAsia="Calibri"/>
          <w:lang w:eastAsia="en-US"/>
        </w:rPr>
        <w:t xml:space="preserve"> на дървесина с лебедки от трактори, </w:t>
      </w:r>
      <w:proofErr w:type="spellStart"/>
      <w:r>
        <w:rPr>
          <w:rFonts w:eastAsia="Calibri"/>
          <w:lang w:eastAsia="en-US"/>
        </w:rPr>
        <w:t>стационирани</w:t>
      </w:r>
      <w:proofErr w:type="spellEnd"/>
      <w:r>
        <w:rPr>
          <w:rFonts w:eastAsia="Calibri"/>
          <w:lang w:eastAsia="en-US"/>
        </w:rPr>
        <w:t xml:space="preserve"> в съседство на съответните насаждения;</w:t>
      </w:r>
    </w:p>
    <w:p w:rsidR="003717D9" w:rsidRDefault="003717D9" w:rsidP="00D76058">
      <w:pPr>
        <w:spacing w:after="200" w:line="276" w:lineRule="auto"/>
        <w:jc w:val="both"/>
        <w:rPr>
          <w:rFonts w:eastAsia="Calibri"/>
          <w:lang w:eastAsia="en-US"/>
        </w:rPr>
      </w:pPr>
      <w:r>
        <w:rPr>
          <w:rFonts w:eastAsia="Calibri"/>
          <w:lang w:eastAsia="en-US"/>
        </w:rPr>
        <w:t xml:space="preserve">- Не се допуска </w:t>
      </w:r>
      <w:proofErr w:type="spellStart"/>
      <w:r>
        <w:rPr>
          <w:rFonts w:eastAsia="Calibri"/>
          <w:lang w:eastAsia="en-US"/>
        </w:rPr>
        <w:t>извоз</w:t>
      </w:r>
      <w:proofErr w:type="spellEnd"/>
      <w:r>
        <w:rPr>
          <w:rFonts w:eastAsia="Calibri"/>
          <w:lang w:eastAsia="en-US"/>
        </w:rPr>
        <w:t xml:space="preserve"> и транспортиране на дървесина по горски автомобилни пътища от четвърта степен и тракторни и коларски горски пътища при </w:t>
      </w:r>
      <w:proofErr w:type="spellStart"/>
      <w:r>
        <w:rPr>
          <w:rFonts w:eastAsia="Calibri"/>
          <w:lang w:eastAsia="en-US"/>
        </w:rPr>
        <w:t>преовлажняване</w:t>
      </w:r>
      <w:proofErr w:type="spellEnd"/>
      <w:r>
        <w:rPr>
          <w:rFonts w:eastAsia="Calibri"/>
          <w:lang w:eastAsia="en-US"/>
        </w:rPr>
        <w:t xml:space="preserve"> на почвата (в следствие на обилни валежи от дъжд, снеготопене и др.);</w:t>
      </w:r>
    </w:p>
    <w:p w:rsidR="003717D9" w:rsidRDefault="003717D9" w:rsidP="00D76058">
      <w:pPr>
        <w:spacing w:after="200" w:line="276" w:lineRule="auto"/>
        <w:jc w:val="both"/>
        <w:rPr>
          <w:rFonts w:eastAsia="Calibri"/>
          <w:lang w:eastAsia="en-US"/>
        </w:rPr>
      </w:pPr>
      <w:r>
        <w:rPr>
          <w:rFonts w:eastAsia="Calibri"/>
          <w:lang w:eastAsia="en-US"/>
        </w:rPr>
        <w:t xml:space="preserve">- След приключване на сечта, тракторните и коларските пътища, за които има опасност от развитие на </w:t>
      </w:r>
      <w:proofErr w:type="spellStart"/>
      <w:r>
        <w:rPr>
          <w:rFonts w:eastAsia="Calibri"/>
          <w:lang w:eastAsia="en-US"/>
        </w:rPr>
        <w:t>ерозионни</w:t>
      </w:r>
      <w:proofErr w:type="spellEnd"/>
      <w:r>
        <w:rPr>
          <w:rFonts w:eastAsia="Calibri"/>
          <w:lang w:eastAsia="en-US"/>
        </w:rPr>
        <w:t xml:space="preserve"> процеси, се </w:t>
      </w:r>
      <w:proofErr w:type="spellStart"/>
      <w:r>
        <w:rPr>
          <w:rFonts w:eastAsia="Calibri"/>
          <w:lang w:eastAsia="en-US"/>
        </w:rPr>
        <w:t>рехабилитират</w:t>
      </w:r>
      <w:proofErr w:type="spellEnd"/>
      <w:r>
        <w:rPr>
          <w:rFonts w:eastAsia="Calibri"/>
          <w:lang w:eastAsia="en-US"/>
        </w:rPr>
        <w:t xml:space="preserve"> или върху тях се поставят купчини от клони.</w:t>
      </w:r>
    </w:p>
    <w:p w:rsidR="003717D9" w:rsidRDefault="003717D9" w:rsidP="00D76058">
      <w:pPr>
        <w:spacing w:after="200" w:line="276" w:lineRule="auto"/>
        <w:jc w:val="both"/>
        <w:rPr>
          <w:rFonts w:eastAsia="Calibri"/>
          <w:b/>
          <w:lang w:eastAsia="en-US"/>
        </w:rPr>
      </w:pPr>
      <w:r>
        <w:rPr>
          <w:rFonts w:eastAsia="Calibri"/>
          <w:b/>
          <w:lang w:eastAsia="en-US"/>
        </w:rPr>
        <w:t xml:space="preserve">Ограничаване на повредите върху оставащите на корен дървета и </w:t>
      </w:r>
      <w:r w:rsidR="00E221CC">
        <w:rPr>
          <w:rFonts w:eastAsia="Calibri"/>
          <w:b/>
          <w:lang w:eastAsia="en-US"/>
        </w:rPr>
        <w:t xml:space="preserve">запазване на </w:t>
      </w:r>
      <w:r>
        <w:rPr>
          <w:rFonts w:eastAsia="Calibri"/>
          <w:b/>
          <w:lang w:eastAsia="en-US"/>
        </w:rPr>
        <w:t>възобновяването</w:t>
      </w:r>
      <w:r w:rsidR="00E221CC">
        <w:rPr>
          <w:rFonts w:eastAsia="Calibri"/>
          <w:b/>
          <w:lang w:eastAsia="en-US"/>
        </w:rPr>
        <w:t xml:space="preserve"> им</w:t>
      </w:r>
      <w:r w:rsidR="00994467">
        <w:rPr>
          <w:rFonts w:eastAsia="Calibri"/>
          <w:b/>
          <w:lang w:eastAsia="en-US"/>
        </w:rPr>
        <w:t>:</w:t>
      </w:r>
    </w:p>
    <w:p w:rsidR="003717D9" w:rsidRDefault="003717D9" w:rsidP="00D76058">
      <w:pPr>
        <w:spacing w:after="200" w:line="276" w:lineRule="auto"/>
        <w:jc w:val="both"/>
        <w:rPr>
          <w:rFonts w:eastAsia="Calibri"/>
          <w:lang w:eastAsia="en-US"/>
        </w:rPr>
      </w:pPr>
      <w:r>
        <w:rPr>
          <w:rFonts w:eastAsia="Calibri"/>
          <w:lang w:eastAsia="en-US"/>
        </w:rPr>
        <w:t xml:space="preserve">- </w:t>
      </w:r>
      <w:proofErr w:type="spellStart"/>
      <w:r>
        <w:rPr>
          <w:rFonts w:eastAsia="Calibri"/>
          <w:lang w:eastAsia="en-US"/>
        </w:rPr>
        <w:t>Извозът</w:t>
      </w:r>
      <w:proofErr w:type="spellEnd"/>
      <w:r>
        <w:rPr>
          <w:rFonts w:eastAsia="Calibri"/>
          <w:lang w:eastAsia="en-US"/>
        </w:rPr>
        <w:t xml:space="preserve"> на отсечената дървесина се извършва само на секции;</w:t>
      </w:r>
    </w:p>
    <w:p w:rsidR="003717D9" w:rsidRDefault="003717D9" w:rsidP="00D76058">
      <w:pPr>
        <w:spacing w:after="200" w:line="276" w:lineRule="auto"/>
        <w:jc w:val="both"/>
        <w:rPr>
          <w:rFonts w:eastAsia="Calibri"/>
          <w:lang w:eastAsia="en-US"/>
        </w:rPr>
      </w:pPr>
      <w:r>
        <w:rPr>
          <w:rFonts w:eastAsia="Calibri"/>
          <w:lang w:eastAsia="en-US"/>
        </w:rPr>
        <w:t xml:space="preserve">- Не са допустими повреди на повече от 2% по брой от оставащите на корен дървета и подраста при сечта и </w:t>
      </w:r>
      <w:proofErr w:type="spellStart"/>
      <w:r>
        <w:rPr>
          <w:rFonts w:eastAsia="Calibri"/>
          <w:lang w:eastAsia="en-US"/>
        </w:rPr>
        <w:t>извоза</w:t>
      </w:r>
      <w:proofErr w:type="spellEnd"/>
      <w:r>
        <w:rPr>
          <w:rFonts w:eastAsia="Calibri"/>
          <w:lang w:eastAsia="en-US"/>
        </w:rPr>
        <w:t xml:space="preserve">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3717D9" w:rsidRDefault="003717D9" w:rsidP="00D76058">
      <w:pPr>
        <w:spacing w:after="200" w:line="276" w:lineRule="auto"/>
        <w:jc w:val="both"/>
        <w:rPr>
          <w:rFonts w:eastAsia="Calibri"/>
          <w:lang w:eastAsia="en-US"/>
        </w:rPr>
      </w:pPr>
      <w:r>
        <w:rPr>
          <w:rFonts w:eastAsia="Calibri"/>
          <w:lang w:eastAsia="en-US"/>
        </w:rPr>
        <w:t>- При необходимост се прилагат мерки за индивидуална или групова защита на оставащите на корен дървета;</w:t>
      </w:r>
    </w:p>
    <w:p w:rsidR="003717D9" w:rsidRDefault="003717D9" w:rsidP="00D76058">
      <w:pPr>
        <w:spacing w:after="200" w:line="276" w:lineRule="auto"/>
        <w:jc w:val="both"/>
        <w:rPr>
          <w:rFonts w:eastAsia="Calibri"/>
          <w:b/>
          <w:lang w:eastAsia="en-US"/>
        </w:rPr>
      </w:pPr>
      <w:r>
        <w:rPr>
          <w:rFonts w:eastAsia="Calibri"/>
          <w:b/>
          <w:lang w:eastAsia="en-US"/>
        </w:rPr>
        <w:t>Управление на отпадъците</w:t>
      </w:r>
      <w:r w:rsidR="00994467">
        <w:rPr>
          <w:rFonts w:eastAsia="Calibri"/>
          <w:b/>
          <w:lang w:eastAsia="en-US"/>
        </w:rPr>
        <w:t>:</w:t>
      </w:r>
    </w:p>
    <w:p w:rsidR="003717D9" w:rsidRDefault="003717D9" w:rsidP="00D76058">
      <w:pPr>
        <w:spacing w:after="200" w:line="276" w:lineRule="auto"/>
        <w:jc w:val="both"/>
        <w:rPr>
          <w:rFonts w:eastAsia="Calibri"/>
          <w:lang w:eastAsia="en-US"/>
        </w:rPr>
      </w:pPr>
      <w:r>
        <w:rPr>
          <w:rFonts w:eastAsia="Calibri"/>
          <w:lang w:eastAsia="en-US"/>
        </w:rPr>
        <w:t>- Отпадъците, генерирани при горскостопанските дейности, се събират от горските работници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3717D9" w:rsidRDefault="003717D9" w:rsidP="00D76058">
      <w:pPr>
        <w:spacing w:after="200" w:line="276" w:lineRule="auto"/>
        <w:jc w:val="both"/>
        <w:rPr>
          <w:rFonts w:eastAsia="Calibri"/>
          <w:lang w:eastAsia="en-US"/>
        </w:rPr>
      </w:pPr>
      <w:r>
        <w:rPr>
          <w:rFonts w:eastAsia="Calibri"/>
          <w:lang w:eastAsia="en-US"/>
        </w:rPr>
        <w:t>- Забранява се изоставянето, нерегламентираното изхвърляне, изгарянето или друга форма на нерегламентирано третиране на отпадъците;</w:t>
      </w:r>
    </w:p>
    <w:p w:rsidR="003717D9" w:rsidRDefault="003717D9" w:rsidP="00D76058">
      <w:pPr>
        <w:spacing w:after="200" w:line="276" w:lineRule="auto"/>
        <w:jc w:val="both"/>
        <w:rPr>
          <w:rFonts w:eastAsia="Calibri"/>
          <w:lang w:eastAsia="en-US"/>
        </w:rPr>
      </w:pPr>
      <w:r>
        <w:rPr>
          <w:rFonts w:eastAsia="Calibri"/>
          <w:lang w:eastAsia="en-US"/>
        </w:rPr>
        <w:t>-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3717D9" w:rsidRDefault="003717D9" w:rsidP="00D76058">
      <w:pPr>
        <w:spacing w:after="200" w:line="276" w:lineRule="auto"/>
        <w:jc w:val="both"/>
        <w:rPr>
          <w:rFonts w:eastAsia="Calibri"/>
          <w:b/>
          <w:lang w:eastAsia="en-US"/>
        </w:rPr>
      </w:pPr>
      <w:r>
        <w:rPr>
          <w:rFonts w:eastAsia="Calibri"/>
          <w:b/>
          <w:lang w:eastAsia="en-US"/>
        </w:rPr>
        <w:t>Транспортиране, съхраняване и използване на масла и горива</w:t>
      </w:r>
      <w:r w:rsidR="00994467">
        <w:rPr>
          <w:rFonts w:eastAsia="Calibri"/>
          <w:b/>
          <w:lang w:eastAsia="en-US"/>
        </w:rPr>
        <w:t>:</w:t>
      </w:r>
    </w:p>
    <w:p w:rsidR="003717D9" w:rsidRDefault="003717D9" w:rsidP="00D76058">
      <w:pPr>
        <w:spacing w:after="200" w:line="276" w:lineRule="auto"/>
        <w:jc w:val="both"/>
        <w:rPr>
          <w:rFonts w:eastAsia="Calibri"/>
          <w:lang w:eastAsia="en-US"/>
        </w:rPr>
      </w:pPr>
      <w:r>
        <w:rPr>
          <w:rFonts w:eastAsia="Calibri"/>
          <w:lang w:eastAsia="en-US"/>
        </w:rPr>
        <w:t>- Оборудването за транспортиране, съхраняване и използване на химикалите трябва да бъде сигурно и да не позволява течове;</w:t>
      </w:r>
    </w:p>
    <w:p w:rsidR="003717D9" w:rsidRDefault="003717D9" w:rsidP="00D76058">
      <w:pPr>
        <w:spacing w:after="200" w:line="276" w:lineRule="auto"/>
        <w:jc w:val="both"/>
        <w:rPr>
          <w:rFonts w:eastAsia="Calibri"/>
          <w:lang w:eastAsia="en-US"/>
        </w:rPr>
      </w:pPr>
      <w:r>
        <w:rPr>
          <w:rFonts w:eastAsia="Calibri"/>
          <w:lang w:eastAsia="en-US"/>
        </w:rPr>
        <w:t>- Използват се само специализирани туби за транспорт и зареждане с масло и гориво на моторните триони;</w:t>
      </w:r>
    </w:p>
    <w:p w:rsidR="003717D9" w:rsidRDefault="003717D9" w:rsidP="00D76058">
      <w:pPr>
        <w:spacing w:after="200" w:line="276" w:lineRule="auto"/>
        <w:jc w:val="both"/>
        <w:rPr>
          <w:rFonts w:eastAsia="Calibri"/>
          <w:lang w:eastAsia="en-US"/>
        </w:rPr>
      </w:pPr>
      <w:r>
        <w:rPr>
          <w:rFonts w:eastAsia="Calibri"/>
          <w:lang w:eastAsia="en-US"/>
        </w:rPr>
        <w:lastRenderedPageBreak/>
        <w:t>-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p>
    <w:p w:rsidR="003717D9" w:rsidRDefault="003717D9" w:rsidP="00D76058">
      <w:pPr>
        <w:spacing w:after="200" w:line="276" w:lineRule="auto"/>
        <w:jc w:val="both"/>
        <w:rPr>
          <w:rFonts w:eastAsia="Calibri"/>
          <w:lang w:eastAsia="en-US"/>
        </w:rPr>
      </w:pPr>
      <w:r>
        <w:rPr>
          <w:rFonts w:eastAsia="Calibri"/>
          <w:lang w:eastAsia="en-US"/>
        </w:rPr>
        <w:t>-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3717D9" w:rsidRDefault="003717D9" w:rsidP="00D76058">
      <w:pPr>
        <w:spacing w:after="200" w:line="276" w:lineRule="auto"/>
        <w:jc w:val="both"/>
        <w:rPr>
          <w:rFonts w:eastAsia="Calibri"/>
          <w:lang w:eastAsia="en-US"/>
        </w:rPr>
      </w:pPr>
      <w:r>
        <w:rPr>
          <w:rFonts w:eastAsia="Calibri"/>
          <w:lang w:eastAsia="en-US"/>
        </w:rPr>
        <w:t>В случай на инцидентен разлив на гориво-смазочни материали (ГСМ) се прилага следната процедура:</w:t>
      </w:r>
    </w:p>
    <w:p w:rsidR="003717D9" w:rsidRDefault="003717D9" w:rsidP="00D76058">
      <w:pPr>
        <w:spacing w:after="200" w:line="276" w:lineRule="auto"/>
        <w:jc w:val="both"/>
        <w:rPr>
          <w:rFonts w:eastAsia="Calibri"/>
          <w:lang w:eastAsia="en-US"/>
        </w:rPr>
      </w:pPr>
      <w:r>
        <w:rPr>
          <w:rFonts w:eastAsia="Calibri"/>
          <w:lang w:eastAsia="en-US"/>
        </w:rPr>
        <w:t>1. Намира се източника /причината/ за разлив и се предприемат действия за спиране на изтичането;</w:t>
      </w:r>
    </w:p>
    <w:p w:rsidR="003717D9" w:rsidRDefault="003717D9" w:rsidP="00D76058">
      <w:pPr>
        <w:spacing w:after="200" w:line="276" w:lineRule="auto"/>
        <w:jc w:val="both"/>
        <w:rPr>
          <w:rFonts w:eastAsia="Calibri"/>
          <w:lang w:eastAsia="en-US"/>
        </w:rPr>
      </w:pPr>
      <w:r>
        <w:rPr>
          <w:rFonts w:eastAsia="Calibri"/>
          <w:lang w:eastAsia="en-US"/>
        </w:rPr>
        <w:t>2. Локализира се замърсената територия и разливът се абсорбира с помощта на абсорбиращи материали (дървесни трици, пясък и др.);</w:t>
      </w:r>
    </w:p>
    <w:p w:rsidR="003717D9" w:rsidRDefault="003717D9" w:rsidP="00D76058">
      <w:pPr>
        <w:spacing w:after="200" w:line="276" w:lineRule="auto"/>
        <w:jc w:val="both"/>
        <w:rPr>
          <w:rFonts w:eastAsia="Calibri"/>
          <w:lang w:eastAsia="en-US"/>
        </w:rPr>
      </w:pPr>
      <w:r>
        <w:rPr>
          <w:rFonts w:eastAsia="Calibri"/>
          <w:lang w:eastAsia="en-US"/>
        </w:rPr>
        <w:t>3. Използваният абсорбиращ материал се събира заедно със замърсената почва в найлонови пликове;</w:t>
      </w:r>
    </w:p>
    <w:p w:rsidR="003717D9" w:rsidRDefault="003717D9" w:rsidP="00D76058">
      <w:pPr>
        <w:spacing w:after="200" w:line="276" w:lineRule="auto"/>
        <w:jc w:val="both"/>
        <w:rPr>
          <w:rFonts w:eastAsia="Calibri"/>
          <w:lang w:eastAsia="en-US"/>
        </w:rPr>
      </w:pPr>
      <w:r>
        <w:rPr>
          <w:rFonts w:eastAsia="Calibri"/>
          <w:lang w:eastAsia="en-US"/>
        </w:rPr>
        <w:t>4. Инцидентът се докладва на лесовъда и се получават инструкции за депониране;</w:t>
      </w:r>
    </w:p>
    <w:p w:rsidR="003717D9" w:rsidRDefault="003717D9" w:rsidP="00D76058">
      <w:pPr>
        <w:spacing w:after="200" w:line="276" w:lineRule="auto"/>
        <w:jc w:val="both"/>
        <w:rPr>
          <w:rFonts w:eastAsia="Calibri"/>
          <w:lang w:eastAsia="en-US"/>
        </w:rPr>
      </w:pPr>
      <w:r>
        <w:rPr>
          <w:rFonts w:eastAsia="Calibri"/>
          <w:lang w:eastAsia="en-US"/>
        </w:rPr>
        <w:t>При разлив на синтетични химикали се прилага същата процедура, съобразена със следните изисквания:</w:t>
      </w:r>
    </w:p>
    <w:p w:rsidR="003717D9" w:rsidRDefault="003717D9" w:rsidP="00D76058">
      <w:pPr>
        <w:spacing w:after="200" w:line="276" w:lineRule="auto"/>
        <w:jc w:val="both"/>
        <w:rPr>
          <w:rFonts w:eastAsia="Calibri"/>
          <w:lang w:eastAsia="en-US"/>
        </w:rPr>
      </w:pPr>
      <w:r>
        <w:rPr>
          <w:rFonts w:eastAsia="Calibri"/>
          <w:lang w:eastAsia="en-US"/>
        </w:rPr>
        <w:t>1. За препарати за растителна защита /ПРЗ/ на етикета има указания на производителя за мерки при инцидентен разлив на продукта;</w:t>
      </w:r>
    </w:p>
    <w:p w:rsidR="003717D9" w:rsidRDefault="003717D9" w:rsidP="00D76058">
      <w:pPr>
        <w:spacing w:after="200" w:line="276" w:lineRule="auto"/>
        <w:jc w:val="both"/>
        <w:rPr>
          <w:rFonts w:eastAsia="Calibri"/>
          <w:lang w:eastAsia="en-US"/>
        </w:rPr>
      </w:pPr>
      <w:r>
        <w:rPr>
          <w:rFonts w:eastAsia="Calibri"/>
          <w:lang w:eastAsia="en-US"/>
        </w:rPr>
        <w:t>2.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3717D9" w:rsidRDefault="003717D9" w:rsidP="003717D9"/>
    <w:p w:rsidR="003717D9" w:rsidRDefault="003717D9" w:rsidP="003717D9">
      <w:r>
        <w:t xml:space="preserve">Провел инструктажа: </w:t>
      </w:r>
    </w:p>
    <w:p w:rsidR="003717D9" w:rsidRDefault="003717D9" w:rsidP="003717D9"/>
    <w:p w:rsidR="003717D9" w:rsidRDefault="003717D9" w:rsidP="003717D9">
      <w:pPr>
        <w:ind w:left="2124" w:firstLine="708"/>
      </w:pPr>
      <w:r>
        <w:t>/ име и фамилия, длъжност, подпис/</w:t>
      </w:r>
    </w:p>
    <w:p w:rsidR="003717D9" w:rsidRDefault="003717D9" w:rsidP="003717D9"/>
    <w:p w:rsidR="003717D9" w:rsidRDefault="003717D9" w:rsidP="003717D9">
      <w:r>
        <w:t>Инструктирани:</w:t>
      </w:r>
    </w:p>
    <w:p w:rsidR="003717D9" w:rsidRDefault="003717D9" w:rsidP="003717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59"/>
        <w:gridCol w:w="2234"/>
      </w:tblGrid>
      <w:tr w:rsidR="003717D9" w:rsidTr="003717D9">
        <w:tc>
          <w:tcPr>
            <w:tcW w:w="5495" w:type="dxa"/>
            <w:tcBorders>
              <w:top w:val="single" w:sz="4" w:space="0" w:color="auto"/>
              <w:left w:val="single" w:sz="4" w:space="0" w:color="auto"/>
              <w:bottom w:val="single" w:sz="4" w:space="0" w:color="auto"/>
              <w:right w:val="single" w:sz="4" w:space="0" w:color="auto"/>
            </w:tcBorders>
            <w:hideMark/>
          </w:tcPr>
          <w:p w:rsidR="003717D9" w:rsidRDefault="003717D9">
            <w:pPr>
              <w:spacing w:line="480" w:lineRule="auto"/>
              <w:rPr>
                <w:rFonts w:eastAsia="Calibri"/>
                <w:b/>
                <w:lang w:eastAsia="en-US"/>
              </w:rPr>
            </w:pPr>
            <w:r>
              <w:rPr>
                <w:rFonts w:eastAsia="Calibri"/>
                <w:b/>
                <w:lang w:eastAsia="en-US"/>
              </w:rPr>
              <w:t>Име и фамилия</w:t>
            </w:r>
          </w:p>
        </w:tc>
        <w:tc>
          <w:tcPr>
            <w:tcW w:w="1559" w:type="dxa"/>
            <w:tcBorders>
              <w:top w:val="single" w:sz="4" w:space="0" w:color="auto"/>
              <w:left w:val="single" w:sz="4" w:space="0" w:color="auto"/>
              <w:bottom w:val="single" w:sz="4" w:space="0" w:color="auto"/>
              <w:right w:val="single" w:sz="4" w:space="0" w:color="auto"/>
            </w:tcBorders>
            <w:hideMark/>
          </w:tcPr>
          <w:p w:rsidR="003717D9" w:rsidRDefault="003717D9">
            <w:pPr>
              <w:spacing w:line="480" w:lineRule="auto"/>
              <w:rPr>
                <w:rFonts w:eastAsia="Calibri"/>
                <w:b/>
                <w:lang w:eastAsia="en-US"/>
              </w:rPr>
            </w:pPr>
            <w:r>
              <w:rPr>
                <w:rFonts w:eastAsia="Calibri"/>
                <w:b/>
                <w:lang w:eastAsia="en-US"/>
              </w:rPr>
              <w:t>Подпис</w:t>
            </w:r>
          </w:p>
        </w:tc>
        <w:tc>
          <w:tcPr>
            <w:tcW w:w="2234" w:type="dxa"/>
            <w:tcBorders>
              <w:top w:val="single" w:sz="4" w:space="0" w:color="auto"/>
              <w:left w:val="single" w:sz="4" w:space="0" w:color="auto"/>
              <w:bottom w:val="single" w:sz="4" w:space="0" w:color="auto"/>
              <w:right w:val="single" w:sz="4" w:space="0" w:color="auto"/>
            </w:tcBorders>
            <w:hideMark/>
          </w:tcPr>
          <w:p w:rsidR="003717D9" w:rsidRDefault="003717D9">
            <w:pPr>
              <w:spacing w:line="480" w:lineRule="auto"/>
              <w:rPr>
                <w:rFonts w:eastAsia="Calibri"/>
                <w:b/>
                <w:lang w:eastAsia="en-US"/>
              </w:rPr>
            </w:pPr>
            <w:r>
              <w:rPr>
                <w:rFonts w:eastAsia="Calibri"/>
                <w:b/>
                <w:lang w:eastAsia="en-US"/>
              </w:rPr>
              <w:t>Забележка</w:t>
            </w: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r w:rsidR="003717D9" w:rsidTr="003717D9">
        <w:tc>
          <w:tcPr>
            <w:tcW w:w="5495"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c>
          <w:tcPr>
            <w:tcW w:w="2234" w:type="dxa"/>
            <w:tcBorders>
              <w:top w:val="single" w:sz="4" w:space="0" w:color="auto"/>
              <w:left w:val="single" w:sz="4" w:space="0" w:color="auto"/>
              <w:bottom w:val="single" w:sz="4" w:space="0" w:color="auto"/>
              <w:right w:val="single" w:sz="4" w:space="0" w:color="auto"/>
            </w:tcBorders>
          </w:tcPr>
          <w:p w:rsidR="003717D9" w:rsidRDefault="003717D9">
            <w:pPr>
              <w:spacing w:line="480" w:lineRule="auto"/>
              <w:rPr>
                <w:rFonts w:eastAsia="Calibri"/>
                <w:lang w:eastAsia="en-US"/>
              </w:rPr>
            </w:pPr>
          </w:p>
        </w:tc>
      </w:tr>
    </w:tbl>
    <w:p w:rsidR="003717D9" w:rsidRDefault="003717D9" w:rsidP="003717D9"/>
    <w:p w:rsidR="003717D9" w:rsidRDefault="003717D9" w:rsidP="003717D9">
      <w:r>
        <w:t>Дата: .............................</w:t>
      </w:r>
      <w:r w:rsidR="004757FB">
        <w:t>2023</w:t>
      </w:r>
      <w:r>
        <w:t xml:space="preserve"> г.</w:t>
      </w:r>
      <w:r>
        <w:rPr>
          <w:lang w:val="en-US"/>
        </w:rPr>
        <w:br w:type="page"/>
      </w:r>
    </w:p>
    <w:p w:rsidR="003717D9" w:rsidRPr="00CF2716" w:rsidRDefault="003717D9" w:rsidP="00CF2716">
      <w:pPr>
        <w:pStyle w:val="1"/>
        <w:rPr>
          <w:szCs w:val="24"/>
        </w:rPr>
      </w:pPr>
      <w:r>
        <w:rPr>
          <w:szCs w:val="24"/>
        </w:rPr>
        <w:lastRenderedPageBreak/>
        <w:t>Приложение № 6</w:t>
      </w:r>
    </w:p>
    <w:p w:rsidR="003717D9" w:rsidRPr="00CF2716" w:rsidRDefault="003717D9" w:rsidP="003717D9">
      <w:pPr>
        <w:pStyle w:val="2"/>
        <w:ind w:right="22"/>
        <w:jc w:val="center"/>
        <w:rPr>
          <w:rFonts w:ascii="Times New Roman" w:hAnsi="Times New Roman"/>
          <w:sz w:val="24"/>
          <w:szCs w:val="24"/>
        </w:rPr>
      </w:pPr>
      <w:bookmarkStart w:id="8" w:name="_ЦЕНОВА_ОФЕРТА"/>
      <w:bookmarkEnd w:id="8"/>
      <w:r w:rsidRPr="00CF2716">
        <w:rPr>
          <w:rFonts w:ascii="Times New Roman" w:hAnsi="Times New Roman"/>
          <w:sz w:val="24"/>
          <w:szCs w:val="24"/>
        </w:rPr>
        <w:t>ЦЕНОВО ПРЕДЛОЖЕНИЕ</w:t>
      </w:r>
    </w:p>
    <w:p w:rsidR="003717D9" w:rsidRDefault="003717D9" w:rsidP="003717D9">
      <w:pPr>
        <w:pStyle w:val="ad"/>
        <w:ind w:left="0"/>
        <w:rPr>
          <w:szCs w:val="24"/>
          <w:lang w:val="en-GB"/>
        </w:rPr>
      </w:pPr>
    </w:p>
    <w:p w:rsidR="003717D9" w:rsidRDefault="003717D9" w:rsidP="003717D9">
      <w:pPr>
        <w:pStyle w:val="ad"/>
        <w:ind w:hanging="257"/>
        <w:jc w:val="center"/>
        <w:rPr>
          <w:b/>
          <w:szCs w:val="24"/>
        </w:rPr>
      </w:pPr>
      <w:r>
        <w:rPr>
          <w:b/>
          <w:szCs w:val="24"/>
        </w:rPr>
        <w:t>от</w:t>
      </w:r>
    </w:p>
    <w:p w:rsidR="003717D9" w:rsidRDefault="003717D9" w:rsidP="003717D9">
      <w:pPr>
        <w:pStyle w:val="ad"/>
        <w:ind w:hanging="257"/>
        <w:jc w:val="center"/>
        <w:rPr>
          <w:b/>
          <w:szCs w:val="24"/>
          <w:vertAlign w:val="superscript"/>
        </w:rPr>
      </w:pPr>
      <w:r>
        <w:rPr>
          <w:b/>
          <w:szCs w:val="24"/>
        </w:rPr>
        <w:t>.....................................................................................................................................</w:t>
      </w:r>
      <w:r>
        <w:rPr>
          <w:b/>
          <w:szCs w:val="24"/>
          <w:vertAlign w:val="superscript"/>
        </w:rPr>
        <w:t xml:space="preserve"> /изписва се наименованието на търговеца/</w:t>
      </w:r>
    </w:p>
    <w:p w:rsidR="003717D9" w:rsidRDefault="003717D9" w:rsidP="003717D9">
      <w:pPr>
        <w:pStyle w:val="ad"/>
        <w:spacing w:line="360" w:lineRule="auto"/>
        <w:ind w:left="0"/>
        <w:rPr>
          <w:b/>
          <w:szCs w:val="24"/>
        </w:rPr>
      </w:pPr>
      <w:r>
        <w:rPr>
          <w:b/>
          <w:szCs w:val="24"/>
        </w:rPr>
        <w:t>вписан в Търговския регистър при Агенция по вписванията с ЕИК ......................................</w:t>
      </w:r>
      <w:r>
        <w:rPr>
          <w:b/>
          <w:szCs w:val="24"/>
          <w:u w:val="single"/>
        </w:rPr>
        <w:t xml:space="preserve">                 </w:t>
      </w:r>
    </w:p>
    <w:p w:rsidR="003717D9" w:rsidRDefault="003717D9" w:rsidP="003717D9">
      <w:pPr>
        <w:pStyle w:val="ad"/>
        <w:spacing w:line="360" w:lineRule="auto"/>
        <w:ind w:left="0"/>
        <w:rPr>
          <w:b/>
          <w:szCs w:val="24"/>
        </w:rPr>
      </w:pPr>
      <w:r>
        <w:rPr>
          <w:b/>
          <w:szCs w:val="24"/>
        </w:rPr>
        <w:t>представлявано от ...............................................................................................................</w:t>
      </w:r>
    </w:p>
    <w:p w:rsidR="003717D9" w:rsidRDefault="003717D9" w:rsidP="003717D9">
      <w:pPr>
        <w:pStyle w:val="ad"/>
        <w:spacing w:line="360" w:lineRule="auto"/>
        <w:ind w:left="0"/>
        <w:rPr>
          <w:b/>
          <w:szCs w:val="24"/>
          <w:lang w:val="en-GB"/>
        </w:rPr>
      </w:pPr>
      <w:r>
        <w:rPr>
          <w:b/>
          <w:szCs w:val="24"/>
        </w:rPr>
        <w:t>в качеството му на .................................................</w:t>
      </w:r>
    </w:p>
    <w:p w:rsidR="003717D9" w:rsidRDefault="003717D9" w:rsidP="003717D9">
      <w:pPr>
        <w:pStyle w:val="ad"/>
        <w:ind w:left="0" w:firstLine="720"/>
        <w:rPr>
          <w:b/>
          <w:szCs w:val="24"/>
        </w:rPr>
      </w:pPr>
      <w:r>
        <w:rPr>
          <w:b/>
          <w:szCs w:val="24"/>
        </w:rPr>
        <w:t>УВАЖАЕМИ ГОСПОДИН/ГОСПОЖО КМЕТ,</w:t>
      </w:r>
    </w:p>
    <w:p w:rsidR="003717D9" w:rsidRDefault="003717D9" w:rsidP="003717D9">
      <w:pPr>
        <w:pStyle w:val="af1"/>
        <w:jc w:val="both"/>
        <w:rPr>
          <w:rFonts w:ascii="Times New Roman" w:hAnsi="Times New Roman"/>
          <w:sz w:val="24"/>
          <w:szCs w:val="24"/>
          <w:lang w:val="be-BY"/>
        </w:rPr>
      </w:pPr>
    </w:p>
    <w:p w:rsidR="003717D9" w:rsidRDefault="003717D9" w:rsidP="003717D9">
      <w:pPr>
        <w:pStyle w:val="ab"/>
        <w:spacing w:before="120"/>
        <w:jc w:val="both"/>
        <w:rPr>
          <w:sz w:val="24"/>
          <w:szCs w:val="24"/>
          <w:lang w:val="bg-BG"/>
        </w:rPr>
      </w:pPr>
      <w:r>
        <w:rPr>
          <w:sz w:val="24"/>
          <w:szCs w:val="24"/>
          <w:lang w:val="be-BY"/>
        </w:rPr>
        <w:t xml:space="preserve">На основание Ваша </w:t>
      </w:r>
      <w:proofErr w:type="spellStart"/>
      <w:r>
        <w:rPr>
          <w:b/>
          <w:spacing w:val="-6"/>
          <w:sz w:val="24"/>
          <w:szCs w:val="24"/>
        </w:rPr>
        <w:t>Заповед</w:t>
      </w:r>
      <w:proofErr w:type="spellEnd"/>
      <w:r>
        <w:rPr>
          <w:b/>
          <w:spacing w:val="-6"/>
          <w:sz w:val="24"/>
          <w:szCs w:val="24"/>
        </w:rPr>
        <w:t xml:space="preserve"> №</w:t>
      </w:r>
      <w:r w:rsidR="0098696E">
        <w:rPr>
          <w:b/>
          <w:spacing w:val="-6"/>
          <w:sz w:val="24"/>
          <w:szCs w:val="24"/>
          <w:lang w:val="bg-BG"/>
        </w:rPr>
        <w:t xml:space="preserve">РД-09-66/13.02.2023 г. </w:t>
      </w:r>
      <w:r>
        <w:rPr>
          <w:sz w:val="24"/>
          <w:szCs w:val="24"/>
          <w:lang w:val="be-BY"/>
        </w:rPr>
        <w:t xml:space="preserve">заявявам, че желая да участвам в открит конкурс за възлагане добив на дървесина от горски територии - общинска собственост от обект   </w:t>
      </w:r>
      <w:r>
        <w:rPr>
          <w:b/>
          <w:sz w:val="24"/>
          <w:szCs w:val="24"/>
          <w:lang w:val="be-BY"/>
        </w:rPr>
        <w:t xml:space="preserve">№ </w:t>
      </w:r>
      <w:r w:rsidR="004757FB">
        <w:rPr>
          <w:b/>
          <w:sz w:val="24"/>
          <w:szCs w:val="24"/>
          <w:lang w:val="bg-BG"/>
        </w:rPr>
        <w:t>1</w:t>
      </w:r>
      <w:r>
        <w:rPr>
          <w:sz w:val="24"/>
          <w:szCs w:val="24"/>
          <w:lang w:val="be-BY"/>
        </w:rPr>
        <w:t xml:space="preserve">, </w:t>
      </w:r>
      <w:r>
        <w:rPr>
          <w:sz w:val="24"/>
          <w:szCs w:val="24"/>
          <w:lang w:val="bg-BG"/>
        </w:rPr>
        <w:t xml:space="preserve"> включващ имот № </w:t>
      </w:r>
      <w:r>
        <w:rPr>
          <w:sz w:val="24"/>
          <w:szCs w:val="24"/>
        </w:rPr>
        <w:t>43284.460.160</w:t>
      </w:r>
      <w:r>
        <w:rPr>
          <w:sz w:val="24"/>
          <w:szCs w:val="24"/>
          <w:lang w:val="bg-BG"/>
        </w:rPr>
        <w:t>/ч/, отдел 3</w:t>
      </w:r>
      <w:r>
        <w:rPr>
          <w:sz w:val="24"/>
          <w:szCs w:val="24"/>
          <w:lang w:val="en-US"/>
        </w:rPr>
        <w:t>0</w:t>
      </w:r>
      <w:r w:rsidR="004757FB">
        <w:rPr>
          <w:sz w:val="24"/>
          <w:szCs w:val="24"/>
          <w:lang w:val="bg-BG"/>
        </w:rPr>
        <w:t>, подотдел „х1”/ч/ – 54</w:t>
      </w:r>
      <w:r>
        <w:rPr>
          <w:sz w:val="24"/>
          <w:szCs w:val="24"/>
          <w:lang w:val="bg-BG"/>
        </w:rPr>
        <w:t xml:space="preserve"> </w:t>
      </w:r>
      <w:r w:rsidR="004757FB">
        <w:rPr>
          <w:sz w:val="24"/>
          <w:szCs w:val="24"/>
          <w:lang w:val="bg-BG"/>
        </w:rPr>
        <w:t xml:space="preserve">пл. </w:t>
      </w:r>
      <w:r>
        <w:rPr>
          <w:sz w:val="24"/>
          <w:szCs w:val="24"/>
          <w:lang w:val="bg-BG"/>
        </w:rPr>
        <w:t xml:space="preserve">куб. м. стояща маса, землище   с. Ленково, </w:t>
      </w:r>
      <w:proofErr w:type="spellStart"/>
      <w:r w:rsidR="004757FB">
        <w:rPr>
          <w:sz w:val="24"/>
          <w:szCs w:val="24"/>
          <w:lang w:val="bg-BG"/>
        </w:rPr>
        <w:t>гледичиева</w:t>
      </w:r>
      <w:proofErr w:type="spellEnd"/>
      <w:r w:rsidR="004757FB">
        <w:rPr>
          <w:sz w:val="24"/>
          <w:szCs w:val="24"/>
          <w:lang w:val="bg-BG"/>
        </w:rPr>
        <w:t xml:space="preserve"> и акациева</w:t>
      </w:r>
      <w:r>
        <w:rPr>
          <w:sz w:val="24"/>
          <w:szCs w:val="24"/>
          <w:lang w:val="bg-BG"/>
        </w:rPr>
        <w:t xml:space="preserve"> дървесина, </w:t>
      </w:r>
      <w:r>
        <w:rPr>
          <w:b/>
          <w:sz w:val="24"/>
          <w:szCs w:val="24"/>
          <w:lang w:val="ru-RU"/>
        </w:rPr>
        <w:t xml:space="preserve">, </w:t>
      </w:r>
      <w:r>
        <w:rPr>
          <w:sz w:val="24"/>
          <w:szCs w:val="24"/>
          <w:lang w:val="be-BY"/>
        </w:rPr>
        <w:t xml:space="preserve">на територията на </w:t>
      </w:r>
      <w:r w:rsidR="00994467">
        <w:rPr>
          <w:sz w:val="24"/>
          <w:szCs w:val="24"/>
          <w:lang w:val="bg-BG"/>
        </w:rPr>
        <w:t>О</w:t>
      </w:r>
      <w:r>
        <w:rPr>
          <w:sz w:val="24"/>
          <w:szCs w:val="24"/>
          <w:lang w:val="bg-BG"/>
        </w:rPr>
        <w:t>бщина Гулянци</w:t>
      </w:r>
      <w:r>
        <w:rPr>
          <w:sz w:val="24"/>
          <w:szCs w:val="24"/>
          <w:lang w:val="be-BY"/>
        </w:rPr>
        <w:t xml:space="preserve"> като правя следното предложение:</w:t>
      </w:r>
    </w:p>
    <w:p w:rsidR="003717D9" w:rsidRDefault="003717D9" w:rsidP="003717D9">
      <w:pPr>
        <w:ind w:firstLine="709"/>
      </w:pPr>
      <w:r>
        <w:t>1.</w:t>
      </w:r>
      <w:r>
        <w:rPr>
          <w:b/>
        </w:rPr>
        <w:t>Предлагам</w:t>
      </w:r>
      <w:r>
        <w:t xml:space="preserve"> </w:t>
      </w:r>
    </w:p>
    <w:p w:rsidR="003717D9" w:rsidRDefault="003717D9" w:rsidP="003717D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6"/>
        <w:gridCol w:w="4900"/>
      </w:tblGrid>
      <w:tr w:rsidR="003717D9" w:rsidTr="003717D9">
        <w:tc>
          <w:tcPr>
            <w:tcW w:w="1242" w:type="dxa"/>
            <w:tcBorders>
              <w:top w:val="single" w:sz="4" w:space="0" w:color="auto"/>
              <w:left w:val="single" w:sz="4" w:space="0" w:color="auto"/>
              <w:bottom w:val="single" w:sz="4" w:space="0" w:color="auto"/>
              <w:right w:val="single" w:sz="4" w:space="0" w:color="auto"/>
            </w:tcBorders>
            <w:vAlign w:val="center"/>
            <w:hideMark/>
          </w:tcPr>
          <w:p w:rsidR="003717D9" w:rsidRDefault="003717D9">
            <w:pPr>
              <w:pStyle w:val="af1"/>
              <w:spacing w:line="276" w:lineRule="auto"/>
              <w:rPr>
                <w:rFonts w:ascii="Times New Roman" w:hAnsi="Times New Roman"/>
                <w:b/>
                <w:sz w:val="24"/>
                <w:szCs w:val="24"/>
                <w:lang w:val="be-BY" w:eastAsia="en-US"/>
              </w:rPr>
            </w:pPr>
            <w:r>
              <w:rPr>
                <w:rFonts w:ascii="Times New Roman" w:hAnsi="Times New Roman"/>
                <w:b/>
                <w:sz w:val="24"/>
                <w:szCs w:val="24"/>
                <w:lang w:val="be-BY" w:eastAsia="en-US"/>
              </w:rPr>
              <w:t>Обект №</w:t>
            </w:r>
          </w:p>
        </w:tc>
        <w:tc>
          <w:tcPr>
            <w:tcW w:w="3146" w:type="dxa"/>
            <w:tcBorders>
              <w:top w:val="single" w:sz="4" w:space="0" w:color="auto"/>
              <w:left w:val="single" w:sz="4" w:space="0" w:color="auto"/>
              <w:bottom w:val="single" w:sz="4" w:space="0" w:color="auto"/>
              <w:right w:val="single" w:sz="4" w:space="0" w:color="auto"/>
            </w:tcBorders>
            <w:vAlign w:val="center"/>
            <w:hideMark/>
          </w:tcPr>
          <w:p w:rsidR="003717D9" w:rsidRDefault="003717D9">
            <w:pPr>
              <w:pStyle w:val="af1"/>
              <w:spacing w:line="276" w:lineRule="auto"/>
              <w:rPr>
                <w:rFonts w:ascii="Times New Roman" w:hAnsi="Times New Roman"/>
                <w:b/>
                <w:sz w:val="24"/>
                <w:szCs w:val="24"/>
                <w:lang w:val="be-BY" w:eastAsia="en-US"/>
              </w:rPr>
            </w:pPr>
            <w:r>
              <w:rPr>
                <w:rFonts w:ascii="Times New Roman" w:hAnsi="Times New Roman"/>
                <w:b/>
                <w:sz w:val="24"/>
                <w:szCs w:val="24"/>
                <w:lang w:val="be-BY" w:eastAsia="en-US"/>
              </w:rPr>
              <w:t>Ценово предложение/цифром/</w:t>
            </w:r>
          </w:p>
        </w:tc>
        <w:tc>
          <w:tcPr>
            <w:tcW w:w="4900" w:type="dxa"/>
            <w:tcBorders>
              <w:top w:val="single" w:sz="4" w:space="0" w:color="auto"/>
              <w:left w:val="single" w:sz="4" w:space="0" w:color="auto"/>
              <w:bottom w:val="single" w:sz="4" w:space="0" w:color="auto"/>
              <w:right w:val="single" w:sz="4" w:space="0" w:color="auto"/>
            </w:tcBorders>
            <w:vAlign w:val="center"/>
            <w:hideMark/>
          </w:tcPr>
          <w:p w:rsidR="003717D9" w:rsidRDefault="003717D9">
            <w:pPr>
              <w:pStyle w:val="af1"/>
              <w:spacing w:line="276" w:lineRule="auto"/>
              <w:jc w:val="center"/>
              <w:rPr>
                <w:rFonts w:ascii="Times New Roman" w:hAnsi="Times New Roman"/>
                <w:b/>
                <w:sz w:val="24"/>
                <w:szCs w:val="24"/>
                <w:lang w:val="be-BY" w:eastAsia="en-US"/>
              </w:rPr>
            </w:pPr>
            <w:r>
              <w:rPr>
                <w:rFonts w:ascii="Times New Roman" w:hAnsi="Times New Roman"/>
                <w:b/>
                <w:sz w:val="24"/>
                <w:szCs w:val="24"/>
                <w:lang w:val="be-BY" w:eastAsia="en-US"/>
              </w:rPr>
              <w:t>Словом</w:t>
            </w:r>
          </w:p>
        </w:tc>
      </w:tr>
      <w:tr w:rsidR="003717D9" w:rsidTr="003717D9">
        <w:trPr>
          <w:trHeight w:val="716"/>
        </w:trPr>
        <w:tc>
          <w:tcPr>
            <w:tcW w:w="1242" w:type="dxa"/>
            <w:tcBorders>
              <w:top w:val="single" w:sz="4" w:space="0" w:color="auto"/>
              <w:left w:val="single" w:sz="4" w:space="0" w:color="auto"/>
              <w:bottom w:val="single" w:sz="4" w:space="0" w:color="auto"/>
              <w:right w:val="single" w:sz="4" w:space="0" w:color="auto"/>
            </w:tcBorders>
            <w:vAlign w:val="center"/>
            <w:hideMark/>
          </w:tcPr>
          <w:p w:rsidR="003717D9" w:rsidRDefault="003717D9">
            <w:pPr>
              <w:pStyle w:val="af1"/>
              <w:spacing w:line="276" w:lineRule="auto"/>
              <w:jc w:val="center"/>
              <w:rPr>
                <w:rFonts w:ascii="Times New Roman" w:hAnsi="Times New Roman"/>
                <w:b/>
                <w:sz w:val="24"/>
                <w:szCs w:val="24"/>
                <w:lang w:val="be-BY" w:eastAsia="en-US"/>
              </w:rPr>
            </w:pPr>
            <w:r>
              <w:rPr>
                <w:rFonts w:ascii="Times New Roman" w:hAnsi="Times New Roman"/>
                <w:b/>
                <w:sz w:val="24"/>
                <w:szCs w:val="24"/>
                <w:lang w:eastAsia="en-US"/>
              </w:rPr>
              <w:t>2</w:t>
            </w:r>
          </w:p>
        </w:tc>
        <w:tc>
          <w:tcPr>
            <w:tcW w:w="3146" w:type="dxa"/>
            <w:tcBorders>
              <w:top w:val="single" w:sz="4" w:space="0" w:color="auto"/>
              <w:left w:val="single" w:sz="4" w:space="0" w:color="auto"/>
              <w:bottom w:val="single" w:sz="4" w:space="0" w:color="auto"/>
              <w:right w:val="single" w:sz="4" w:space="0" w:color="auto"/>
            </w:tcBorders>
            <w:vAlign w:val="center"/>
          </w:tcPr>
          <w:p w:rsidR="003717D9" w:rsidRDefault="003717D9">
            <w:pPr>
              <w:pStyle w:val="af1"/>
              <w:spacing w:line="276" w:lineRule="auto"/>
              <w:jc w:val="center"/>
              <w:rPr>
                <w:rFonts w:ascii="Times New Roman" w:hAnsi="Times New Roman"/>
                <w:sz w:val="24"/>
                <w:szCs w:val="24"/>
                <w:lang w:val="be-BY" w:eastAsia="en-US"/>
              </w:rPr>
            </w:pPr>
          </w:p>
        </w:tc>
        <w:tc>
          <w:tcPr>
            <w:tcW w:w="4900" w:type="dxa"/>
            <w:tcBorders>
              <w:top w:val="single" w:sz="4" w:space="0" w:color="auto"/>
              <w:left w:val="single" w:sz="4" w:space="0" w:color="auto"/>
              <w:bottom w:val="single" w:sz="4" w:space="0" w:color="auto"/>
              <w:right w:val="single" w:sz="4" w:space="0" w:color="auto"/>
            </w:tcBorders>
            <w:vAlign w:val="center"/>
          </w:tcPr>
          <w:p w:rsidR="003717D9" w:rsidRDefault="003717D9">
            <w:pPr>
              <w:pStyle w:val="af1"/>
              <w:spacing w:line="276" w:lineRule="auto"/>
              <w:rPr>
                <w:rFonts w:ascii="Times New Roman" w:hAnsi="Times New Roman"/>
                <w:sz w:val="24"/>
                <w:szCs w:val="24"/>
                <w:lang w:val="be-BY" w:eastAsia="en-US"/>
              </w:rPr>
            </w:pPr>
          </w:p>
        </w:tc>
      </w:tr>
    </w:tbl>
    <w:p w:rsidR="003717D9" w:rsidRDefault="003717D9" w:rsidP="003717D9">
      <w:pPr>
        <w:rPr>
          <w:b/>
        </w:rPr>
      </w:pPr>
    </w:p>
    <w:p w:rsidR="003717D9" w:rsidRDefault="003717D9" w:rsidP="003717D9">
      <w:pPr>
        <w:ind w:firstLine="709"/>
      </w:pPr>
      <w:r>
        <w:t>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90 календарни дни от крайния срок за подаване на офертата.</w:t>
      </w:r>
    </w:p>
    <w:p w:rsidR="003717D9" w:rsidRDefault="003717D9" w:rsidP="003717D9">
      <w:pPr>
        <w:pStyle w:val="af2"/>
        <w:tabs>
          <w:tab w:val="left" w:pos="851"/>
        </w:tabs>
        <w:ind w:left="0" w:firstLine="709"/>
        <w:rPr>
          <w:rFonts w:ascii="Times New Roman" w:hAnsi="Times New Roman"/>
          <w:sz w:val="24"/>
          <w:szCs w:val="24"/>
        </w:rPr>
      </w:pPr>
      <w:r>
        <w:rPr>
          <w:rFonts w:ascii="Times New Roman" w:hAnsi="Times New Roman"/>
          <w:sz w:val="24"/>
          <w:szCs w:val="24"/>
        </w:rPr>
        <w:t xml:space="preserve">3. </w:t>
      </w:r>
      <w:bookmarkStart w:id="9" w:name="_Hlk6471669"/>
      <w:r>
        <w:rPr>
          <w:rFonts w:ascii="Times New Roman" w:hAnsi="Times New Roman"/>
          <w:sz w:val="24"/>
          <w:szCs w:val="24"/>
        </w:rPr>
        <w:t xml:space="preserve">Известно ми е, че в случай, че бъда определен за </w:t>
      </w:r>
      <w:proofErr w:type="spellStart"/>
      <w:r>
        <w:rPr>
          <w:rFonts w:ascii="Times New Roman" w:hAnsi="Times New Roman"/>
          <w:sz w:val="24"/>
          <w:szCs w:val="24"/>
          <w:lang w:val="ru-RU"/>
        </w:rPr>
        <w:t>Изпълнител</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дърводобива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обекта</w:t>
      </w:r>
      <w:proofErr w:type="spellEnd"/>
      <w:r>
        <w:rPr>
          <w:rFonts w:ascii="Times New Roman" w:hAnsi="Times New Roman"/>
          <w:sz w:val="24"/>
          <w:szCs w:val="24"/>
        </w:rPr>
        <w:t xml:space="preserve">, за да сключа договор с Възложителя, </w:t>
      </w:r>
      <w:r>
        <w:rPr>
          <w:rFonts w:ascii="Times New Roman" w:hAnsi="Times New Roman"/>
          <w:b/>
          <w:sz w:val="24"/>
          <w:szCs w:val="24"/>
          <w:lang w:eastAsia="en-GB"/>
        </w:rPr>
        <w:t xml:space="preserve">в 5-дневен срок от влизането в сила на заповедта за класиране, а в случаите, когато в заповедта има разпореждане за предварителното </w:t>
      </w:r>
      <w:r w:rsidRPr="0098696E">
        <w:rPr>
          <w:rFonts w:ascii="Times New Roman" w:hAnsi="Times New Roman"/>
          <w:b/>
          <w:bCs/>
          <w:sz w:val="24"/>
          <w:szCs w:val="24"/>
          <w:shd w:val="clear" w:color="auto" w:fill="FEDEB7"/>
          <w:lang w:eastAsia="en-GB"/>
        </w:rPr>
        <w:t>изпълнение</w:t>
      </w:r>
      <w:r w:rsidRPr="0098696E">
        <w:rPr>
          <w:rFonts w:ascii="Times New Roman" w:hAnsi="Times New Roman"/>
          <w:b/>
          <w:color w:val="FFFFFF" w:themeColor="background1"/>
          <w:sz w:val="24"/>
          <w:szCs w:val="24"/>
          <w:lang w:eastAsia="en-GB"/>
        </w:rPr>
        <w:t xml:space="preserve"> </w:t>
      </w:r>
      <w:r w:rsidRPr="0098696E">
        <w:rPr>
          <w:rFonts w:ascii="Times New Roman" w:hAnsi="Times New Roman"/>
          <w:b/>
          <w:sz w:val="24"/>
          <w:szCs w:val="24"/>
          <w:lang w:eastAsia="en-GB"/>
        </w:rPr>
        <w:t xml:space="preserve">при </w:t>
      </w:r>
      <w:r w:rsidRPr="0098696E">
        <w:rPr>
          <w:rFonts w:ascii="Times New Roman" w:hAnsi="Times New Roman"/>
          <w:b/>
          <w:bCs/>
          <w:sz w:val="24"/>
          <w:szCs w:val="24"/>
          <w:shd w:val="clear" w:color="auto" w:fill="FEDEB7"/>
          <w:lang w:eastAsia="en-GB"/>
        </w:rPr>
        <w:t>условията</w:t>
      </w:r>
      <w:r w:rsidRPr="0098696E">
        <w:rPr>
          <w:rFonts w:ascii="Times New Roman" w:hAnsi="Times New Roman"/>
          <w:b/>
          <w:sz w:val="24"/>
          <w:szCs w:val="24"/>
          <w:lang w:eastAsia="en-GB"/>
        </w:rPr>
        <w:t xml:space="preserve"> и по </w:t>
      </w:r>
      <w:r w:rsidRPr="0098696E">
        <w:rPr>
          <w:rFonts w:ascii="Times New Roman" w:hAnsi="Times New Roman"/>
          <w:b/>
          <w:bCs/>
          <w:sz w:val="24"/>
          <w:szCs w:val="24"/>
          <w:shd w:val="clear" w:color="auto" w:fill="FEDEB7"/>
          <w:lang w:eastAsia="en-GB"/>
        </w:rPr>
        <w:t>реда</w:t>
      </w:r>
      <w:r w:rsidRPr="0098696E">
        <w:rPr>
          <w:rFonts w:ascii="Times New Roman" w:hAnsi="Times New Roman"/>
          <w:b/>
          <w:sz w:val="24"/>
          <w:szCs w:val="24"/>
          <w:lang w:eastAsia="en-GB"/>
        </w:rPr>
        <w:t xml:space="preserve"> на</w:t>
      </w:r>
      <w:r>
        <w:rPr>
          <w:rFonts w:ascii="Times New Roman" w:hAnsi="Times New Roman"/>
          <w:b/>
          <w:sz w:val="24"/>
          <w:szCs w:val="24"/>
          <w:lang w:eastAsia="en-GB"/>
        </w:rPr>
        <w:t xml:space="preserve"> </w:t>
      </w:r>
      <w:hyperlink r:id="rId10" w:history="1">
        <w:proofErr w:type="spellStart"/>
        <w:r>
          <w:rPr>
            <w:rStyle w:val="a7"/>
            <w:rFonts w:ascii="Times New Roman" w:hAnsi="Times New Roman"/>
            <w:b/>
            <w:sz w:val="24"/>
            <w:szCs w:val="24"/>
            <w:lang w:eastAsia="en-GB"/>
          </w:rPr>
          <w:t>Административнопроцесуалния</w:t>
        </w:r>
        <w:proofErr w:type="spellEnd"/>
        <w:r>
          <w:rPr>
            <w:rStyle w:val="a7"/>
            <w:rFonts w:ascii="Times New Roman" w:hAnsi="Times New Roman"/>
            <w:b/>
            <w:sz w:val="24"/>
            <w:szCs w:val="24"/>
            <w:lang w:eastAsia="en-GB"/>
          </w:rPr>
          <w:t xml:space="preserve"> кодекс</w:t>
        </w:r>
      </w:hyperlink>
      <w:r>
        <w:rPr>
          <w:rFonts w:ascii="Times New Roman" w:hAnsi="Times New Roman"/>
          <w:b/>
          <w:sz w:val="24"/>
          <w:szCs w:val="24"/>
          <w:lang w:eastAsia="en-GB"/>
        </w:rPr>
        <w:t xml:space="preserve"> (АПК) от издаването й, ще представя </w:t>
      </w:r>
      <w:r w:rsidR="00994467">
        <w:rPr>
          <w:rFonts w:ascii="Times New Roman" w:hAnsi="Times New Roman"/>
          <w:b/>
          <w:sz w:val="24"/>
          <w:szCs w:val="24"/>
        </w:rPr>
        <w:t>в О</w:t>
      </w:r>
      <w:r>
        <w:rPr>
          <w:rFonts w:ascii="Times New Roman" w:hAnsi="Times New Roman"/>
          <w:b/>
          <w:sz w:val="24"/>
          <w:szCs w:val="24"/>
        </w:rPr>
        <w:t>бщина Гулянци</w:t>
      </w:r>
      <w:r>
        <w:rPr>
          <w:rFonts w:ascii="Times New Roman" w:hAnsi="Times New Roman"/>
          <w:b/>
          <w:sz w:val="24"/>
          <w:szCs w:val="24"/>
          <w:lang w:eastAsia="en-GB"/>
        </w:rPr>
        <w:t xml:space="preserve"> документите по </w:t>
      </w:r>
      <w:hyperlink r:id="rId11" w:anchor="p40473367" w:history="1">
        <w:r>
          <w:rPr>
            <w:rStyle w:val="a7"/>
            <w:rFonts w:ascii="Times New Roman" w:hAnsi="Times New Roman"/>
            <w:b/>
            <w:sz w:val="24"/>
            <w:szCs w:val="24"/>
            <w:lang w:eastAsia="en-GB"/>
          </w:rPr>
          <w:t>чл. 35, ал. 5</w:t>
        </w:r>
      </w:hyperlink>
      <w:r>
        <w:rPr>
          <w:rFonts w:ascii="Times New Roman" w:hAnsi="Times New Roman"/>
          <w:b/>
          <w:sz w:val="24"/>
          <w:szCs w:val="24"/>
          <w:lang w:eastAsia="en-GB"/>
        </w:rPr>
        <w:t xml:space="preserve"> НУРИДГТ. </w:t>
      </w:r>
      <w:bookmarkEnd w:id="9"/>
    </w:p>
    <w:p w:rsidR="003717D9" w:rsidRDefault="003717D9" w:rsidP="003717D9">
      <w:pPr>
        <w:ind w:firstLine="709"/>
      </w:pPr>
    </w:p>
    <w:p w:rsidR="00CF2716" w:rsidRDefault="00CF2716" w:rsidP="003717D9">
      <w:pPr>
        <w:ind w:firstLine="709"/>
      </w:pPr>
    </w:p>
    <w:p w:rsidR="00CF2716" w:rsidRDefault="003717D9" w:rsidP="00CF2716">
      <w:pPr>
        <w:tabs>
          <w:tab w:val="left" w:pos="1134"/>
        </w:tabs>
        <w:ind w:right="22"/>
        <w:rPr>
          <w:spacing w:val="-6"/>
        </w:rPr>
      </w:pPr>
      <w:r w:rsidRPr="004757FB">
        <w:rPr>
          <w:spacing w:val="-6"/>
          <w:u w:val="single"/>
          <w:lang w:val="ru-RU"/>
        </w:rPr>
        <w:t>_________</w:t>
      </w:r>
      <w:r w:rsidR="00CF2716">
        <w:rPr>
          <w:spacing w:val="-6"/>
          <w:u w:val="single"/>
          <w:lang w:val="ru-RU"/>
        </w:rPr>
        <w:t xml:space="preserve">       </w:t>
      </w:r>
      <w:r w:rsidRPr="004757FB">
        <w:rPr>
          <w:spacing w:val="-6"/>
          <w:u w:val="single"/>
        </w:rPr>
        <w:t xml:space="preserve"> </w:t>
      </w:r>
      <w:r w:rsidR="004757FB" w:rsidRPr="004757FB">
        <w:rPr>
          <w:spacing w:val="-6"/>
          <w:u w:val="single"/>
        </w:rPr>
        <w:t xml:space="preserve">2023 </w:t>
      </w:r>
      <w:r w:rsidRPr="004757FB">
        <w:rPr>
          <w:spacing w:val="-6"/>
          <w:u w:val="single"/>
        </w:rPr>
        <w:t>г.</w:t>
      </w:r>
      <w:r w:rsidRPr="004757FB">
        <w:rPr>
          <w:spacing w:val="-6"/>
          <w:u w:val="single"/>
        </w:rPr>
        <w:tab/>
      </w:r>
      <w:r>
        <w:rPr>
          <w:spacing w:val="-6"/>
        </w:rPr>
        <w:tab/>
      </w:r>
      <w:r>
        <w:rPr>
          <w:spacing w:val="-6"/>
        </w:rPr>
        <w:tab/>
      </w:r>
      <w:r>
        <w:rPr>
          <w:spacing w:val="-6"/>
          <w:lang w:val="ru-RU"/>
        </w:rPr>
        <w:t xml:space="preserve">        </w:t>
      </w:r>
      <w:r w:rsidR="00CF2716">
        <w:rPr>
          <w:spacing w:val="-6"/>
        </w:rPr>
        <w:tab/>
      </w:r>
      <w:r w:rsidR="00CF2716">
        <w:rPr>
          <w:spacing w:val="-6"/>
        </w:rPr>
        <w:tab/>
        <w:t>Подпис</w:t>
      </w:r>
      <w:r w:rsidR="00CF2716">
        <w:rPr>
          <w:spacing w:val="-6"/>
          <w:lang w:val="be-BY"/>
        </w:rPr>
        <w:t xml:space="preserve">, </w:t>
      </w:r>
    </w:p>
    <w:p w:rsidR="00CF2716" w:rsidRDefault="00CF2716" w:rsidP="00CF2716">
      <w:pPr>
        <w:tabs>
          <w:tab w:val="left" w:pos="1134"/>
        </w:tabs>
        <w:ind w:right="22"/>
        <w:rPr>
          <w:spacing w:val="-6"/>
          <w:lang w:val="ru-RU"/>
        </w:rPr>
      </w:pPr>
      <w:r>
        <w:rPr>
          <w:spacing w:val="-6"/>
        </w:rPr>
        <w:t xml:space="preserve">                                                                                               печат:</w:t>
      </w:r>
      <w:r>
        <w:rPr>
          <w:spacing w:val="-6"/>
          <w:lang w:val="ru-RU"/>
        </w:rPr>
        <w:t xml:space="preserve"> __________</w:t>
      </w:r>
    </w:p>
    <w:p w:rsidR="00CF2716" w:rsidRDefault="00CF2716" w:rsidP="00CF2716">
      <w:pPr>
        <w:tabs>
          <w:tab w:val="left" w:pos="1134"/>
        </w:tabs>
        <w:ind w:right="22"/>
        <w:rPr>
          <w:b/>
          <w:bCs/>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p>
    <w:p w:rsidR="003717D9" w:rsidRDefault="003717D9" w:rsidP="003717D9">
      <w:pPr>
        <w:tabs>
          <w:tab w:val="left" w:pos="1134"/>
        </w:tabs>
        <w:ind w:right="22"/>
        <w:jc w:val="right"/>
        <w:rPr>
          <w:b/>
          <w:bCs/>
        </w:rPr>
      </w:pPr>
      <w:r>
        <w:rPr>
          <w:b/>
          <w:bCs/>
        </w:rPr>
        <w:lastRenderedPageBreak/>
        <w:t>Проект!</w:t>
      </w:r>
    </w:p>
    <w:p w:rsidR="003717D9" w:rsidRDefault="003717D9" w:rsidP="003717D9">
      <w:r>
        <w:t xml:space="preserve">                                                             </w:t>
      </w:r>
    </w:p>
    <w:p w:rsidR="003717D9" w:rsidRDefault="003717D9" w:rsidP="003717D9"/>
    <w:p w:rsidR="003717D9" w:rsidRDefault="003717D9" w:rsidP="003717D9">
      <w:pPr>
        <w:jc w:val="center"/>
        <w:rPr>
          <w:b/>
          <w:bCs/>
        </w:rPr>
      </w:pPr>
      <w:r>
        <w:rPr>
          <w:b/>
          <w:bCs/>
        </w:rPr>
        <w:t>ДОГОВОР ЗА ДОБИВ НА ДЪРВЕСИНА</w:t>
      </w:r>
    </w:p>
    <w:p w:rsidR="003717D9" w:rsidRDefault="003717D9" w:rsidP="003717D9">
      <w:pPr>
        <w:ind w:right="-1"/>
        <w:jc w:val="center"/>
        <w:rPr>
          <w:b/>
          <w:bCs/>
        </w:rPr>
      </w:pPr>
      <w:r>
        <w:rPr>
          <w:b/>
          <w:bCs/>
        </w:rPr>
        <w:t>№ ……………….........../............................... г.</w:t>
      </w:r>
    </w:p>
    <w:p w:rsidR="003717D9" w:rsidRDefault="003717D9" w:rsidP="003717D9">
      <w:pPr>
        <w:ind w:left="-426" w:right="-468" w:firstLine="426"/>
        <w:rPr>
          <w:b/>
          <w:bCs/>
        </w:rPr>
      </w:pPr>
    </w:p>
    <w:p w:rsidR="003717D9" w:rsidRDefault="00CF2716" w:rsidP="00D76058">
      <w:pPr>
        <w:spacing w:before="60" w:after="60"/>
        <w:ind w:firstLine="709"/>
        <w:jc w:val="both"/>
      </w:pPr>
      <w:r>
        <w:t>Днес, ………………………2023</w:t>
      </w:r>
      <w:r w:rsidR="003717D9">
        <w:t xml:space="preserve"> г., в гр. Гулянци, на основание утвърден протокол за работата на комисия и чл. 35, ал. 1 от Наредбата за условията и реда за възлагане изпълнението на дейности в горските територии-държавна и общинска собственост и за ползването на дървесина и недървесни горски продукти от тях (НУРВИДГТ) и на основание Заповед за класиран</w:t>
      </w:r>
      <w:r w:rsidR="0098696E">
        <w:t xml:space="preserve">е № РД-09-66/13.02.2023 </w:t>
      </w:r>
      <w:r>
        <w:t>г. на Кмета на О</w:t>
      </w:r>
      <w:r w:rsidR="003717D9">
        <w:t xml:space="preserve">бщина Гулянци за класиране на участниците в </w:t>
      </w:r>
      <w:r w:rsidR="003717D9">
        <w:rPr>
          <w:lang w:val="be-BY"/>
        </w:rPr>
        <w:t>открит конкурс за възлагане добив на дървесина от горски територии - общинска собственост</w:t>
      </w:r>
      <w:r w:rsidR="003717D9">
        <w:t>, се сключи настоящият договор между:</w:t>
      </w:r>
    </w:p>
    <w:p w:rsidR="003717D9" w:rsidRDefault="003717D9" w:rsidP="00D76058">
      <w:pPr>
        <w:ind w:left="-426" w:right="-468" w:firstLine="426"/>
        <w:jc w:val="both"/>
      </w:pPr>
      <w:r>
        <w:tab/>
        <w:t xml:space="preserve">1. </w:t>
      </w:r>
      <w:r>
        <w:rPr>
          <w:b/>
          <w:bCs/>
        </w:rPr>
        <w:t>ОБЩИНА ГУЛЯНЦИ</w:t>
      </w:r>
      <w:r>
        <w:t xml:space="preserve">, ЕИК: 000413691, седалище и адрес на управление: гр. Гулянци, ул.,,Васил </w:t>
      </w:r>
      <w:proofErr w:type="spellStart"/>
      <w:r>
        <w:t>Левски‘‘</w:t>
      </w:r>
      <w:proofErr w:type="spellEnd"/>
      <w:r>
        <w:t xml:space="preserve"> № 32, представлявано от Лъчезар Петков Яков, в качеството му на Кмет и Стела Иванова, в качеството й на главен счетоводител, наричано за краткост </w:t>
      </w:r>
      <w:r>
        <w:rPr>
          <w:b/>
        </w:rPr>
        <w:t>ВЪЗЛОЖИТЕЛ</w:t>
      </w:r>
      <w:r>
        <w:t xml:space="preserve">, от една страна, и </w:t>
      </w:r>
    </w:p>
    <w:p w:rsidR="003717D9" w:rsidRDefault="003717D9" w:rsidP="00D76058">
      <w:pPr>
        <w:ind w:left="-426" w:right="-468" w:firstLine="426"/>
        <w:jc w:val="both"/>
      </w:pPr>
      <w:r>
        <w:t xml:space="preserve">2. </w:t>
      </w:r>
      <w:r>
        <w:rPr>
          <w:b/>
        </w:rPr>
        <w:t xml:space="preserve">„………………………………………………………..” </w:t>
      </w:r>
      <w:r>
        <w:rPr>
          <w:b/>
          <w:bCs/>
        </w:rPr>
        <w:t xml:space="preserve"> </w:t>
      </w:r>
      <w:r>
        <w:t xml:space="preserve">със седалище и адрес на управление    </w:t>
      </w:r>
    </w:p>
    <w:p w:rsidR="003717D9" w:rsidRDefault="003717D9" w:rsidP="00D76058">
      <w:pPr>
        <w:ind w:left="-426" w:right="-468" w:firstLine="426"/>
        <w:jc w:val="both"/>
      </w:pPr>
      <w:r>
        <w:t xml:space="preserve"> гр./с. ……….…., ул. ………….. №……, ЕИК………….., представлявано от………………………ЕГН:………,  в качеството на управител и наричан накратко </w:t>
      </w:r>
      <w:r>
        <w:rPr>
          <w:b/>
          <w:bCs/>
        </w:rPr>
        <w:t>ИЗПЪЛНИТЕЛ</w:t>
      </w:r>
      <w:r>
        <w:t>, от друга страна при следните условия:</w:t>
      </w:r>
    </w:p>
    <w:p w:rsidR="003717D9" w:rsidRDefault="003717D9" w:rsidP="00D76058">
      <w:pPr>
        <w:ind w:left="-426" w:right="-468" w:firstLine="426"/>
        <w:jc w:val="both"/>
        <w:rPr>
          <w:b/>
          <w:bCs/>
        </w:rPr>
      </w:pPr>
    </w:p>
    <w:p w:rsidR="003717D9" w:rsidRDefault="003717D9" w:rsidP="00D76058">
      <w:pPr>
        <w:tabs>
          <w:tab w:val="left" w:pos="851"/>
        </w:tabs>
        <w:ind w:left="142" w:right="-142" w:firstLine="709"/>
        <w:jc w:val="center"/>
        <w:rPr>
          <w:b/>
          <w:u w:val="single"/>
        </w:rPr>
      </w:pPr>
      <w:r>
        <w:rPr>
          <w:b/>
          <w:u w:val="single"/>
          <w:lang w:val="en-US"/>
        </w:rPr>
        <w:t>I</w:t>
      </w:r>
      <w:r>
        <w:rPr>
          <w:b/>
          <w:u w:val="single"/>
        </w:rPr>
        <w:t>.ПРЕДМЕТ И СРОК НА ДОГОВОРА</w:t>
      </w:r>
    </w:p>
    <w:p w:rsidR="003717D9" w:rsidRDefault="003717D9" w:rsidP="00D76058">
      <w:pPr>
        <w:tabs>
          <w:tab w:val="left" w:pos="851"/>
        </w:tabs>
        <w:ind w:left="142" w:right="-142" w:firstLine="709"/>
        <w:jc w:val="both"/>
        <w:rPr>
          <w:b/>
        </w:rPr>
      </w:pPr>
    </w:p>
    <w:p w:rsidR="003717D9" w:rsidRDefault="003717D9" w:rsidP="00D76058">
      <w:pPr>
        <w:tabs>
          <w:tab w:val="left" w:pos="851"/>
        </w:tabs>
        <w:ind w:right="-142"/>
        <w:jc w:val="both"/>
      </w:pPr>
      <w:r>
        <w:t>1.</w:t>
      </w:r>
      <w:proofErr w:type="spellStart"/>
      <w:r>
        <w:t>1</w:t>
      </w:r>
      <w:proofErr w:type="spellEnd"/>
      <w:r>
        <w:t xml:space="preserve">. Възложителят възлага, а Изпълнителят се задължава срещу възнаграждение да отсече, извози, </w:t>
      </w:r>
      <w:proofErr w:type="spellStart"/>
      <w:r>
        <w:t>рампира</w:t>
      </w:r>
      <w:proofErr w:type="spellEnd"/>
      <w:r>
        <w:t xml:space="preserve"> и измери на временен склад маркирана дървесина, както и да изгражда и/или поддържа </w:t>
      </w:r>
      <w:proofErr w:type="spellStart"/>
      <w:r>
        <w:t>извозните</w:t>
      </w:r>
      <w:proofErr w:type="spellEnd"/>
      <w:r>
        <w:t xml:space="preserve"> горски пътища в насажденията, в които извършва дърводобив, предвидени в утвърдения технологичен план.</w:t>
      </w:r>
    </w:p>
    <w:p w:rsidR="003717D9" w:rsidRDefault="003717D9" w:rsidP="00D76058">
      <w:pPr>
        <w:pStyle w:val="ab"/>
        <w:spacing w:before="120"/>
        <w:jc w:val="both"/>
        <w:rPr>
          <w:sz w:val="24"/>
          <w:szCs w:val="24"/>
          <w:lang w:val="en-US"/>
        </w:rPr>
      </w:pPr>
      <w:r>
        <w:rPr>
          <w:sz w:val="24"/>
          <w:szCs w:val="24"/>
        </w:rPr>
        <w:t xml:space="preserve">1.2. </w:t>
      </w:r>
      <w:proofErr w:type="spellStart"/>
      <w:r>
        <w:rPr>
          <w:sz w:val="24"/>
          <w:szCs w:val="24"/>
        </w:rPr>
        <w:t>Дървесината</w:t>
      </w:r>
      <w:proofErr w:type="spellEnd"/>
      <w:r>
        <w:rPr>
          <w:sz w:val="24"/>
          <w:szCs w:val="24"/>
        </w:rPr>
        <w:t xml:space="preserve"> </w:t>
      </w:r>
      <w:proofErr w:type="spellStart"/>
      <w:r>
        <w:rPr>
          <w:sz w:val="24"/>
          <w:szCs w:val="24"/>
        </w:rPr>
        <w:t>по</w:t>
      </w:r>
      <w:proofErr w:type="spellEnd"/>
      <w:r>
        <w:rPr>
          <w:sz w:val="24"/>
          <w:szCs w:val="24"/>
        </w:rPr>
        <w:t xml:space="preserve"> т. 1.1. </w:t>
      </w:r>
      <w:proofErr w:type="gramStart"/>
      <w:r>
        <w:rPr>
          <w:sz w:val="24"/>
          <w:szCs w:val="24"/>
        </w:rPr>
        <w:t>е</w:t>
      </w:r>
      <w:proofErr w:type="gramEnd"/>
      <w:r>
        <w:rPr>
          <w:sz w:val="24"/>
          <w:szCs w:val="24"/>
        </w:rPr>
        <w:t xml:space="preserve"> в </w:t>
      </w:r>
      <w:proofErr w:type="spellStart"/>
      <w:r>
        <w:rPr>
          <w:sz w:val="24"/>
          <w:szCs w:val="24"/>
        </w:rPr>
        <w:t>обект</w:t>
      </w:r>
      <w:proofErr w:type="spellEnd"/>
      <w:r>
        <w:rPr>
          <w:sz w:val="24"/>
          <w:szCs w:val="24"/>
        </w:rPr>
        <w:t xml:space="preserve"> № </w:t>
      </w:r>
      <w:r w:rsidR="00CF2716">
        <w:rPr>
          <w:b/>
          <w:sz w:val="24"/>
          <w:szCs w:val="24"/>
          <w:lang w:val="bg-BG"/>
        </w:rPr>
        <w:t>1</w:t>
      </w:r>
      <w:r>
        <w:rPr>
          <w:sz w:val="24"/>
          <w:szCs w:val="24"/>
          <w:lang w:val="be-BY"/>
        </w:rPr>
        <w:t xml:space="preserve">, </w:t>
      </w:r>
      <w:r>
        <w:rPr>
          <w:sz w:val="24"/>
          <w:szCs w:val="24"/>
          <w:lang w:val="bg-BG"/>
        </w:rPr>
        <w:t xml:space="preserve">включващ имот № </w:t>
      </w:r>
      <w:r>
        <w:rPr>
          <w:sz w:val="24"/>
          <w:szCs w:val="24"/>
        </w:rPr>
        <w:t>43284.</w:t>
      </w:r>
      <w:r>
        <w:rPr>
          <w:sz w:val="24"/>
          <w:szCs w:val="24"/>
          <w:lang w:val="bg-BG"/>
        </w:rPr>
        <w:t>460</w:t>
      </w:r>
      <w:r>
        <w:rPr>
          <w:sz w:val="24"/>
          <w:szCs w:val="24"/>
        </w:rPr>
        <w:t>.</w:t>
      </w:r>
      <w:r>
        <w:rPr>
          <w:sz w:val="24"/>
          <w:szCs w:val="24"/>
          <w:lang w:val="bg-BG"/>
        </w:rPr>
        <w:t xml:space="preserve">160/ч/, отдел 30/, </w:t>
      </w:r>
      <w:r w:rsidR="00CF2716">
        <w:rPr>
          <w:sz w:val="24"/>
          <w:szCs w:val="24"/>
          <w:lang w:val="bg-BG"/>
        </w:rPr>
        <w:t>подотдел „х1”/ч/ – 54 пл.</w:t>
      </w:r>
      <w:r>
        <w:rPr>
          <w:sz w:val="24"/>
          <w:szCs w:val="24"/>
          <w:lang w:val="bg-BG"/>
        </w:rPr>
        <w:t xml:space="preserve"> куб. м. стояща маса, землище   с. Ленково, </w:t>
      </w:r>
      <w:proofErr w:type="spellStart"/>
      <w:r w:rsidR="00CF2716">
        <w:rPr>
          <w:sz w:val="24"/>
          <w:szCs w:val="24"/>
          <w:lang w:val="bg-BG"/>
        </w:rPr>
        <w:t>гледичиева</w:t>
      </w:r>
      <w:proofErr w:type="spellEnd"/>
      <w:r w:rsidR="00CF2716">
        <w:rPr>
          <w:sz w:val="24"/>
          <w:szCs w:val="24"/>
          <w:lang w:val="bg-BG"/>
        </w:rPr>
        <w:t xml:space="preserve"> и </w:t>
      </w:r>
      <w:r>
        <w:rPr>
          <w:sz w:val="24"/>
          <w:szCs w:val="24"/>
          <w:lang w:val="bg-BG"/>
        </w:rPr>
        <w:t>акациева дървесина</w:t>
      </w:r>
      <w:r>
        <w:rPr>
          <w:b/>
          <w:sz w:val="24"/>
          <w:szCs w:val="24"/>
          <w:lang w:val="ru-RU"/>
        </w:rPr>
        <w:t xml:space="preserve">, </w:t>
      </w:r>
      <w:r>
        <w:rPr>
          <w:sz w:val="24"/>
          <w:szCs w:val="24"/>
          <w:lang w:val="be-BY"/>
        </w:rPr>
        <w:t xml:space="preserve">на територията на </w:t>
      </w:r>
      <w:r w:rsidR="00994467">
        <w:rPr>
          <w:sz w:val="24"/>
          <w:szCs w:val="24"/>
          <w:lang w:val="bg-BG"/>
        </w:rPr>
        <w:t>О</w:t>
      </w:r>
      <w:r>
        <w:rPr>
          <w:sz w:val="24"/>
          <w:szCs w:val="24"/>
          <w:lang w:val="bg-BG"/>
        </w:rPr>
        <w:t>бщина Гулянци</w:t>
      </w:r>
      <w:r>
        <w:rPr>
          <w:sz w:val="24"/>
          <w:szCs w:val="24"/>
        </w:rPr>
        <w:t xml:space="preserve">. </w:t>
      </w:r>
    </w:p>
    <w:p w:rsidR="003717D9" w:rsidRDefault="003717D9" w:rsidP="00D76058">
      <w:pPr>
        <w:tabs>
          <w:tab w:val="left" w:pos="851"/>
        </w:tabs>
        <w:ind w:left="142" w:right="-142" w:firstLine="709"/>
        <w:jc w:val="both"/>
      </w:pPr>
      <w:r>
        <w:t>Общото количество дървесина</w:t>
      </w:r>
      <w:r w:rsidR="00CF2716">
        <w:t xml:space="preserve"> за целия срок на договора е: 54 пл.</w:t>
      </w:r>
      <w:r>
        <w:rPr>
          <w:b/>
        </w:rPr>
        <w:t xml:space="preserve"> </w:t>
      </w:r>
      <w:r>
        <w:t>куб.м.</w:t>
      </w:r>
    </w:p>
    <w:p w:rsidR="003717D9" w:rsidRDefault="003717D9" w:rsidP="00D76058">
      <w:pPr>
        <w:tabs>
          <w:tab w:val="left" w:pos="851"/>
        </w:tabs>
        <w:ind w:left="142" w:right="-142" w:firstLine="709"/>
        <w:jc w:val="both"/>
        <w:rPr>
          <w:b/>
        </w:rPr>
      </w:pPr>
    </w:p>
    <w:p w:rsidR="003717D9" w:rsidRPr="0098696E" w:rsidRDefault="003717D9" w:rsidP="00D76058">
      <w:pPr>
        <w:tabs>
          <w:tab w:val="left" w:pos="851"/>
        </w:tabs>
        <w:ind w:right="-142"/>
        <w:jc w:val="both"/>
      </w:pPr>
      <w:r>
        <w:t>1.3. Крайният срок на договора е датата на освидетелстване на всички сечища в</w:t>
      </w:r>
      <w:r w:rsidR="00CF2716">
        <w:t xml:space="preserve"> обекта, но не по-късно от </w:t>
      </w:r>
      <w:r w:rsidR="00CF2716" w:rsidRPr="0098696E">
        <w:t>30.03.2023</w:t>
      </w:r>
      <w:r w:rsidRPr="0098696E">
        <w:t xml:space="preserve"> г. Срокът започва да тече от момента на сключване на договора.</w:t>
      </w:r>
    </w:p>
    <w:p w:rsidR="003717D9" w:rsidRDefault="003717D9" w:rsidP="00D76058">
      <w:pPr>
        <w:ind w:right="-142"/>
        <w:jc w:val="both"/>
      </w:pPr>
      <w:r w:rsidRPr="0098696E">
        <w:t xml:space="preserve">1.4. Крайният срок за сеч и </w:t>
      </w:r>
      <w:proofErr w:type="spellStart"/>
      <w:r w:rsidRPr="0098696E">
        <w:t>извоз</w:t>
      </w:r>
      <w:proofErr w:type="spellEnd"/>
      <w:r w:rsidRPr="0098696E">
        <w:t xml:space="preserve"> до временен склад </w:t>
      </w:r>
      <w:r w:rsidR="00CF2716" w:rsidRPr="0098696E">
        <w:t>на дървесината от обекта е 30.03.2023</w:t>
      </w:r>
      <w:r w:rsidRPr="0098696E">
        <w:t xml:space="preserve"> г. Крайният срок за освидетелстване на всички сечища в о</w:t>
      </w:r>
      <w:r w:rsidR="00CF2716" w:rsidRPr="0098696E">
        <w:t>бекта е до 30.03.2023</w:t>
      </w:r>
      <w:r w:rsidRPr="0098696E">
        <w:t xml:space="preserve"> г.</w:t>
      </w:r>
    </w:p>
    <w:p w:rsidR="003717D9" w:rsidRDefault="003717D9" w:rsidP="00D76058">
      <w:pPr>
        <w:ind w:right="-142" w:firstLine="709"/>
        <w:jc w:val="both"/>
      </w:pPr>
      <w:r>
        <w:t xml:space="preserve"> Началният и крайният срок за сеч и крайният срок за </w:t>
      </w:r>
      <w:proofErr w:type="spellStart"/>
      <w:r>
        <w:t>извоз</w:t>
      </w:r>
      <w:proofErr w:type="spellEnd"/>
      <w:r>
        <w:t xml:space="preserve"> до временен склад по насаждения, включени в обекта се определят с позволителното за сеч и </w:t>
      </w:r>
      <w:proofErr w:type="spellStart"/>
      <w:r>
        <w:t>извоз</w:t>
      </w:r>
      <w:proofErr w:type="spellEnd"/>
      <w:r>
        <w:t>.</w:t>
      </w:r>
    </w:p>
    <w:p w:rsidR="003717D9" w:rsidRDefault="003717D9" w:rsidP="00D76058">
      <w:pPr>
        <w:ind w:right="-142"/>
        <w:jc w:val="both"/>
      </w:pPr>
      <w:r>
        <w:t>1.5. Крайният срок на договора е датата на освидетелстване на всички сечища в обекта, в случай, че дейността в обекта е приключила преди срока по точка 1.4. от настоящия договор.</w:t>
      </w:r>
    </w:p>
    <w:p w:rsidR="003717D9" w:rsidRDefault="003717D9" w:rsidP="003717D9">
      <w:pPr>
        <w:ind w:right="-142" w:firstLine="709"/>
        <w:jc w:val="center"/>
        <w:rPr>
          <w:bCs/>
        </w:rPr>
      </w:pPr>
    </w:p>
    <w:p w:rsidR="003717D9" w:rsidRDefault="003717D9" w:rsidP="003717D9">
      <w:pPr>
        <w:ind w:right="-142" w:firstLine="709"/>
        <w:jc w:val="center"/>
        <w:rPr>
          <w:b/>
          <w:bCs/>
          <w:u w:val="single"/>
        </w:rPr>
      </w:pPr>
      <w:r>
        <w:rPr>
          <w:b/>
          <w:bCs/>
          <w:u w:val="single"/>
        </w:rPr>
        <w:lastRenderedPageBreak/>
        <w:t>II</w:t>
      </w:r>
      <w:r>
        <w:rPr>
          <w:b/>
          <w:bCs/>
          <w:u w:val="single"/>
          <w:lang w:val="ru-RU"/>
        </w:rPr>
        <w:t>. ЦЕНА И НАЧИН НА ПЛАЩАНЕ</w:t>
      </w:r>
    </w:p>
    <w:p w:rsidR="003717D9" w:rsidRDefault="003717D9" w:rsidP="003717D9">
      <w:pPr>
        <w:ind w:right="-142" w:firstLine="709"/>
        <w:jc w:val="center"/>
        <w:rPr>
          <w:b/>
          <w:bCs/>
          <w:u w:val="single"/>
        </w:rPr>
      </w:pPr>
    </w:p>
    <w:p w:rsidR="003717D9" w:rsidRDefault="003717D9" w:rsidP="003717D9">
      <w:pPr>
        <w:tabs>
          <w:tab w:val="left" w:pos="851"/>
        </w:tabs>
        <w:ind w:right="-142"/>
        <w:rPr>
          <w:lang w:val="ru-RU"/>
        </w:rPr>
      </w:pPr>
      <w:r>
        <w:rPr>
          <w:lang w:val="ru-RU"/>
        </w:rPr>
        <w:t xml:space="preserve"> 2.1. </w:t>
      </w:r>
      <w:proofErr w:type="spellStart"/>
      <w:r>
        <w:rPr>
          <w:lang w:val="ru-RU"/>
        </w:rPr>
        <w:t>Стойността</w:t>
      </w:r>
      <w:proofErr w:type="spellEnd"/>
      <w:r>
        <w:rPr>
          <w:lang w:val="ru-RU"/>
        </w:rPr>
        <w:t xml:space="preserve"> на </w:t>
      </w:r>
      <w:proofErr w:type="spellStart"/>
      <w:r>
        <w:rPr>
          <w:lang w:val="ru-RU"/>
        </w:rPr>
        <w:t>възлаганата</w:t>
      </w:r>
      <w:proofErr w:type="spellEnd"/>
      <w:r>
        <w:rPr>
          <w:lang w:val="ru-RU"/>
        </w:rPr>
        <w:t xml:space="preserve"> </w:t>
      </w:r>
      <w:proofErr w:type="spellStart"/>
      <w:r>
        <w:rPr>
          <w:lang w:val="ru-RU"/>
        </w:rPr>
        <w:t>дейност</w:t>
      </w:r>
      <w:proofErr w:type="spellEnd"/>
      <w:r>
        <w:rPr>
          <w:lang w:val="ru-RU"/>
        </w:rPr>
        <w:t xml:space="preserve"> е в размер на </w:t>
      </w:r>
      <w:r>
        <w:rPr>
          <w:b/>
          <w:lang w:val="ru-RU"/>
        </w:rPr>
        <w:t>..........,00лв</w:t>
      </w:r>
      <w:proofErr w:type="gramStart"/>
      <w:r>
        <w:rPr>
          <w:lang w:val="ru-RU"/>
        </w:rPr>
        <w:t>.</w:t>
      </w:r>
      <w:r>
        <w:rPr>
          <w:b/>
          <w:lang w:val="ru-RU"/>
        </w:rPr>
        <w:t>(</w:t>
      </w:r>
      <w:proofErr w:type="gramEnd"/>
      <w:r>
        <w:rPr>
          <w:b/>
          <w:lang w:val="ru-RU"/>
        </w:rPr>
        <w:t>....................</w:t>
      </w:r>
      <w:r>
        <w:rPr>
          <w:lang w:val="ru-RU"/>
        </w:rPr>
        <w:t xml:space="preserve">) без ДДС и 20% </w:t>
      </w:r>
      <w:proofErr w:type="spellStart"/>
      <w:r>
        <w:rPr>
          <w:lang w:val="ru-RU"/>
        </w:rPr>
        <w:t>дължимо</w:t>
      </w:r>
      <w:proofErr w:type="spellEnd"/>
      <w:r>
        <w:rPr>
          <w:lang w:val="ru-RU"/>
        </w:rPr>
        <w:t xml:space="preserve"> ДДС в размер на - ...........,00лв./........................... лева/, </w:t>
      </w:r>
      <w:proofErr w:type="spellStart"/>
      <w:r>
        <w:rPr>
          <w:lang w:val="ru-RU"/>
        </w:rPr>
        <w:t>разпределена</w:t>
      </w:r>
      <w:proofErr w:type="spellEnd"/>
      <w:r>
        <w:rPr>
          <w:lang w:val="ru-RU"/>
        </w:rPr>
        <w:t xml:space="preserve"> за </w:t>
      </w:r>
      <w:proofErr w:type="spellStart"/>
      <w:r>
        <w:rPr>
          <w:lang w:val="ru-RU"/>
        </w:rPr>
        <w:t>отделните</w:t>
      </w:r>
      <w:proofErr w:type="spellEnd"/>
      <w:r>
        <w:rPr>
          <w:lang w:val="ru-RU"/>
        </w:rPr>
        <w:t xml:space="preserve"> </w:t>
      </w:r>
      <w:proofErr w:type="spellStart"/>
      <w:r>
        <w:rPr>
          <w:lang w:val="ru-RU"/>
        </w:rPr>
        <w:t>сортименти</w:t>
      </w:r>
      <w:proofErr w:type="spellEnd"/>
      <w:r>
        <w:rPr>
          <w:lang w:val="ru-RU"/>
        </w:rPr>
        <w:t xml:space="preserve">, </w:t>
      </w:r>
      <w:proofErr w:type="spellStart"/>
      <w:r>
        <w:rPr>
          <w:lang w:val="ru-RU"/>
        </w:rPr>
        <w:t>добити</w:t>
      </w:r>
      <w:proofErr w:type="spellEnd"/>
      <w:r>
        <w:rPr>
          <w:lang w:val="ru-RU"/>
        </w:rPr>
        <w:t xml:space="preserve"> от </w:t>
      </w:r>
      <w:proofErr w:type="spellStart"/>
      <w:r>
        <w:rPr>
          <w:lang w:val="ru-RU"/>
        </w:rPr>
        <w:t>съответните</w:t>
      </w:r>
      <w:proofErr w:type="spellEnd"/>
      <w:r>
        <w:rPr>
          <w:lang w:val="ru-RU"/>
        </w:rPr>
        <w:t xml:space="preserve"> категории </w:t>
      </w:r>
      <w:proofErr w:type="spellStart"/>
      <w:r>
        <w:rPr>
          <w:lang w:val="ru-RU"/>
        </w:rPr>
        <w:t>дървесина</w:t>
      </w:r>
      <w:proofErr w:type="spellEnd"/>
      <w:r>
        <w:rPr>
          <w:lang w:val="ru-RU"/>
        </w:rPr>
        <w:t xml:space="preserve">, </w:t>
      </w:r>
      <w:proofErr w:type="spellStart"/>
      <w:r>
        <w:rPr>
          <w:lang w:val="ru-RU"/>
        </w:rPr>
        <w:t>както</w:t>
      </w:r>
      <w:proofErr w:type="spellEnd"/>
      <w:r>
        <w:rPr>
          <w:lang w:val="ru-RU"/>
        </w:rPr>
        <w:t xml:space="preserve"> </w:t>
      </w:r>
      <w:proofErr w:type="spellStart"/>
      <w:r>
        <w:rPr>
          <w:lang w:val="ru-RU"/>
        </w:rPr>
        <w:t>следва</w:t>
      </w:r>
      <w:proofErr w:type="spellEnd"/>
      <w:r>
        <w:rPr>
          <w:lang w:val="ru-RU"/>
        </w:rPr>
        <w:t>:</w:t>
      </w:r>
    </w:p>
    <w:p w:rsidR="003717D9" w:rsidRDefault="003717D9" w:rsidP="003717D9">
      <w:pPr>
        <w:tabs>
          <w:tab w:val="left" w:pos="851"/>
        </w:tabs>
        <w:ind w:left="142" w:right="-142" w:firstLine="709"/>
        <w:rPr>
          <w:lang w:val="ru-RU"/>
        </w:rPr>
      </w:pPr>
    </w:p>
    <w:tbl>
      <w:tblPr>
        <w:tblW w:w="9540" w:type="dxa"/>
        <w:tblInd w:w="171" w:type="dxa"/>
        <w:tblLayout w:type="fixed"/>
        <w:tblCellMar>
          <w:left w:w="70" w:type="dxa"/>
          <w:right w:w="70" w:type="dxa"/>
        </w:tblCellMar>
        <w:tblLook w:val="04A0" w:firstRow="1" w:lastRow="0" w:firstColumn="1" w:lastColumn="0" w:noHBand="0" w:noVBand="1"/>
      </w:tblPr>
      <w:tblGrid>
        <w:gridCol w:w="2594"/>
        <w:gridCol w:w="1559"/>
        <w:gridCol w:w="2268"/>
        <w:gridCol w:w="3119"/>
      </w:tblGrid>
      <w:tr w:rsidR="003717D9" w:rsidTr="003717D9">
        <w:trPr>
          <w:trHeight w:val="510"/>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jc w:val="both"/>
              <w:rPr>
                <w:b/>
                <w:lang w:eastAsia="en-US"/>
              </w:rPr>
            </w:pPr>
            <w:r>
              <w:rPr>
                <w:b/>
                <w:lang w:val="ru-RU" w:eastAsia="en-US"/>
              </w:rPr>
              <w:t xml:space="preserve">Категории </w:t>
            </w:r>
            <w:proofErr w:type="spellStart"/>
            <w:r>
              <w:rPr>
                <w:b/>
                <w:lang w:val="ru-RU" w:eastAsia="en-US"/>
              </w:rPr>
              <w:t>дървесина</w:t>
            </w:r>
            <w:proofErr w:type="spellEnd"/>
            <w:r>
              <w:rPr>
                <w:b/>
                <w:lang w:eastAsia="en-US"/>
              </w:rPr>
              <w:t xml:space="preserve">  и </w:t>
            </w:r>
            <w:proofErr w:type="spellStart"/>
            <w:r>
              <w:rPr>
                <w:b/>
                <w:lang w:eastAsia="en-US"/>
              </w:rPr>
              <w:t>сортименти</w:t>
            </w:r>
            <w:proofErr w:type="spellEnd"/>
          </w:p>
        </w:tc>
        <w:tc>
          <w:tcPr>
            <w:tcW w:w="1559" w:type="dxa"/>
            <w:tcBorders>
              <w:top w:val="single" w:sz="4" w:space="0" w:color="auto"/>
              <w:left w:val="nil"/>
              <w:bottom w:val="single" w:sz="4" w:space="0" w:color="auto"/>
              <w:right w:val="single" w:sz="4" w:space="0" w:color="auto"/>
            </w:tcBorders>
            <w:vAlign w:val="center"/>
            <w:hideMark/>
          </w:tcPr>
          <w:p w:rsidR="003717D9" w:rsidRDefault="003717D9">
            <w:pPr>
              <w:spacing w:line="276" w:lineRule="auto"/>
              <w:ind w:right="-142"/>
              <w:jc w:val="center"/>
              <w:rPr>
                <w:b/>
                <w:lang w:val="ru-RU" w:eastAsia="en-US"/>
              </w:rPr>
            </w:pPr>
            <w:r>
              <w:rPr>
                <w:b/>
                <w:lang w:val="ru-RU" w:eastAsia="en-US"/>
              </w:rPr>
              <w:t>Количество</w:t>
            </w:r>
          </w:p>
          <w:p w:rsidR="003717D9" w:rsidRDefault="003717D9">
            <w:pPr>
              <w:spacing w:line="276" w:lineRule="auto"/>
              <w:ind w:right="-142"/>
              <w:jc w:val="center"/>
              <w:rPr>
                <w:b/>
                <w:lang w:val="ru-RU" w:eastAsia="en-US"/>
              </w:rPr>
            </w:pPr>
            <w:r>
              <w:rPr>
                <w:b/>
                <w:lang w:val="ru-RU" w:eastAsia="en-US"/>
              </w:rPr>
              <w:t xml:space="preserve">пл. </w:t>
            </w:r>
            <w:proofErr w:type="spellStart"/>
            <w:r>
              <w:rPr>
                <w:b/>
                <w:lang w:val="ru-RU" w:eastAsia="en-US"/>
              </w:rPr>
              <w:t>куб.м</w:t>
            </w:r>
            <w:proofErr w:type="spellEnd"/>
            <w:r>
              <w:rPr>
                <w:b/>
                <w:lang w:val="ru-RU" w:eastAsia="en-US"/>
              </w:rPr>
              <w:t>.</w:t>
            </w:r>
          </w:p>
        </w:tc>
        <w:tc>
          <w:tcPr>
            <w:tcW w:w="2268" w:type="dxa"/>
            <w:tcBorders>
              <w:top w:val="single" w:sz="4" w:space="0" w:color="auto"/>
              <w:left w:val="nil"/>
              <w:bottom w:val="single" w:sz="4" w:space="0" w:color="auto"/>
              <w:right w:val="single" w:sz="4" w:space="0" w:color="auto"/>
            </w:tcBorders>
            <w:vAlign w:val="center"/>
            <w:hideMark/>
          </w:tcPr>
          <w:p w:rsidR="003717D9" w:rsidRDefault="003717D9">
            <w:pPr>
              <w:spacing w:line="276" w:lineRule="auto"/>
              <w:ind w:right="-142"/>
              <w:jc w:val="center"/>
              <w:rPr>
                <w:b/>
                <w:lang w:val="ru-RU" w:eastAsia="en-US"/>
              </w:rPr>
            </w:pPr>
            <w:r>
              <w:rPr>
                <w:b/>
                <w:lang w:val="ru-RU" w:eastAsia="en-US"/>
              </w:rPr>
              <w:t>Ед. цена,</w:t>
            </w:r>
          </w:p>
          <w:p w:rsidR="003717D9" w:rsidRDefault="003717D9">
            <w:pPr>
              <w:spacing w:line="276" w:lineRule="auto"/>
              <w:ind w:right="-142"/>
              <w:jc w:val="center"/>
              <w:rPr>
                <w:b/>
                <w:lang w:val="ru-RU" w:eastAsia="en-US"/>
              </w:rPr>
            </w:pPr>
            <w:proofErr w:type="spellStart"/>
            <w:r>
              <w:rPr>
                <w:b/>
                <w:lang w:val="ru-RU" w:eastAsia="en-US"/>
              </w:rPr>
              <w:t>лв</w:t>
            </w:r>
            <w:proofErr w:type="spellEnd"/>
            <w:r>
              <w:rPr>
                <w:b/>
                <w:lang w:val="ru-RU" w:eastAsia="en-US"/>
              </w:rPr>
              <w:t xml:space="preserve">./ пл. </w:t>
            </w:r>
            <w:proofErr w:type="spellStart"/>
            <w:r>
              <w:rPr>
                <w:b/>
                <w:lang w:val="ru-RU" w:eastAsia="en-US"/>
              </w:rPr>
              <w:t>куб</w:t>
            </w:r>
            <w:proofErr w:type="gramStart"/>
            <w:r>
              <w:rPr>
                <w:b/>
                <w:lang w:val="ru-RU" w:eastAsia="en-US"/>
              </w:rPr>
              <w:t>.м</w:t>
            </w:r>
            <w:proofErr w:type="spellEnd"/>
            <w:proofErr w:type="gramEnd"/>
          </w:p>
          <w:p w:rsidR="003717D9" w:rsidRDefault="003717D9">
            <w:pPr>
              <w:spacing w:line="276" w:lineRule="auto"/>
              <w:ind w:right="-142"/>
              <w:jc w:val="center"/>
              <w:rPr>
                <w:b/>
                <w:lang w:val="ru-RU" w:eastAsia="en-US"/>
              </w:rPr>
            </w:pPr>
            <w:r>
              <w:rPr>
                <w:b/>
                <w:lang w:val="ru-RU" w:eastAsia="en-US"/>
              </w:rPr>
              <w:t>без ДДС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jc w:val="center"/>
              <w:rPr>
                <w:b/>
                <w:lang w:val="ru-RU" w:eastAsia="en-US"/>
              </w:rPr>
            </w:pPr>
            <w:r>
              <w:rPr>
                <w:b/>
                <w:lang w:val="ru-RU" w:eastAsia="en-US"/>
              </w:rPr>
              <w:t>Обща цена</w:t>
            </w:r>
          </w:p>
          <w:p w:rsidR="003717D9" w:rsidRDefault="003717D9">
            <w:pPr>
              <w:spacing w:line="276" w:lineRule="auto"/>
              <w:ind w:right="-142"/>
              <w:jc w:val="center"/>
              <w:rPr>
                <w:b/>
                <w:lang w:val="ru-RU" w:eastAsia="en-US"/>
              </w:rPr>
            </w:pPr>
            <w:r>
              <w:rPr>
                <w:b/>
                <w:lang w:val="ru-RU" w:eastAsia="en-US"/>
              </w:rPr>
              <w:t>на временен склад,</w:t>
            </w:r>
          </w:p>
          <w:p w:rsidR="003717D9" w:rsidRDefault="003717D9">
            <w:pPr>
              <w:spacing w:line="276" w:lineRule="auto"/>
              <w:ind w:right="-142"/>
              <w:jc w:val="center"/>
              <w:rPr>
                <w:b/>
                <w:lang w:val="ru-RU" w:eastAsia="en-US"/>
              </w:rPr>
            </w:pPr>
            <w:r>
              <w:rPr>
                <w:b/>
                <w:lang w:val="ru-RU" w:eastAsia="en-US"/>
              </w:rPr>
              <w:t>лева</w:t>
            </w:r>
          </w:p>
          <w:p w:rsidR="003717D9" w:rsidRDefault="003717D9">
            <w:pPr>
              <w:spacing w:line="276" w:lineRule="auto"/>
              <w:ind w:right="-142"/>
              <w:jc w:val="center"/>
              <w:rPr>
                <w:b/>
                <w:lang w:val="ru-RU" w:eastAsia="en-US"/>
              </w:rPr>
            </w:pPr>
            <w:r>
              <w:rPr>
                <w:b/>
                <w:lang w:val="ru-RU" w:eastAsia="en-US"/>
              </w:rPr>
              <w:t>без ДДС</w:t>
            </w: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b/>
                <w:lang w:eastAsia="en-US"/>
              </w:rPr>
            </w:pPr>
            <w:r>
              <w:rPr>
                <w:b/>
                <w:lang w:eastAsia="en-US"/>
              </w:rPr>
              <w:t>ЕДРА</w:t>
            </w:r>
          </w:p>
        </w:tc>
        <w:tc>
          <w:tcPr>
            <w:tcW w:w="1559"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2268"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lang w:eastAsia="en-US"/>
              </w:rPr>
            </w:pPr>
            <w:r>
              <w:rPr>
                <w:lang w:eastAsia="en-US"/>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b/>
                <w:lang w:eastAsia="en-US"/>
              </w:rPr>
            </w:pPr>
            <w:r>
              <w:rPr>
                <w:b/>
                <w:lang w:eastAsia="en-US"/>
              </w:rPr>
              <w:t>СРЕДНА</w:t>
            </w:r>
          </w:p>
        </w:tc>
        <w:tc>
          <w:tcPr>
            <w:tcW w:w="1559"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lang w:eastAsia="en-US"/>
              </w:rPr>
            </w:pPr>
            <w:r>
              <w:rPr>
                <w:lang w:eastAsia="en-US"/>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lang w:eastAsia="en-US"/>
              </w:rPr>
            </w:pPr>
            <w:r>
              <w:rPr>
                <w:lang w:eastAsia="en-US"/>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b/>
                <w:lang w:val="el-GR" w:eastAsia="en-US"/>
              </w:rPr>
            </w:pPr>
            <w:r>
              <w:rPr>
                <w:b/>
                <w:lang w:eastAsia="en-US"/>
              </w:rPr>
              <w:t>ДРЕБНА</w:t>
            </w:r>
          </w:p>
        </w:tc>
        <w:tc>
          <w:tcPr>
            <w:tcW w:w="1559"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val="el-GR" w:eastAsia="en-US"/>
              </w:rPr>
            </w:pPr>
          </w:p>
        </w:tc>
        <w:tc>
          <w:tcPr>
            <w:tcW w:w="2268"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val="el-GR"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val="el-GR"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lang w:val="el-GR" w:eastAsia="en-US"/>
              </w:rPr>
            </w:pPr>
            <w:r>
              <w:rPr>
                <w:lang w:eastAsia="en-US"/>
              </w:rPr>
              <w:t>в</w:t>
            </w:r>
            <w:r>
              <w:rPr>
                <w:lang w:val="el-GR" w:eastAsia="en-US"/>
              </w:rPr>
              <w:t xml:space="preserve"> </w:t>
            </w:r>
            <w:r>
              <w:rPr>
                <w:lang w:eastAsia="en-US"/>
              </w:rPr>
              <w:t>т</w:t>
            </w:r>
            <w:r>
              <w:rPr>
                <w:lang w:val="el-GR" w:eastAsia="en-US"/>
              </w:rPr>
              <w:t>.</w:t>
            </w:r>
            <w:r>
              <w:rPr>
                <w:lang w:eastAsia="en-US"/>
              </w:rPr>
              <w:t>ч</w:t>
            </w:r>
            <w:r>
              <w:rPr>
                <w:lang w:val="el-GR" w:eastAsia="en-US"/>
              </w:rPr>
              <w:t xml:space="preserve">. </w:t>
            </w:r>
          </w:p>
        </w:tc>
        <w:tc>
          <w:tcPr>
            <w:tcW w:w="1559"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2268"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r>
      <w:tr w:rsidR="003717D9" w:rsidTr="003717D9">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b/>
                <w:lang w:eastAsia="en-US"/>
              </w:rPr>
            </w:pPr>
            <w:r>
              <w:rPr>
                <w:b/>
                <w:lang w:eastAsia="en-US"/>
              </w:rPr>
              <w:t>ДЪРВА</w:t>
            </w:r>
          </w:p>
        </w:tc>
        <w:tc>
          <w:tcPr>
            <w:tcW w:w="1559"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2268" w:type="dxa"/>
            <w:tcBorders>
              <w:top w:val="single" w:sz="4" w:space="0" w:color="auto"/>
              <w:left w:val="nil"/>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r>
      <w:tr w:rsidR="003717D9" w:rsidTr="003717D9">
        <w:trPr>
          <w:trHeight w:val="255"/>
        </w:trPr>
        <w:tc>
          <w:tcPr>
            <w:tcW w:w="2593" w:type="dxa"/>
            <w:tcBorders>
              <w:top w:val="nil"/>
              <w:left w:val="single" w:sz="4" w:space="0" w:color="auto"/>
              <w:bottom w:val="single" w:sz="4" w:space="0" w:color="auto"/>
              <w:right w:val="single" w:sz="4" w:space="0" w:color="auto"/>
            </w:tcBorders>
            <w:vAlign w:val="center"/>
            <w:hideMark/>
          </w:tcPr>
          <w:p w:rsidR="003717D9" w:rsidRDefault="003717D9">
            <w:pPr>
              <w:spacing w:line="276" w:lineRule="auto"/>
              <w:ind w:right="-142" w:firstLine="709"/>
              <w:jc w:val="center"/>
              <w:rPr>
                <w:lang w:eastAsia="en-US"/>
              </w:rPr>
            </w:pPr>
            <w:r>
              <w:rPr>
                <w:lang w:eastAsia="en-US"/>
              </w:rPr>
              <w:t xml:space="preserve">в т. ч. </w:t>
            </w:r>
          </w:p>
        </w:tc>
        <w:tc>
          <w:tcPr>
            <w:tcW w:w="1559" w:type="dxa"/>
            <w:tcBorders>
              <w:top w:val="nil"/>
              <w:left w:val="nil"/>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2268" w:type="dxa"/>
            <w:tcBorders>
              <w:top w:val="nil"/>
              <w:left w:val="nil"/>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lang w:eastAsia="en-US"/>
              </w:rPr>
            </w:pPr>
          </w:p>
        </w:tc>
      </w:tr>
      <w:tr w:rsidR="003717D9" w:rsidTr="003717D9">
        <w:trPr>
          <w:trHeight w:val="255"/>
        </w:trPr>
        <w:tc>
          <w:tcPr>
            <w:tcW w:w="2593" w:type="dxa"/>
            <w:tcBorders>
              <w:top w:val="nil"/>
              <w:left w:val="single" w:sz="4" w:space="0" w:color="auto"/>
              <w:bottom w:val="single" w:sz="4" w:space="0" w:color="auto"/>
              <w:right w:val="single" w:sz="4" w:space="0" w:color="auto"/>
            </w:tcBorders>
            <w:vAlign w:val="center"/>
            <w:hideMark/>
          </w:tcPr>
          <w:p w:rsidR="003717D9" w:rsidRDefault="003717D9">
            <w:pPr>
              <w:spacing w:line="276" w:lineRule="auto"/>
              <w:ind w:right="-142"/>
              <w:jc w:val="both"/>
              <w:rPr>
                <w:b/>
                <w:lang w:val="el-GR" w:eastAsia="en-US"/>
              </w:rPr>
            </w:pPr>
            <w:r>
              <w:rPr>
                <w:b/>
                <w:lang w:val="ru-RU" w:eastAsia="en-US"/>
              </w:rPr>
              <w:t>ОБЩО</w:t>
            </w:r>
            <w:r>
              <w:rPr>
                <w:b/>
                <w:lang w:eastAsia="en-US"/>
              </w:rPr>
              <w:t xml:space="preserve"> за обекта:</w:t>
            </w:r>
          </w:p>
        </w:tc>
        <w:tc>
          <w:tcPr>
            <w:tcW w:w="1559" w:type="dxa"/>
            <w:tcBorders>
              <w:top w:val="nil"/>
              <w:left w:val="nil"/>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c>
          <w:tcPr>
            <w:tcW w:w="2268" w:type="dxa"/>
            <w:tcBorders>
              <w:top w:val="nil"/>
              <w:left w:val="nil"/>
              <w:bottom w:val="single" w:sz="4" w:space="0" w:color="auto"/>
              <w:right w:val="single" w:sz="4" w:space="0" w:color="auto"/>
            </w:tcBorders>
            <w:vAlign w:val="center"/>
          </w:tcPr>
          <w:p w:rsidR="003717D9" w:rsidRDefault="003717D9">
            <w:pPr>
              <w:spacing w:line="276" w:lineRule="auto"/>
              <w:ind w:right="-142" w:firstLine="709"/>
              <w:jc w:val="center"/>
              <w:rPr>
                <w:b/>
                <w:lang w:val="el-GR"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3717D9" w:rsidRDefault="003717D9">
            <w:pPr>
              <w:spacing w:line="276" w:lineRule="auto"/>
              <w:ind w:right="-142" w:firstLine="709"/>
              <w:jc w:val="center"/>
              <w:rPr>
                <w:b/>
                <w:lang w:eastAsia="en-US"/>
              </w:rPr>
            </w:pPr>
          </w:p>
        </w:tc>
      </w:tr>
    </w:tbl>
    <w:p w:rsidR="003717D9" w:rsidRDefault="003717D9" w:rsidP="003717D9">
      <w:pPr>
        <w:ind w:left="142" w:right="-142" w:firstLine="709"/>
        <w:rPr>
          <w:b/>
          <w:lang w:val="en-US"/>
        </w:rPr>
      </w:pPr>
      <w:r>
        <w:rPr>
          <w:b/>
        </w:rPr>
        <w:t xml:space="preserve">    </w:t>
      </w:r>
    </w:p>
    <w:p w:rsidR="003717D9" w:rsidRDefault="003717D9" w:rsidP="00D76058">
      <w:pPr>
        <w:ind w:left="142" w:right="-142"/>
        <w:jc w:val="both"/>
        <w:rPr>
          <w:lang w:val="ru-RU"/>
        </w:rPr>
      </w:pPr>
      <w:r>
        <w:rPr>
          <w:lang w:val="ru-RU"/>
        </w:rPr>
        <w:t xml:space="preserve">2.2. </w:t>
      </w:r>
      <w:proofErr w:type="spellStart"/>
      <w:r>
        <w:rPr>
          <w:lang w:val="ru-RU"/>
        </w:rPr>
        <w:t>Цената</w:t>
      </w:r>
      <w:proofErr w:type="spellEnd"/>
      <w:r>
        <w:rPr>
          <w:lang w:val="ru-RU"/>
        </w:rPr>
        <w:t xml:space="preserve"> се </w:t>
      </w:r>
      <w:proofErr w:type="spellStart"/>
      <w:r>
        <w:rPr>
          <w:lang w:val="ru-RU"/>
        </w:rPr>
        <w:t>заплаща</w:t>
      </w:r>
      <w:proofErr w:type="spellEnd"/>
      <w:r>
        <w:rPr>
          <w:lang w:val="ru-RU"/>
        </w:rPr>
        <w:t xml:space="preserve"> по </w:t>
      </w:r>
      <w:proofErr w:type="spellStart"/>
      <w:r>
        <w:rPr>
          <w:lang w:val="ru-RU"/>
        </w:rPr>
        <w:t>сортименти</w:t>
      </w:r>
      <w:proofErr w:type="spellEnd"/>
      <w:r>
        <w:rPr>
          <w:lang w:val="ru-RU"/>
        </w:rPr>
        <w:t xml:space="preserve"> от </w:t>
      </w:r>
      <w:proofErr w:type="spellStart"/>
      <w:r>
        <w:rPr>
          <w:lang w:val="ru-RU"/>
        </w:rPr>
        <w:t>съответните</w:t>
      </w:r>
      <w:proofErr w:type="spellEnd"/>
      <w:r>
        <w:rPr>
          <w:lang w:val="ru-RU"/>
        </w:rPr>
        <w:t xml:space="preserve"> категории, </w:t>
      </w:r>
      <w:proofErr w:type="spellStart"/>
      <w:r>
        <w:rPr>
          <w:lang w:val="ru-RU"/>
        </w:rPr>
        <w:t>реално</w:t>
      </w:r>
      <w:proofErr w:type="spellEnd"/>
      <w:r>
        <w:rPr>
          <w:lang w:val="ru-RU"/>
        </w:rPr>
        <w:t xml:space="preserve"> добита </w:t>
      </w:r>
      <w:proofErr w:type="spellStart"/>
      <w:r>
        <w:rPr>
          <w:lang w:val="ru-RU"/>
        </w:rPr>
        <w:t>дървесина</w:t>
      </w:r>
      <w:proofErr w:type="spellEnd"/>
      <w:r>
        <w:rPr>
          <w:lang w:val="ru-RU"/>
        </w:rPr>
        <w:t xml:space="preserve"> след </w:t>
      </w:r>
      <w:proofErr w:type="spellStart"/>
      <w:r>
        <w:rPr>
          <w:lang w:val="ru-RU"/>
        </w:rPr>
        <w:t>приемане</w:t>
      </w:r>
      <w:proofErr w:type="spellEnd"/>
      <w:r>
        <w:rPr>
          <w:lang w:val="ru-RU"/>
        </w:rPr>
        <w:t xml:space="preserve"> на </w:t>
      </w:r>
      <w:proofErr w:type="spellStart"/>
      <w:r>
        <w:rPr>
          <w:lang w:val="ru-RU"/>
        </w:rPr>
        <w:t>работата</w:t>
      </w:r>
      <w:proofErr w:type="spellEnd"/>
      <w:r>
        <w:rPr>
          <w:lang w:val="ru-RU"/>
        </w:rPr>
        <w:t xml:space="preserve"> с </w:t>
      </w:r>
      <w:proofErr w:type="spellStart"/>
      <w:r>
        <w:rPr>
          <w:lang w:val="ru-RU"/>
        </w:rPr>
        <w:t>приемателно-предавателен</w:t>
      </w:r>
      <w:proofErr w:type="spellEnd"/>
      <w:r>
        <w:rPr>
          <w:lang w:val="ru-RU"/>
        </w:rPr>
        <w:t xml:space="preserve"> протокол, подписан</w:t>
      </w:r>
      <w:r>
        <w:t xml:space="preserve"> лично</w:t>
      </w:r>
      <w:r>
        <w:rPr>
          <w:lang w:val="ru-RU"/>
        </w:rPr>
        <w:t xml:space="preserve"> </w:t>
      </w:r>
      <w:r>
        <w:t xml:space="preserve">или </w:t>
      </w:r>
      <w:r>
        <w:rPr>
          <w:lang w:val="ru-RU"/>
        </w:rPr>
        <w:t xml:space="preserve">от </w:t>
      </w:r>
      <w:proofErr w:type="spellStart"/>
      <w:r>
        <w:rPr>
          <w:lang w:val="ru-RU"/>
        </w:rPr>
        <w:t>упълномощен</w:t>
      </w:r>
      <w:proofErr w:type="spellEnd"/>
      <w:r>
        <w:rPr>
          <w:lang w:val="ru-RU"/>
        </w:rPr>
        <w:t xml:space="preserve"> </w:t>
      </w:r>
      <w:proofErr w:type="spellStart"/>
      <w:r>
        <w:rPr>
          <w:lang w:val="ru-RU"/>
        </w:rPr>
        <w:t>представите</w:t>
      </w:r>
      <w:r w:rsidR="00994467">
        <w:rPr>
          <w:lang w:val="ru-RU"/>
        </w:rPr>
        <w:t>л</w:t>
      </w:r>
      <w:proofErr w:type="spellEnd"/>
      <w:r w:rsidR="00994467">
        <w:rPr>
          <w:lang w:val="ru-RU"/>
        </w:rPr>
        <w:t xml:space="preserve"> </w:t>
      </w:r>
      <w:proofErr w:type="gramStart"/>
      <w:r w:rsidR="00994467">
        <w:rPr>
          <w:lang w:val="ru-RU"/>
        </w:rPr>
        <w:t>на</w:t>
      </w:r>
      <w:proofErr w:type="gramEnd"/>
      <w:r w:rsidR="00994467">
        <w:rPr>
          <w:lang w:val="ru-RU"/>
        </w:rPr>
        <w:t xml:space="preserve"> </w:t>
      </w:r>
      <w:proofErr w:type="spellStart"/>
      <w:r w:rsidR="00994467">
        <w:rPr>
          <w:lang w:val="ru-RU"/>
        </w:rPr>
        <w:t>изпълнителя</w:t>
      </w:r>
      <w:proofErr w:type="spellEnd"/>
      <w:r w:rsidR="00994467">
        <w:rPr>
          <w:lang w:val="ru-RU"/>
        </w:rPr>
        <w:t xml:space="preserve"> и </w:t>
      </w:r>
      <w:proofErr w:type="spellStart"/>
      <w:r w:rsidR="00994467">
        <w:rPr>
          <w:lang w:val="ru-RU"/>
        </w:rPr>
        <w:t>служител</w:t>
      </w:r>
      <w:proofErr w:type="spellEnd"/>
      <w:r w:rsidR="00994467">
        <w:rPr>
          <w:lang w:val="ru-RU"/>
        </w:rPr>
        <w:t xml:space="preserve"> на О</w:t>
      </w:r>
      <w:r>
        <w:rPr>
          <w:lang w:val="ru-RU"/>
        </w:rPr>
        <w:t xml:space="preserve">бщина </w:t>
      </w:r>
      <w:proofErr w:type="spellStart"/>
      <w:r>
        <w:rPr>
          <w:lang w:val="ru-RU"/>
        </w:rPr>
        <w:t>Гулянци</w:t>
      </w:r>
      <w:proofErr w:type="spellEnd"/>
      <w:r>
        <w:rPr>
          <w:lang w:val="ru-RU"/>
        </w:rPr>
        <w:t>.</w:t>
      </w:r>
    </w:p>
    <w:p w:rsidR="003717D9" w:rsidRDefault="003717D9" w:rsidP="00D76058">
      <w:pPr>
        <w:ind w:left="142" w:right="-142"/>
        <w:jc w:val="both"/>
        <w:rPr>
          <w:lang w:val="ru-RU"/>
        </w:rPr>
      </w:pPr>
      <w:r>
        <w:rPr>
          <w:lang w:val="ru-RU"/>
        </w:rPr>
        <w:t xml:space="preserve">2.3. </w:t>
      </w:r>
      <w:proofErr w:type="spellStart"/>
      <w:r>
        <w:rPr>
          <w:lang w:val="ru-RU"/>
        </w:rPr>
        <w:t>Заплащането</w:t>
      </w:r>
      <w:proofErr w:type="spellEnd"/>
      <w:r>
        <w:rPr>
          <w:lang w:val="ru-RU"/>
        </w:rPr>
        <w:t xml:space="preserve"> се </w:t>
      </w:r>
      <w:proofErr w:type="spellStart"/>
      <w:r>
        <w:rPr>
          <w:lang w:val="ru-RU"/>
        </w:rPr>
        <w:t>извършва</w:t>
      </w:r>
      <w:proofErr w:type="spellEnd"/>
      <w:r>
        <w:rPr>
          <w:lang w:val="ru-RU"/>
        </w:rPr>
        <w:t xml:space="preserve"> в срок от 7 (</w:t>
      </w:r>
      <w:r>
        <w:t>седем</w:t>
      </w:r>
      <w:r>
        <w:rPr>
          <w:lang w:val="ru-RU"/>
        </w:rPr>
        <w:t xml:space="preserve">) </w:t>
      </w:r>
      <w:r>
        <w:t>дни</w:t>
      </w:r>
      <w:r>
        <w:rPr>
          <w:lang w:val="ru-RU"/>
        </w:rPr>
        <w:t xml:space="preserve"> на </w:t>
      </w:r>
      <w:proofErr w:type="spellStart"/>
      <w:r>
        <w:rPr>
          <w:lang w:val="ru-RU"/>
        </w:rPr>
        <w:t>Изпълнителя</w:t>
      </w:r>
      <w:proofErr w:type="spellEnd"/>
      <w:r>
        <w:t>,</w:t>
      </w:r>
      <w:r>
        <w:rPr>
          <w:lang w:val="ru-RU"/>
        </w:rPr>
        <w:t xml:space="preserve"> след </w:t>
      </w:r>
      <w:proofErr w:type="spellStart"/>
      <w:r>
        <w:rPr>
          <w:lang w:val="ru-RU"/>
        </w:rPr>
        <w:t>представяне</w:t>
      </w:r>
      <w:proofErr w:type="spellEnd"/>
      <w:r>
        <w:rPr>
          <w:lang w:val="ru-RU"/>
        </w:rPr>
        <w:t xml:space="preserve"> </w:t>
      </w:r>
      <w:proofErr w:type="gramStart"/>
      <w:r>
        <w:rPr>
          <w:lang w:val="ru-RU"/>
        </w:rPr>
        <w:t>на</w:t>
      </w:r>
      <w:proofErr w:type="gramEnd"/>
      <w:r>
        <w:rPr>
          <w:lang w:val="ru-RU"/>
        </w:rPr>
        <w:t xml:space="preserve"> фактура </w:t>
      </w:r>
      <w:proofErr w:type="spellStart"/>
      <w:r>
        <w:rPr>
          <w:lang w:val="ru-RU"/>
        </w:rPr>
        <w:t>към</w:t>
      </w:r>
      <w:proofErr w:type="spellEnd"/>
      <w:r>
        <w:rPr>
          <w:lang w:val="ru-RU"/>
        </w:rPr>
        <w:t xml:space="preserve"> </w:t>
      </w:r>
      <w:proofErr w:type="spellStart"/>
      <w:r>
        <w:rPr>
          <w:lang w:val="ru-RU"/>
        </w:rPr>
        <w:t>протоколите</w:t>
      </w:r>
      <w:proofErr w:type="spellEnd"/>
      <w:r>
        <w:rPr>
          <w:lang w:val="ru-RU"/>
        </w:rPr>
        <w:t xml:space="preserve"> за </w:t>
      </w:r>
      <w:proofErr w:type="spellStart"/>
      <w:r>
        <w:rPr>
          <w:lang w:val="ru-RU"/>
        </w:rPr>
        <w:t>приемането</w:t>
      </w:r>
      <w:proofErr w:type="spellEnd"/>
      <w:r>
        <w:rPr>
          <w:lang w:val="ru-RU"/>
        </w:rPr>
        <w:t xml:space="preserve"> на </w:t>
      </w:r>
      <w:proofErr w:type="spellStart"/>
      <w:r>
        <w:rPr>
          <w:lang w:val="ru-RU"/>
        </w:rPr>
        <w:t>работата</w:t>
      </w:r>
      <w:proofErr w:type="spellEnd"/>
      <w:r>
        <w:rPr>
          <w:lang w:val="ru-RU"/>
        </w:rPr>
        <w:t xml:space="preserve">. </w:t>
      </w:r>
    </w:p>
    <w:p w:rsidR="003717D9" w:rsidRDefault="003717D9" w:rsidP="00D76058">
      <w:pPr>
        <w:ind w:left="142" w:right="-142"/>
        <w:jc w:val="both"/>
        <w:rPr>
          <w:lang w:val="ru-RU"/>
        </w:rPr>
      </w:pPr>
      <w:r>
        <w:rPr>
          <w:lang w:val="ru-RU"/>
        </w:rPr>
        <w:t xml:space="preserve">2.4. </w:t>
      </w:r>
      <w:proofErr w:type="spellStart"/>
      <w:r>
        <w:rPr>
          <w:lang w:val="ru-RU"/>
        </w:rPr>
        <w:t>Плащанията</w:t>
      </w:r>
      <w:proofErr w:type="spellEnd"/>
      <w:r>
        <w:rPr>
          <w:lang w:val="ru-RU"/>
        </w:rPr>
        <w:t xml:space="preserve"> по </w:t>
      </w:r>
      <w:proofErr w:type="spellStart"/>
      <w:r>
        <w:rPr>
          <w:lang w:val="ru-RU"/>
        </w:rPr>
        <w:t>настоящия</w:t>
      </w:r>
      <w:proofErr w:type="spellEnd"/>
      <w:r>
        <w:rPr>
          <w:lang w:val="ru-RU"/>
        </w:rPr>
        <w:t xml:space="preserve"> договор </w:t>
      </w:r>
      <w:proofErr w:type="spellStart"/>
      <w:r>
        <w:rPr>
          <w:lang w:val="ru-RU"/>
        </w:rPr>
        <w:t>ще</w:t>
      </w:r>
      <w:proofErr w:type="spellEnd"/>
      <w:r>
        <w:rPr>
          <w:lang w:val="ru-RU"/>
        </w:rPr>
        <w:t xml:space="preserve"> се </w:t>
      </w:r>
      <w:proofErr w:type="spellStart"/>
      <w:r>
        <w:rPr>
          <w:lang w:val="ru-RU"/>
        </w:rPr>
        <w:t>извършват</w:t>
      </w:r>
      <w:proofErr w:type="spellEnd"/>
      <w:r>
        <w:rPr>
          <w:lang w:val="ru-RU"/>
        </w:rPr>
        <w:t xml:space="preserve"> </w:t>
      </w:r>
      <w:proofErr w:type="gramStart"/>
      <w:r>
        <w:rPr>
          <w:lang w:val="ru-RU"/>
        </w:rPr>
        <w:t>по</w:t>
      </w:r>
      <w:proofErr w:type="gramEnd"/>
      <w:r>
        <w:rPr>
          <w:lang w:val="ru-RU"/>
        </w:rPr>
        <w:t xml:space="preserve"> банков </w:t>
      </w:r>
      <w:proofErr w:type="spellStart"/>
      <w:r>
        <w:rPr>
          <w:lang w:val="ru-RU"/>
        </w:rPr>
        <w:t>път</w:t>
      </w:r>
      <w:proofErr w:type="spellEnd"/>
      <w:r>
        <w:rPr>
          <w:lang w:val="ru-RU"/>
        </w:rPr>
        <w:t xml:space="preserve">, по </w:t>
      </w:r>
      <w:proofErr w:type="spellStart"/>
      <w:r>
        <w:rPr>
          <w:lang w:val="ru-RU"/>
        </w:rPr>
        <w:t>банкова</w:t>
      </w:r>
      <w:proofErr w:type="spellEnd"/>
      <w:r>
        <w:rPr>
          <w:lang w:val="ru-RU"/>
        </w:rPr>
        <w:t xml:space="preserve"> сметка на </w:t>
      </w:r>
      <w:proofErr w:type="spellStart"/>
      <w:r>
        <w:rPr>
          <w:lang w:val="ru-RU"/>
        </w:rPr>
        <w:t>изпълнителя</w:t>
      </w:r>
      <w:proofErr w:type="spellEnd"/>
      <w:r>
        <w:rPr>
          <w:lang w:val="ru-RU"/>
        </w:rPr>
        <w:t xml:space="preserve">: банка:  ..................................................... </w:t>
      </w:r>
    </w:p>
    <w:p w:rsidR="003717D9" w:rsidRDefault="003717D9" w:rsidP="00D76058">
      <w:pPr>
        <w:ind w:left="142" w:right="-142" w:firstLine="709"/>
        <w:jc w:val="both"/>
        <w:rPr>
          <w:lang w:val="ru-RU"/>
        </w:rPr>
      </w:pPr>
    </w:p>
    <w:p w:rsidR="003717D9" w:rsidRDefault="003717D9" w:rsidP="00D76058">
      <w:pPr>
        <w:ind w:left="142" w:right="-142" w:firstLine="709"/>
        <w:jc w:val="center"/>
        <w:rPr>
          <w:b/>
          <w:bCs/>
          <w:u w:val="single"/>
          <w:lang w:val="ru-RU"/>
        </w:rPr>
      </w:pPr>
      <w:r>
        <w:rPr>
          <w:b/>
          <w:bCs/>
          <w:u w:val="single"/>
        </w:rPr>
        <w:t>I</w:t>
      </w:r>
      <w:r>
        <w:rPr>
          <w:b/>
          <w:bCs/>
          <w:u w:val="single"/>
          <w:lang w:val="ru-RU"/>
        </w:rPr>
        <w:t>ІІ. ПРАВА И ЗАДЪЛЖЕНИЯ НА ВЪЗЛОЖИТЕЛЯ</w:t>
      </w:r>
    </w:p>
    <w:p w:rsidR="003717D9" w:rsidRDefault="003717D9" w:rsidP="00D76058">
      <w:pPr>
        <w:tabs>
          <w:tab w:val="left" w:pos="567"/>
          <w:tab w:val="right" w:pos="9974"/>
        </w:tabs>
        <w:jc w:val="both"/>
      </w:pPr>
      <w:r>
        <w:rPr>
          <w:b/>
        </w:rPr>
        <w:t xml:space="preserve">     3. ВЪЗЛОЖИТЕЛЯТ</w:t>
      </w:r>
      <w:r>
        <w:t xml:space="preserve"> </w:t>
      </w:r>
      <w:r>
        <w:rPr>
          <w:b/>
        </w:rPr>
        <w:t>има право да</w:t>
      </w:r>
      <w:r>
        <w:t>:</w:t>
      </w:r>
    </w:p>
    <w:p w:rsidR="003717D9" w:rsidRDefault="003717D9" w:rsidP="00D76058">
      <w:pPr>
        <w:tabs>
          <w:tab w:val="left" w:pos="567"/>
          <w:tab w:val="left" w:pos="851"/>
          <w:tab w:val="left" w:pos="1134"/>
        </w:tabs>
        <w:jc w:val="both"/>
      </w:pPr>
      <w:r>
        <w:t xml:space="preserve">3.1.Осъществява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w:t>
      </w:r>
      <w:r>
        <w:rPr>
          <w:caps/>
        </w:rPr>
        <w:t>изпълнителя</w:t>
      </w:r>
      <w:r>
        <w:t xml:space="preserve"> при констатирани пропуски по изпълнение на възложената работа.</w:t>
      </w:r>
    </w:p>
    <w:p w:rsidR="003717D9" w:rsidRDefault="003717D9" w:rsidP="00D76058">
      <w:pPr>
        <w:tabs>
          <w:tab w:val="left" w:pos="567"/>
          <w:tab w:val="left" w:pos="851"/>
          <w:tab w:val="left" w:pos="993"/>
        </w:tabs>
        <w:jc w:val="both"/>
      </w:pPr>
      <w:r>
        <w:t>3.2.Издава разпореждания за временно спиране или цялостно прекратяване на дейностите, свързани с изпълнение на възложената работа, в следните случаи:</w:t>
      </w:r>
    </w:p>
    <w:p w:rsidR="003717D9" w:rsidRDefault="003717D9" w:rsidP="00D76058">
      <w:pPr>
        <w:tabs>
          <w:tab w:val="left" w:pos="709"/>
          <w:tab w:val="left" w:pos="1080"/>
          <w:tab w:val="left" w:pos="1260"/>
          <w:tab w:val="right" w:pos="9974"/>
        </w:tabs>
        <w:jc w:val="both"/>
      </w:pPr>
      <w:r>
        <w:t xml:space="preserve">         3.2.1.Нарушения на Закона за горите (ЗГ) или свързаните с него подзаконови нормативни актове;</w:t>
      </w:r>
    </w:p>
    <w:p w:rsidR="003717D9" w:rsidRDefault="003717D9" w:rsidP="00D76058">
      <w:pPr>
        <w:tabs>
          <w:tab w:val="left" w:pos="709"/>
          <w:tab w:val="left" w:pos="1080"/>
          <w:tab w:val="left" w:pos="1260"/>
          <w:tab w:val="right" w:pos="9974"/>
        </w:tabs>
        <w:ind w:left="567"/>
        <w:jc w:val="both"/>
      </w:pPr>
      <w:r>
        <w:t>3.2.</w:t>
      </w:r>
      <w:proofErr w:type="spellStart"/>
      <w:r>
        <w:t>2</w:t>
      </w:r>
      <w:proofErr w:type="spellEnd"/>
      <w:r>
        <w:t>.Неспазване изискванията на действащите стандарти за качество на дървесината (БДС/Е</w:t>
      </w:r>
      <w:r>
        <w:rPr>
          <w:lang w:val="en-US"/>
        </w:rPr>
        <w:t>N</w:t>
      </w:r>
      <w:r>
        <w:t>);</w:t>
      </w:r>
    </w:p>
    <w:p w:rsidR="003717D9" w:rsidRDefault="003717D9" w:rsidP="00D76058">
      <w:pPr>
        <w:tabs>
          <w:tab w:val="left" w:pos="709"/>
          <w:tab w:val="left" w:pos="1080"/>
          <w:tab w:val="left" w:pos="1260"/>
          <w:tab w:val="right" w:pos="9974"/>
        </w:tabs>
        <w:ind w:left="567"/>
        <w:jc w:val="both"/>
      </w:pPr>
      <w:r>
        <w:t xml:space="preserve">3.2.3.Неспазване на изискванията на Закона за здравословни и безопасни условия на труд (ЗЗБУТ); </w:t>
      </w:r>
    </w:p>
    <w:p w:rsidR="003717D9" w:rsidRDefault="003717D9" w:rsidP="00D76058">
      <w:pPr>
        <w:tabs>
          <w:tab w:val="left" w:pos="709"/>
          <w:tab w:val="left" w:pos="1080"/>
          <w:tab w:val="left" w:pos="1260"/>
          <w:tab w:val="right" w:pos="9974"/>
        </w:tabs>
        <w:jc w:val="both"/>
      </w:pPr>
      <w:r>
        <w:lastRenderedPageBreak/>
        <w:t xml:space="preserve">          3.2.4.Неспазване на противопожарните и други изисквания;</w:t>
      </w:r>
    </w:p>
    <w:p w:rsidR="003717D9" w:rsidRDefault="003717D9" w:rsidP="00D76058">
      <w:pPr>
        <w:tabs>
          <w:tab w:val="left" w:pos="709"/>
          <w:tab w:val="left" w:pos="1080"/>
          <w:tab w:val="left" w:pos="1260"/>
        </w:tabs>
        <w:ind w:left="567"/>
        <w:jc w:val="both"/>
      </w:pPr>
      <w:r>
        <w:t>3.2.5.Форсмажорни обстоятелства по смисъла на § 1, т. 23 от допълнителните разпоредби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(ДВ, бр. 21 от 2013 г.), наричана по - нататък „Наредбата“.</w:t>
      </w:r>
    </w:p>
    <w:p w:rsidR="003717D9" w:rsidRDefault="003717D9" w:rsidP="00D76058">
      <w:pPr>
        <w:tabs>
          <w:tab w:val="left" w:pos="709"/>
          <w:tab w:val="left" w:pos="1080"/>
          <w:tab w:val="left" w:pos="1260"/>
        </w:tabs>
        <w:ind w:left="567"/>
        <w:jc w:val="both"/>
      </w:pPr>
      <w:r>
        <w:rPr>
          <w:lang w:val="en-US"/>
        </w:rPr>
        <w:t xml:space="preserve">3.2.6. </w:t>
      </w:r>
      <w:r>
        <w:t>При възникнал съдебен спор, възпрепятстващ реализацията на дървесина, предмет на настоящия договор.</w:t>
      </w:r>
    </w:p>
    <w:p w:rsidR="003717D9" w:rsidRDefault="003717D9" w:rsidP="00D76058">
      <w:pPr>
        <w:tabs>
          <w:tab w:val="left" w:pos="567"/>
          <w:tab w:val="left" w:pos="993"/>
          <w:tab w:val="left" w:pos="1418"/>
          <w:tab w:val="right" w:pos="9974"/>
        </w:tabs>
        <w:jc w:val="both"/>
      </w:pPr>
      <w:r>
        <w:t>3.</w:t>
      </w:r>
      <w:proofErr w:type="spellStart"/>
      <w:r>
        <w:t>3</w:t>
      </w:r>
      <w:proofErr w:type="spellEnd"/>
      <w:r>
        <w:t xml:space="preserve">.Спре временно </w:t>
      </w:r>
      <w:proofErr w:type="spellStart"/>
      <w:r>
        <w:t>извоза</w:t>
      </w:r>
      <w:proofErr w:type="spellEnd"/>
      <w:r>
        <w:t xml:space="preserve"> на дървесина от насажденията до временните складове при </w:t>
      </w:r>
      <w:proofErr w:type="spellStart"/>
      <w:r>
        <w:t>преовлажнени</w:t>
      </w:r>
      <w:proofErr w:type="spellEnd"/>
      <w:r>
        <w:t xml:space="preserve"> почви и условия, предразполагащи увреждане на горските</w:t>
      </w:r>
      <w:r>
        <w:rPr>
          <w:b/>
        </w:rPr>
        <w:t xml:space="preserve"> </w:t>
      </w:r>
      <w:proofErr w:type="spellStart"/>
      <w:r>
        <w:t>извозни</w:t>
      </w:r>
      <w:proofErr w:type="spellEnd"/>
      <w:r>
        <w:t xml:space="preserve"> пътища.</w:t>
      </w:r>
    </w:p>
    <w:p w:rsidR="003717D9" w:rsidRDefault="003717D9" w:rsidP="00D76058">
      <w:pPr>
        <w:tabs>
          <w:tab w:val="left" w:pos="567"/>
          <w:tab w:val="left" w:pos="993"/>
          <w:tab w:val="left" w:pos="1418"/>
          <w:tab w:val="right" w:pos="9974"/>
        </w:tabs>
        <w:jc w:val="both"/>
      </w:pPr>
      <w:r>
        <w:t xml:space="preserve">3.4.Спре временно изпълнението на договора по време на брачния период на определени със Закона за лова и опазване на дивеча (ЗЛОД) видове дивеч в насаждения от обекта. </w:t>
      </w:r>
    </w:p>
    <w:p w:rsidR="003717D9" w:rsidRDefault="003717D9" w:rsidP="00D76058">
      <w:pPr>
        <w:tabs>
          <w:tab w:val="left" w:pos="567"/>
          <w:tab w:val="left" w:pos="993"/>
          <w:tab w:val="left" w:pos="1418"/>
          <w:tab w:val="right" w:pos="9974"/>
        </w:tabs>
        <w:jc w:val="both"/>
      </w:pPr>
      <w:r>
        <w:t>3.5.Заявява писмено на ИЗПЪЛНИТЕЛЯ добиването на допълнителни специални асортименти дървесина.</w:t>
      </w:r>
    </w:p>
    <w:p w:rsidR="003717D9" w:rsidRDefault="003717D9" w:rsidP="00D76058">
      <w:pPr>
        <w:tabs>
          <w:tab w:val="left" w:pos="567"/>
          <w:tab w:val="left" w:pos="993"/>
          <w:tab w:val="left" w:pos="1418"/>
          <w:tab w:val="right" w:pos="9974"/>
        </w:tabs>
        <w:jc w:val="both"/>
      </w:pPr>
      <w:r>
        <w:t>3.6.</w:t>
      </w:r>
      <w:proofErr w:type="spellStart"/>
      <w:r>
        <w:rPr>
          <w:lang w:val="ru-RU"/>
        </w:rPr>
        <w:t>Инициира</w:t>
      </w:r>
      <w:proofErr w:type="spellEnd"/>
      <w:r>
        <w:rPr>
          <w:lang w:val="ru-RU"/>
        </w:rPr>
        <w:t xml:space="preserve"> с </w:t>
      </w:r>
      <w:proofErr w:type="spellStart"/>
      <w:r>
        <w:rPr>
          <w:lang w:val="ru-RU"/>
        </w:rPr>
        <w:t>писмена</w:t>
      </w:r>
      <w:proofErr w:type="spellEnd"/>
      <w:r>
        <w:rPr>
          <w:lang w:val="ru-RU"/>
        </w:rPr>
        <w:t xml:space="preserve"> </w:t>
      </w:r>
      <w:proofErr w:type="spellStart"/>
      <w:r>
        <w:rPr>
          <w:lang w:val="ru-RU"/>
        </w:rPr>
        <w:t>покана</w:t>
      </w:r>
      <w:proofErr w:type="spellEnd"/>
      <w:r>
        <w:rPr>
          <w:lang w:val="ru-RU"/>
        </w:rPr>
        <w:t xml:space="preserve"> </w:t>
      </w:r>
      <w:proofErr w:type="spellStart"/>
      <w:r>
        <w:rPr>
          <w:lang w:val="ru-RU"/>
        </w:rPr>
        <w:t>приемането</w:t>
      </w:r>
      <w:proofErr w:type="spellEnd"/>
      <w:r>
        <w:rPr>
          <w:lang w:val="ru-RU"/>
        </w:rPr>
        <w:t xml:space="preserve"> на </w:t>
      </w:r>
      <w:proofErr w:type="spellStart"/>
      <w:r>
        <w:rPr>
          <w:lang w:val="ru-RU"/>
        </w:rPr>
        <w:t>извършената</w:t>
      </w:r>
      <w:proofErr w:type="spellEnd"/>
      <w:r>
        <w:rPr>
          <w:lang w:val="ru-RU"/>
        </w:rPr>
        <w:t xml:space="preserve"> от ИЗПЪЛНИТЕЛЯ работа при </w:t>
      </w:r>
      <w:proofErr w:type="spellStart"/>
      <w:r>
        <w:rPr>
          <w:lang w:val="ru-RU"/>
        </w:rPr>
        <w:t>налични</w:t>
      </w:r>
      <w:proofErr w:type="spellEnd"/>
      <w:r>
        <w:rPr>
          <w:lang w:val="ru-RU"/>
        </w:rPr>
        <w:t xml:space="preserve"> количества </w:t>
      </w:r>
      <w:proofErr w:type="spellStart"/>
      <w:r>
        <w:rPr>
          <w:lang w:val="ru-RU"/>
        </w:rPr>
        <w:t>дървесина</w:t>
      </w:r>
      <w:proofErr w:type="spellEnd"/>
      <w:r>
        <w:rPr>
          <w:lang w:val="ru-RU"/>
        </w:rPr>
        <w:t xml:space="preserve"> на временен склад. </w:t>
      </w:r>
    </w:p>
    <w:p w:rsidR="003717D9" w:rsidRDefault="003717D9" w:rsidP="00D76058">
      <w:pPr>
        <w:tabs>
          <w:tab w:val="left" w:pos="567"/>
          <w:tab w:val="left" w:pos="993"/>
          <w:tab w:val="left" w:pos="1418"/>
          <w:tab w:val="right" w:pos="9974"/>
        </w:tabs>
        <w:jc w:val="both"/>
      </w:pPr>
      <w:r>
        <w:t>3.7.</w:t>
      </w:r>
      <w:r>
        <w:rPr>
          <w:lang w:val="ru-RU"/>
        </w:rPr>
        <w:t xml:space="preserve">Поиска от </w:t>
      </w:r>
      <w:r>
        <w:t>ИЗПЪЛНИТЕЛЯ</w:t>
      </w:r>
      <w:r>
        <w:rPr>
          <w:lang w:val="ru-RU"/>
        </w:rPr>
        <w:t xml:space="preserve"> за </w:t>
      </w:r>
      <w:proofErr w:type="spellStart"/>
      <w:r>
        <w:rPr>
          <w:lang w:val="ru-RU"/>
        </w:rPr>
        <w:t>негова</w:t>
      </w:r>
      <w:proofErr w:type="spellEnd"/>
      <w:r>
        <w:rPr>
          <w:lang w:val="ru-RU"/>
        </w:rPr>
        <w:t xml:space="preserve"> сметка да </w:t>
      </w:r>
      <w:proofErr w:type="spellStart"/>
      <w:r>
        <w:rPr>
          <w:lang w:val="ru-RU"/>
        </w:rPr>
        <w:t>осъществи</w:t>
      </w:r>
      <w:proofErr w:type="spellEnd"/>
      <w:r>
        <w:rPr>
          <w:lang w:val="ru-RU"/>
        </w:rPr>
        <w:t xml:space="preserve"> </w:t>
      </w:r>
      <w:proofErr w:type="spellStart"/>
      <w:r>
        <w:rPr>
          <w:lang w:val="ru-RU"/>
        </w:rPr>
        <w:t>изпълнението</w:t>
      </w:r>
      <w:proofErr w:type="spellEnd"/>
      <w:r>
        <w:rPr>
          <w:lang w:val="ru-RU"/>
        </w:rPr>
        <w:t xml:space="preserve"> на </w:t>
      </w:r>
      <w:proofErr w:type="spellStart"/>
      <w:r>
        <w:rPr>
          <w:lang w:val="ru-RU"/>
        </w:rPr>
        <w:t>определените</w:t>
      </w:r>
      <w:proofErr w:type="spellEnd"/>
      <w:r>
        <w:rPr>
          <w:lang w:val="ru-RU"/>
        </w:rPr>
        <w:t xml:space="preserve"> в договора </w:t>
      </w:r>
      <w:proofErr w:type="spellStart"/>
      <w:r>
        <w:rPr>
          <w:lang w:val="ru-RU"/>
        </w:rPr>
        <w:t>технологични</w:t>
      </w:r>
      <w:proofErr w:type="spellEnd"/>
      <w:r>
        <w:rPr>
          <w:lang w:val="ru-RU"/>
        </w:rPr>
        <w:t xml:space="preserve"> и </w:t>
      </w:r>
      <w:proofErr w:type="spellStart"/>
      <w:r>
        <w:rPr>
          <w:lang w:val="ru-RU"/>
        </w:rPr>
        <w:t>качествени</w:t>
      </w:r>
      <w:proofErr w:type="spellEnd"/>
      <w:r>
        <w:rPr>
          <w:lang w:val="ru-RU"/>
        </w:rPr>
        <w:t xml:space="preserve"> показатели</w:t>
      </w:r>
      <w:r>
        <w:t xml:space="preserve"> при констатирани</w:t>
      </w:r>
      <w:r>
        <w:rPr>
          <w:lang w:val="ru-RU"/>
        </w:rPr>
        <w:t xml:space="preserve"> отклонения</w:t>
      </w:r>
      <w:r>
        <w:t>.</w:t>
      </w:r>
    </w:p>
    <w:p w:rsidR="003717D9" w:rsidRDefault="003717D9" w:rsidP="00D76058">
      <w:pPr>
        <w:tabs>
          <w:tab w:val="left" w:pos="567"/>
          <w:tab w:val="left" w:pos="993"/>
          <w:tab w:val="left" w:pos="1418"/>
          <w:tab w:val="right" w:pos="9974"/>
        </w:tabs>
        <w:jc w:val="both"/>
      </w:pPr>
      <w:r>
        <w:t xml:space="preserve">3.8.Предложи на ИЗПЪЛНИТЕЛЯ допълнително споразумение за извършване на добива на допълнително инвентаризирани количества дървесина в насажденията, предмет на договора, при наличие на обективни причини, удостоверени от компетентни органи, налагащи промяна във вида или интензивността на сечта. В този случай се запазват договорените единични цени по асортименти дървесина за съответното насаждение. </w:t>
      </w:r>
    </w:p>
    <w:p w:rsidR="003717D9" w:rsidRDefault="003717D9" w:rsidP="00D76058">
      <w:pPr>
        <w:tabs>
          <w:tab w:val="left" w:pos="567"/>
          <w:tab w:val="left" w:pos="993"/>
          <w:tab w:val="left" w:pos="1418"/>
          <w:tab w:val="right" w:pos="9974"/>
        </w:tabs>
        <w:jc w:val="both"/>
      </w:pPr>
      <w:r>
        <w:t>3.9.Промени обекта на договора като изключи насаждения, в които сечта не е започнала, при отказ от страна на ИЗПЪЛНИТЕЛЯ да извърши добива на дървесина в тях в случаите на т. 3.8, като заплати на ИЗПЪЛНИТЕЛЯ само действително извършената дейност.</w:t>
      </w:r>
    </w:p>
    <w:p w:rsidR="003717D9" w:rsidRDefault="003717D9" w:rsidP="00D76058">
      <w:pPr>
        <w:tabs>
          <w:tab w:val="left" w:pos="567"/>
          <w:tab w:val="right" w:pos="851"/>
        </w:tabs>
        <w:spacing w:before="120"/>
        <w:jc w:val="both"/>
      </w:pPr>
      <w:r>
        <w:rPr>
          <w:b/>
        </w:rPr>
        <w:t xml:space="preserve">      ВЪЗЛОЖИТЕЛЯТ</w:t>
      </w:r>
      <w:r>
        <w:t xml:space="preserve"> </w:t>
      </w:r>
      <w:r>
        <w:rPr>
          <w:b/>
          <w:lang w:val="en-US"/>
        </w:rPr>
        <w:t>e</w:t>
      </w:r>
      <w:r>
        <w:rPr>
          <w:b/>
        </w:rPr>
        <w:t xml:space="preserve"> длъжен да</w:t>
      </w:r>
      <w:r>
        <w:t>:</w:t>
      </w:r>
    </w:p>
    <w:p w:rsidR="003717D9" w:rsidRDefault="003717D9" w:rsidP="00D76058">
      <w:pPr>
        <w:tabs>
          <w:tab w:val="left" w:pos="567"/>
          <w:tab w:val="right" w:pos="851"/>
        </w:tabs>
        <w:spacing w:before="120"/>
        <w:jc w:val="both"/>
      </w:pPr>
      <w:r>
        <w:t xml:space="preserve">3.10. Предаде на ИЗПЪЛНИТЕЛЯ или </w:t>
      </w:r>
      <w:proofErr w:type="spellStart"/>
      <w:r>
        <w:t>оправомощено</w:t>
      </w:r>
      <w:proofErr w:type="spellEnd"/>
      <w:r>
        <w:t xml:space="preserve"> от него лице и в присъствието на регистрирания по чл. 235 от ЗГ му лесовъд маркирани за сеч и с положени на терена граници (съгласно Наредба № 8 от 2011 г. за </w:t>
      </w:r>
      <w:proofErr w:type="spellStart"/>
      <w:r>
        <w:t>сечите</w:t>
      </w:r>
      <w:proofErr w:type="spellEnd"/>
      <w:r>
        <w:t xml:space="preserve"> в горите (ДВ, бр. 64 от 2011 г.) насажденията, предмет на договора, от които ще се добива дървесината. Предаването на насажденията се извършва с подписването на двустранен предавателно-приемателен протокол в срок до 10 дни преди началото на изпълнението на дейностите в съответствие с определения график по т. 4.22. и не по-малко от 3 (три) работни дни преди започване на сечта. При изразено желание от страна на ИЗПЪЛНИТЕЛЯ, ВЪЗЛОЖИТЕЛЯT е длъжен да предаде всички насаждения, включени в обекта, в 10-дневен срок от постъпване на искането. </w:t>
      </w:r>
    </w:p>
    <w:p w:rsidR="003717D9" w:rsidRDefault="003717D9" w:rsidP="00D76058">
      <w:pPr>
        <w:tabs>
          <w:tab w:val="left" w:pos="567"/>
          <w:tab w:val="right" w:pos="851"/>
        </w:tabs>
        <w:spacing w:before="120"/>
        <w:jc w:val="both"/>
      </w:pPr>
      <w:r>
        <w:t xml:space="preserve">3.11. Предаде позволителните за сеч и утвърдените технологични планове за добив на дървесина за всички насаждения, включени в обекта, едновременно с подписване на предавателно – приемателните протоколи по т. 3.10. </w:t>
      </w:r>
    </w:p>
    <w:p w:rsidR="003717D9" w:rsidRDefault="003717D9" w:rsidP="00D76058">
      <w:pPr>
        <w:tabs>
          <w:tab w:val="left" w:pos="567"/>
          <w:tab w:val="right" w:pos="851"/>
        </w:tabs>
        <w:spacing w:before="120"/>
        <w:jc w:val="both"/>
      </w:pPr>
      <w:r>
        <w:lastRenderedPageBreak/>
        <w:t xml:space="preserve"> 3.12. Осигури на ИЗПЪЛНИТЕЛЯ достъп до насажденията и временните складове, включени в обекта, чрез проходимост на горските пътища в държавните горски територии за превозни средства с висока проходимост и за декларираната при проведената процедура техника. </w:t>
      </w:r>
    </w:p>
    <w:p w:rsidR="003717D9" w:rsidRDefault="003717D9" w:rsidP="00D76058">
      <w:pPr>
        <w:tabs>
          <w:tab w:val="left" w:pos="567"/>
          <w:tab w:val="right" w:pos="851"/>
        </w:tabs>
        <w:spacing w:before="120"/>
        <w:jc w:val="both"/>
      </w:pPr>
      <w:r>
        <w:t xml:space="preserve">3.13. Следи за правилното провеждане на сечта и </w:t>
      </w:r>
      <w:proofErr w:type="spellStart"/>
      <w:r>
        <w:t>извоза</w:t>
      </w:r>
      <w:proofErr w:type="spellEnd"/>
      <w:r>
        <w:t xml:space="preserve"> на дървесината, съгласно утвърдения технологичен план, правилното й разкройване по асортименти, съгласно БДС/Е</w:t>
      </w:r>
      <w:r>
        <w:rPr>
          <w:lang w:val="en-US"/>
        </w:rPr>
        <w:t>N</w:t>
      </w:r>
      <w:r>
        <w:t xml:space="preserve">, като и за недопускане на повреди по стоящия </w:t>
      </w:r>
      <w:proofErr w:type="spellStart"/>
      <w:r>
        <w:t>дървостой</w:t>
      </w:r>
      <w:proofErr w:type="spellEnd"/>
      <w:r>
        <w:t xml:space="preserve">, уплътняване на влажни и меки почви, повреди и ерозия на </w:t>
      </w:r>
      <w:proofErr w:type="spellStart"/>
      <w:r>
        <w:t>извозните</w:t>
      </w:r>
      <w:proofErr w:type="spellEnd"/>
      <w:r>
        <w:t xml:space="preserve"> пътища и просеки.</w:t>
      </w:r>
    </w:p>
    <w:p w:rsidR="003717D9" w:rsidRDefault="003717D9" w:rsidP="00D76058">
      <w:pPr>
        <w:tabs>
          <w:tab w:val="left" w:pos="567"/>
          <w:tab w:val="right" w:pos="851"/>
        </w:tabs>
        <w:spacing w:before="120"/>
        <w:jc w:val="both"/>
      </w:pPr>
      <w:r>
        <w:t>3.14.Дава задължителни указания и препоръки на ИЗПЪЛНИТЕЛЯ в писмена форма при констатирани пропуски по изпълнение на възложената работа.</w:t>
      </w:r>
    </w:p>
    <w:p w:rsidR="003717D9" w:rsidRDefault="003717D9" w:rsidP="00D76058">
      <w:pPr>
        <w:tabs>
          <w:tab w:val="left" w:pos="567"/>
          <w:tab w:val="right" w:pos="851"/>
        </w:tabs>
        <w:spacing w:before="120"/>
        <w:jc w:val="both"/>
      </w:pPr>
      <w:r>
        <w:t xml:space="preserve">3.15. Осигури свой представител за приемане на действително добитото и извозено на временен склад количество дървесина в 3 (три)-дневен срок след отправена от ИЗПЪЛНИТЕЛЯ писмена покана или не по-малко от веднъж месечно при добита дървесина на временен склад, за което се подписва двустранен предавателно-приемателен протокол. </w:t>
      </w:r>
    </w:p>
    <w:p w:rsidR="003717D9" w:rsidRDefault="003717D9" w:rsidP="00D76058">
      <w:pPr>
        <w:tabs>
          <w:tab w:val="left" w:pos="567"/>
          <w:tab w:val="right" w:pos="851"/>
        </w:tabs>
        <w:spacing w:before="120"/>
        <w:jc w:val="both"/>
      </w:pPr>
      <w:r>
        <w:t>3.16. Заплати на ИЗПЪЛНИТЕЛЯ извършената работа в срок не по-късно от 10 (десет) работни дни от датата на представяне на издадена от него фактура, в размер и по начин, уговорени в договора.</w:t>
      </w:r>
    </w:p>
    <w:p w:rsidR="003717D9" w:rsidRDefault="003717D9" w:rsidP="00D76058">
      <w:pPr>
        <w:tabs>
          <w:tab w:val="left" w:pos="567"/>
          <w:tab w:val="right" w:pos="851"/>
        </w:tabs>
        <w:spacing w:before="120"/>
        <w:jc w:val="both"/>
      </w:pPr>
      <w:r>
        <w:t>3.17. Разглежда и утвърждава, при установена необходимост, предложени от ИЗПЪЛНИТЕЛЯ изменения в технологичните планове за добив на дървесина от насажденията, включени в обекта.</w:t>
      </w:r>
    </w:p>
    <w:p w:rsidR="003717D9" w:rsidRDefault="003717D9" w:rsidP="00D76058">
      <w:pPr>
        <w:tabs>
          <w:tab w:val="left" w:pos="567"/>
          <w:tab w:val="right" w:pos="851"/>
        </w:tabs>
        <w:spacing w:before="120"/>
        <w:jc w:val="both"/>
      </w:pPr>
      <w:r>
        <w:t>3.18. 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p>
    <w:p w:rsidR="003717D9" w:rsidRDefault="003717D9" w:rsidP="00D76058">
      <w:pPr>
        <w:tabs>
          <w:tab w:val="left" w:pos="567"/>
          <w:tab w:val="right" w:pos="851"/>
        </w:tabs>
        <w:spacing w:before="120"/>
        <w:jc w:val="both"/>
      </w:pPr>
      <w:r>
        <w:t xml:space="preserve">3.19. Освидетелства сечището в определения срок, като отбелязва и констатираните пропуски и нарушения при изпълнение на горскостопански дейности в обекта. </w:t>
      </w:r>
    </w:p>
    <w:p w:rsidR="003717D9" w:rsidRDefault="003717D9" w:rsidP="00D76058">
      <w:pPr>
        <w:tabs>
          <w:tab w:val="left" w:pos="567"/>
          <w:tab w:val="right" w:pos="851"/>
        </w:tabs>
        <w:spacing w:before="120"/>
        <w:jc w:val="both"/>
      </w:pPr>
      <w:r>
        <w:t>3.20. Удължи срока на договора, в случай, че е наложил временно спиране на дейността на основание т.</w:t>
      </w:r>
      <w:r>
        <w:rPr>
          <w:lang w:val="en-US"/>
        </w:rPr>
        <w:t> </w:t>
      </w:r>
      <w:r>
        <w:t>3.2.5, 3.3 и 3.4., с времето, за което е наложено преустановяване на дейността.</w:t>
      </w:r>
    </w:p>
    <w:p w:rsidR="003717D9" w:rsidRDefault="003717D9" w:rsidP="00D76058">
      <w:pPr>
        <w:ind w:firstLine="284"/>
        <w:jc w:val="both"/>
        <w:rPr>
          <w:lang w:eastAsia="en-US"/>
        </w:rPr>
      </w:pPr>
      <w:r>
        <w:t xml:space="preserve">3.21. </w:t>
      </w:r>
      <w:bookmarkStart w:id="10" w:name="_Hlk2754317"/>
      <w:bookmarkStart w:id="11" w:name="_Hlk2756673"/>
      <w:r>
        <w:rPr>
          <w:lang w:eastAsia="en-US"/>
        </w:rPr>
        <w:t xml:space="preserve">Преди започване на работа в гората лицензираният лесовъд на ИЗПЪЛНИТЕЛЯ и работниците, които ще работят в гората, се инструктират от отговорника по охрана на труда на ВЪЗЛОЖИТЕЛЯ за основните и специфичните трудови рискове за съответния обект. Инструктираните лица се подписват, за да удостоверят информираността си на формуляр (Приложение № 5). Проверява се дали работниците, които ще извършват сечта и </w:t>
      </w:r>
      <w:proofErr w:type="spellStart"/>
      <w:r>
        <w:rPr>
          <w:lang w:eastAsia="en-US"/>
        </w:rPr>
        <w:t>извоза</w:t>
      </w:r>
      <w:proofErr w:type="spellEnd"/>
      <w:r>
        <w:rPr>
          <w:lang w:eastAsia="en-US"/>
        </w:rPr>
        <w:t xml:space="preserve"> на дървесина, притежават съответните документи, доказващи тяхната правоспособност. Копие от документите се съхраняват в досиетата на насажденията.</w:t>
      </w:r>
    </w:p>
    <w:p w:rsidR="003717D9" w:rsidRDefault="003717D9" w:rsidP="00D76058">
      <w:pPr>
        <w:ind w:firstLine="284"/>
        <w:jc w:val="both"/>
        <w:rPr>
          <w:lang w:eastAsia="en-US"/>
        </w:rPr>
      </w:pPr>
      <w:r>
        <w:rPr>
          <w:lang w:eastAsia="en-US"/>
        </w:rPr>
        <w:t xml:space="preserve">При неспазване на изискванията съгласно Приложение № 5, </w:t>
      </w:r>
      <w:r w:rsidR="00CF2716">
        <w:rPr>
          <w:lang w:val="ru-RU"/>
        </w:rPr>
        <w:t>О</w:t>
      </w:r>
      <w:r>
        <w:rPr>
          <w:lang w:val="ru-RU"/>
        </w:rPr>
        <w:t xml:space="preserve">бщина </w:t>
      </w:r>
      <w:proofErr w:type="spellStart"/>
      <w:r>
        <w:rPr>
          <w:lang w:val="ru-RU"/>
        </w:rPr>
        <w:t>Гулянци</w:t>
      </w:r>
      <w:proofErr w:type="spellEnd"/>
      <w:r>
        <w:rPr>
          <w:lang w:eastAsia="en-US"/>
        </w:rPr>
        <w:t xml:space="preserve"> е в правото си да прекрати работата в обекта до изпълнение на условията.</w:t>
      </w:r>
    </w:p>
    <w:p w:rsidR="003717D9" w:rsidRDefault="003717D9" w:rsidP="00D76058">
      <w:pPr>
        <w:ind w:firstLine="284"/>
        <w:jc w:val="both"/>
        <w:rPr>
          <w:lang w:eastAsia="en-US"/>
        </w:rPr>
      </w:pPr>
      <w:r>
        <w:rPr>
          <w:lang w:eastAsia="en-US"/>
        </w:rPr>
        <w:t xml:space="preserve">3.22. Използването на защитната екипировка се контролира от лесовъдския персонал, който е отговорен за контрола на сечището. Работниците, които не са </w:t>
      </w:r>
      <w:r>
        <w:rPr>
          <w:lang w:eastAsia="en-US"/>
        </w:rPr>
        <w:lastRenderedPageBreak/>
        <w:t xml:space="preserve">оборудвани със защитно облекло и лични предпазни средства съгласно минималните изисквания не се допускат на работа в сечището. </w:t>
      </w:r>
    </w:p>
    <w:p w:rsidR="003717D9" w:rsidRDefault="003717D9" w:rsidP="00D76058">
      <w:pPr>
        <w:tabs>
          <w:tab w:val="left" w:pos="567"/>
          <w:tab w:val="right" w:pos="851"/>
        </w:tabs>
        <w:spacing w:before="120"/>
        <w:jc w:val="both"/>
      </w:pPr>
      <w:r>
        <w:rPr>
          <w:lang w:eastAsia="en-US"/>
        </w:rPr>
        <w:t>3.23. Най-малко веднъж на месец се попълва лист за проверка (Приложение № 4). При констатирани несъответствия при повече от 3 проверки се информира местната Дирекция „Инспекция по труда”</w:t>
      </w:r>
      <w:bookmarkEnd w:id="10"/>
      <w:r>
        <w:t xml:space="preserve"> </w:t>
      </w:r>
      <w:bookmarkEnd w:id="11"/>
    </w:p>
    <w:p w:rsidR="003717D9" w:rsidRDefault="003717D9" w:rsidP="00D76058">
      <w:pPr>
        <w:tabs>
          <w:tab w:val="left" w:pos="567"/>
          <w:tab w:val="right" w:pos="851"/>
        </w:tabs>
        <w:spacing w:before="120"/>
        <w:jc w:val="both"/>
      </w:pPr>
      <w:r>
        <w:t>3.24. Служителите, които ще извършват технически контрол и приемане на работата в обекта са техническият ръководител на обекта, определен в технологичния план.</w:t>
      </w:r>
    </w:p>
    <w:p w:rsidR="003717D9" w:rsidRDefault="003717D9" w:rsidP="00D76058">
      <w:pPr>
        <w:tabs>
          <w:tab w:val="left" w:pos="567"/>
          <w:tab w:val="left" w:pos="851"/>
          <w:tab w:val="right" w:pos="9974"/>
        </w:tabs>
        <w:spacing w:after="120"/>
        <w:ind w:left="283"/>
        <w:jc w:val="both"/>
      </w:pPr>
    </w:p>
    <w:p w:rsidR="003717D9" w:rsidRDefault="003717D9" w:rsidP="003717D9">
      <w:pPr>
        <w:tabs>
          <w:tab w:val="left" w:pos="567"/>
          <w:tab w:val="left" w:pos="851"/>
          <w:tab w:val="right" w:pos="9974"/>
        </w:tabs>
        <w:spacing w:after="120"/>
        <w:ind w:left="283"/>
      </w:pPr>
    </w:p>
    <w:p w:rsidR="003717D9" w:rsidRDefault="003717D9" w:rsidP="003717D9">
      <w:pPr>
        <w:tabs>
          <w:tab w:val="left" w:pos="567"/>
          <w:tab w:val="left" w:pos="851"/>
          <w:tab w:val="right" w:pos="9974"/>
        </w:tabs>
        <w:spacing w:after="120"/>
        <w:ind w:left="283"/>
      </w:pPr>
    </w:p>
    <w:p w:rsidR="003717D9" w:rsidRDefault="003717D9" w:rsidP="00D76058">
      <w:pPr>
        <w:tabs>
          <w:tab w:val="left" w:pos="567"/>
          <w:tab w:val="left" w:pos="709"/>
          <w:tab w:val="right" w:pos="993"/>
        </w:tabs>
        <w:spacing w:after="120"/>
        <w:ind w:left="360"/>
        <w:jc w:val="center"/>
        <w:rPr>
          <w:b/>
          <w:u w:val="single"/>
        </w:rPr>
      </w:pPr>
      <w:r>
        <w:rPr>
          <w:b/>
          <w:u w:val="single"/>
          <w:lang w:val="ru-RU"/>
        </w:rPr>
        <w:t>І</w:t>
      </w:r>
      <w:r>
        <w:rPr>
          <w:b/>
          <w:u w:val="single"/>
        </w:rPr>
        <w:t>V.ПРАВА И ЗАДЪЛЖЕНИЯ НА ИЗПЪЛНИТЕЛЯ</w:t>
      </w:r>
    </w:p>
    <w:p w:rsidR="003717D9" w:rsidRDefault="003717D9" w:rsidP="00D76058">
      <w:pPr>
        <w:widowControl w:val="0"/>
        <w:tabs>
          <w:tab w:val="left" w:pos="709"/>
          <w:tab w:val="left" w:pos="1080"/>
          <w:tab w:val="left" w:pos="1276"/>
          <w:tab w:val="right" w:pos="9974"/>
        </w:tabs>
        <w:suppressAutoHyphens/>
        <w:jc w:val="both"/>
      </w:pPr>
      <w:r>
        <w:rPr>
          <w:b/>
        </w:rPr>
        <w:t>4.ИЗПЪЛНИТЕЛЯТ</w:t>
      </w:r>
      <w:r>
        <w:t xml:space="preserve"> </w:t>
      </w:r>
      <w:r>
        <w:rPr>
          <w:b/>
        </w:rPr>
        <w:t>има право да</w:t>
      </w:r>
      <w:r>
        <w:t>:</w:t>
      </w:r>
    </w:p>
    <w:p w:rsidR="003717D9" w:rsidRDefault="003717D9" w:rsidP="00D76058">
      <w:pPr>
        <w:tabs>
          <w:tab w:val="left" w:pos="851"/>
        </w:tabs>
        <w:jc w:val="both"/>
      </w:pPr>
      <w:r>
        <w:t>4.1.Изисква приемането на възложената работа в договорените срокове.</w:t>
      </w:r>
    </w:p>
    <w:p w:rsidR="003717D9" w:rsidRDefault="003717D9" w:rsidP="00D76058">
      <w:pPr>
        <w:tabs>
          <w:tab w:val="left" w:pos="851"/>
        </w:tabs>
        <w:jc w:val="both"/>
      </w:pPr>
      <w:r>
        <w:t>4.2.Получи договореното възнаграждение в размера и в сроковете, уговорени в договора.</w:t>
      </w:r>
    </w:p>
    <w:p w:rsidR="003717D9" w:rsidRDefault="003717D9" w:rsidP="00D76058">
      <w:pPr>
        <w:tabs>
          <w:tab w:val="left" w:pos="851"/>
        </w:tabs>
        <w:jc w:val="both"/>
      </w:pPr>
      <w:r>
        <w:t>4.3.Получи необходимото съдействие за изпълнение на работата (предаване на насажденията, включени в обекта, получаване на позволителните за сеч, подписване на приемателно-предавателни протоколи и технологични планове).</w:t>
      </w:r>
    </w:p>
    <w:p w:rsidR="003717D9" w:rsidRDefault="003717D9" w:rsidP="00D76058">
      <w:pPr>
        <w:tabs>
          <w:tab w:val="left" w:pos="851"/>
        </w:tabs>
        <w:jc w:val="both"/>
      </w:pPr>
      <w:r>
        <w:t>4.</w:t>
      </w:r>
      <w:proofErr w:type="spellStart"/>
      <w:r>
        <w:t>4</w:t>
      </w:r>
      <w:proofErr w:type="spellEnd"/>
      <w:r>
        <w:t xml:space="preserve">.Поиска от ВЪЗЛОЖИТЕЛЯ сечта в насажденията, предмет на договора, да бъде временно спряна, в случай, че техническото изпълнение при маркирането на дърветата за сеч не съответства на изискванията на чл. 50, ал. 2 и 3 от  Наредба № 8 от 2011 г. за </w:t>
      </w:r>
      <w:proofErr w:type="spellStart"/>
      <w:r>
        <w:t>сечите</w:t>
      </w:r>
      <w:proofErr w:type="spellEnd"/>
      <w:r>
        <w:t xml:space="preserve"> в горите до отстраняването на несъответствията. </w:t>
      </w:r>
    </w:p>
    <w:p w:rsidR="003717D9" w:rsidRDefault="003717D9" w:rsidP="00D76058">
      <w:pPr>
        <w:tabs>
          <w:tab w:val="left" w:pos="851"/>
        </w:tabs>
        <w:jc w:val="both"/>
      </w:pPr>
      <w:r>
        <w:t>4.5.Заменя подизпълнителите си, ако предварително е посочил ползването на такива за осъществяване на дейността в обекта и при условие, че новите подизпълнители отговарят на изискванията, определени в процедурата.</w:t>
      </w:r>
    </w:p>
    <w:p w:rsidR="003717D9" w:rsidRDefault="003717D9" w:rsidP="00D76058">
      <w:pPr>
        <w:tabs>
          <w:tab w:val="left" w:pos="851"/>
        </w:tabs>
        <w:ind w:firstLine="851"/>
        <w:jc w:val="both"/>
      </w:pPr>
      <w:r>
        <w:t>В случаите на промяна на подизпълнителя изпълнителят предоставя на възложителя в срок до три дни информация и документите по чл.35, ал.7 и по чл.18, ал., т. 1-4 от НУРВИДГТ, като промяната се отразява в договора с допълнително споразумение.</w:t>
      </w:r>
    </w:p>
    <w:p w:rsidR="003717D9" w:rsidRDefault="003717D9" w:rsidP="00D76058">
      <w:pPr>
        <w:tabs>
          <w:tab w:val="left" w:pos="851"/>
        </w:tabs>
        <w:jc w:val="both"/>
      </w:pPr>
      <w:r>
        <w:t>4.6.Заяви писмено промяна на одобрените от ВЪЗЛОЖИТЕЛЯ технологични планове за добив на дървесина от насажденията, включени в обекта</w:t>
      </w:r>
    </w:p>
    <w:p w:rsidR="003717D9" w:rsidRDefault="003717D9" w:rsidP="00D76058">
      <w:pPr>
        <w:tabs>
          <w:tab w:val="left" w:pos="851"/>
        </w:tabs>
        <w:jc w:val="both"/>
      </w:pPr>
      <w:r>
        <w:t xml:space="preserve">4.7.Откаже да добие допълнително заявените от ВЪЗЛОЖИТЕЛЯ специални асортименти дървесина. </w:t>
      </w:r>
    </w:p>
    <w:p w:rsidR="003717D9" w:rsidRDefault="003717D9" w:rsidP="00D76058">
      <w:pPr>
        <w:tabs>
          <w:tab w:val="left" w:pos="567"/>
          <w:tab w:val="left" w:pos="709"/>
        </w:tabs>
        <w:spacing w:before="120"/>
        <w:ind w:left="425"/>
        <w:jc w:val="both"/>
        <w:rPr>
          <w:b/>
        </w:rPr>
      </w:pPr>
      <w:r>
        <w:rPr>
          <w:b/>
        </w:rPr>
        <w:t>ИЗПЪЛНИТЕЛЯТ</w:t>
      </w:r>
      <w:r>
        <w:t xml:space="preserve"> </w:t>
      </w:r>
      <w:r>
        <w:rPr>
          <w:b/>
        </w:rPr>
        <w:t>е длъжен да:</w:t>
      </w:r>
    </w:p>
    <w:p w:rsidR="003717D9" w:rsidRDefault="003717D9" w:rsidP="00D76058">
      <w:pPr>
        <w:tabs>
          <w:tab w:val="left" w:pos="450"/>
          <w:tab w:val="left" w:pos="567"/>
          <w:tab w:val="left" w:pos="851"/>
          <w:tab w:val="right" w:pos="9974"/>
        </w:tabs>
        <w:jc w:val="both"/>
      </w:pPr>
      <w:r>
        <w:t>4.8.Осигури присъствието на служителя си, регистриран за упражняване на частна лесовъдска практика в следните случаи:</w:t>
      </w:r>
    </w:p>
    <w:p w:rsidR="003717D9" w:rsidRDefault="003717D9" w:rsidP="00D76058">
      <w:pPr>
        <w:tabs>
          <w:tab w:val="left" w:pos="450"/>
          <w:tab w:val="left" w:pos="567"/>
          <w:tab w:val="left" w:pos="851"/>
          <w:tab w:val="right" w:pos="9974"/>
        </w:tabs>
        <w:ind w:firstLine="426"/>
        <w:jc w:val="both"/>
      </w:pPr>
      <w:r>
        <w:tab/>
        <w:t xml:space="preserve">4.8.1.за подписване от негова страна на предавателно-приемателните протоколи за предаване на насажденията; </w:t>
      </w:r>
    </w:p>
    <w:p w:rsidR="003717D9" w:rsidRDefault="003717D9" w:rsidP="00D76058">
      <w:pPr>
        <w:tabs>
          <w:tab w:val="left" w:pos="450"/>
          <w:tab w:val="left" w:pos="567"/>
          <w:tab w:val="left" w:pos="851"/>
          <w:tab w:val="right" w:pos="9974"/>
        </w:tabs>
        <w:ind w:firstLine="426"/>
        <w:jc w:val="both"/>
      </w:pPr>
      <w:r>
        <w:tab/>
        <w:t>4.8.2. за получаване на позволителните за сеч и на технологичните планове за добив на дървесина в тях в 10-дневен срок преди началото на изпълнението на дейностите и минимум 3 (три) работни дни преди започване на сечта;</w:t>
      </w:r>
    </w:p>
    <w:p w:rsidR="003717D9" w:rsidRDefault="003717D9" w:rsidP="00D76058">
      <w:pPr>
        <w:tabs>
          <w:tab w:val="left" w:pos="450"/>
          <w:tab w:val="left" w:pos="567"/>
          <w:tab w:val="left" w:pos="851"/>
          <w:tab w:val="right" w:pos="9974"/>
        </w:tabs>
        <w:ind w:firstLine="426"/>
        <w:jc w:val="both"/>
      </w:pPr>
      <w:r>
        <w:tab/>
        <w:t>4.8.3. при извършване на проверки от компетентни органи, след уведомяване за предстоящи такива;</w:t>
      </w:r>
    </w:p>
    <w:p w:rsidR="003717D9" w:rsidRDefault="003717D9" w:rsidP="00D76058">
      <w:pPr>
        <w:tabs>
          <w:tab w:val="left" w:pos="450"/>
          <w:tab w:val="left" w:pos="567"/>
          <w:tab w:val="left" w:pos="851"/>
          <w:tab w:val="right" w:pos="9974"/>
        </w:tabs>
        <w:ind w:firstLine="426"/>
        <w:jc w:val="both"/>
      </w:pPr>
      <w:r>
        <w:t xml:space="preserve"> 4.8.4. при освидетелстване на сечищата и съставянето на протоколи за това.</w:t>
      </w:r>
    </w:p>
    <w:p w:rsidR="003717D9" w:rsidRDefault="003717D9" w:rsidP="00D76058">
      <w:pPr>
        <w:tabs>
          <w:tab w:val="left" w:pos="709"/>
          <w:tab w:val="left" w:pos="851"/>
          <w:tab w:val="right" w:pos="1134"/>
        </w:tabs>
        <w:jc w:val="both"/>
      </w:pPr>
      <w:r>
        <w:lastRenderedPageBreak/>
        <w:t xml:space="preserve">4.9.Създаде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 </w:t>
      </w:r>
    </w:p>
    <w:p w:rsidR="003717D9" w:rsidRDefault="003717D9" w:rsidP="00D76058">
      <w:pPr>
        <w:tabs>
          <w:tab w:val="left" w:pos="709"/>
          <w:tab w:val="left" w:pos="851"/>
          <w:tab w:val="right" w:pos="1134"/>
        </w:tabs>
        <w:jc w:val="both"/>
      </w:pPr>
      <w:r>
        <w:t>4.10.</w:t>
      </w:r>
      <w:bookmarkStart w:id="12" w:name="_Hlk2755567"/>
      <w:r>
        <w:t xml:space="preserve">Представи на ВЪЗЛОЖИТЕЛЯ при сключване на договора писмена информация за всички лица, които ще извършват дейностите по договора, както и за настъпилите промени в хода на изпълнение на дейността. При промени в състава на назначените лица, които ще осъществяват дейностите по договора, </w:t>
      </w:r>
      <w:bookmarkStart w:id="13" w:name="_Hlk2762375"/>
      <w:r>
        <w:t>ИЗПЪЛНИТЕЛЯТ</w:t>
      </w:r>
      <w:bookmarkEnd w:id="13"/>
      <w:r>
        <w:t xml:space="preserve"> е длъжен да уведомява </w:t>
      </w:r>
      <w:bookmarkStart w:id="14" w:name="_Hlk2679471"/>
      <w:r>
        <w:t>ВЪЗЛОЖИТЕЛЯ</w:t>
      </w:r>
      <w:bookmarkEnd w:id="14"/>
      <w:r>
        <w:t xml:space="preserve">, като представя нов списък на лицата в 3-дневен срок от настъпване на промяната. При новоназначени на трудов договор лицензиран лесовъд и/или работници ИЗПЪЛНИТЕЛЯТ представя </w:t>
      </w:r>
      <w:bookmarkStart w:id="15" w:name="_Hlk2763578"/>
      <w:r>
        <w:t>и Справка за актуалното състояние на действащите трудови договори на ИЗПЪЛНИТЕЛЯ от НАП ведно с документите, доказващи правоспособност на тези лица за работа в дърводобивната дейност.</w:t>
      </w:r>
      <w:bookmarkEnd w:id="12"/>
      <w:bookmarkEnd w:id="15"/>
    </w:p>
    <w:p w:rsidR="003717D9" w:rsidRDefault="003717D9" w:rsidP="00D76058">
      <w:pPr>
        <w:tabs>
          <w:tab w:val="left" w:pos="709"/>
          <w:tab w:val="left" w:pos="851"/>
          <w:tab w:val="right" w:pos="1134"/>
        </w:tabs>
        <w:jc w:val="both"/>
      </w:pPr>
      <w:r>
        <w:t>4.11.Извърши качествено възложените дърводобивни дейности и да почисти сечищата по указания в позволителните за сеч начини и в определените в тях срокове.</w:t>
      </w:r>
    </w:p>
    <w:p w:rsidR="003717D9" w:rsidRDefault="003717D9" w:rsidP="00D76058">
      <w:pPr>
        <w:tabs>
          <w:tab w:val="left" w:pos="709"/>
          <w:tab w:val="left" w:pos="851"/>
          <w:tab w:val="right" w:pos="1134"/>
        </w:tabs>
        <w:jc w:val="both"/>
      </w:pPr>
      <w:r>
        <w:t>4.12.Присъства лично или да осигури свой упълномощен представител за приемане на добитата на временен склад дървесина, за което се изготвя и подписва двустранен предавателно-приемателен протокол за приемане на извършената работа.</w:t>
      </w:r>
    </w:p>
    <w:p w:rsidR="003717D9" w:rsidRDefault="003717D9" w:rsidP="00D76058">
      <w:pPr>
        <w:tabs>
          <w:tab w:val="left" w:pos="709"/>
          <w:tab w:val="left" w:pos="851"/>
          <w:tab w:val="right" w:pos="1134"/>
        </w:tabs>
        <w:jc w:val="both"/>
      </w:pPr>
      <w:r>
        <w:t>4.13.Отсича само определените за сеч дървета по цялата площ от насажденията в обекта и извърши възложените дейности, съгласно одобрения технологичен план за добив на дървесина за конкретното насаждение, като не оставя неотсечени маркирани дървета.</w:t>
      </w:r>
    </w:p>
    <w:p w:rsidR="003717D9" w:rsidRDefault="003717D9" w:rsidP="00D76058">
      <w:pPr>
        <w:tabs>
          <w:tab w:val="left" w:pos="709"/>
          <w:tab w:val="left" w:pos="851"/>
          <w:tab w:val="right" w:pos="1134"/>
        </w:tabs>
        <w:jc w:val="both"/>
      </w:pPr>
      <w:r>
        <w:t xml:space="preserve">4.14.Направи за своя сметка предвидените в технологичния план </w:t>
      </w:r>
      <w:proofErr w:type="spellStart"/>
      <w:r>
        <w:t>извозни</w:t>
      </w:r>
      <w:proofErr w:type="spellEnd"/>
      <w:r>
        <w:t xml:space="preserve"> пътища.</w:t>
      </w:r>
    </w:p>
    <w:p w:rsidR="003717D9" w:rsidRDefault="003717D9" w:rsidP="00D76058">
      <w:pPr>
        <w:tabs>
          <w:tab w:val="left" w:pos="709"/>
          <w:tab w:val="left" w:pos="851"/>
          <w:tab w:val="right" w:pos="1134"/>
        </w:tabs>
        <w:jc w:val="both"/>
      </w:pPr>
      <w:r>
        <w:t xml:space="preserve">4.15.Поддържа за своя сметка </w:t>
      </w:r>
      <w:proofErr w:type="spellStart"/>
      <w:r>
        <w:t>извозните</w:t>
      </w:r>
      <w:proofErr w:type="spellEnd"/>
      <w:r>
        <w:t xml:space="preserve"> пътища в насажденията от обекта, след съгласуване на мероприятията с ВЪЗЛОЖИТЕЛЯ, както и да съхранява горските пътища в съответствие с разпоредбите на Наредба № 4 от 2013 г. за защита на горските територии срещу ерозия и порои и строеж на укрепителни съоръжения (ДВ, бр. 21 от 2013 г.) и други нормативни актове, като за целта спазва и следните изисквания:</w:t>
      </w:r>
    </w:p>
    <w:p w:rsidR="003717D9" w:rsidRDefault="003717D9" w:rsidP="00D76058">
      <w:pPr>
        <w:tabs>
          <w:tab w:val="left" w:pos="851"/>
        </w:tabs>
        <w:ind w:firstLine="426"/>
        <w:jc w:val="both"/>
      </w:pPr>
      <w:r>
        <w:t xml:space="preserve">4.15.1. на технологичните планове и указанията на служителите на общината по изпълнение на добива и </w:t>
      </w:r>
      <w:proofErr w:type="spellStart"/>
      <w:r>
        <w:t>извоза</w:t>
      </w:r>
      <w:proofErr w:type="spellEnd"/>
      <w:r>
        <w:t xml:space="preserve"> на повалената дървесина за недопускане на уплътняване на влажни и меки почви, повреда и ерозия на </w:t>
      </w:r>
      <w:proofErr w:type="spellStart"/>
      <w:r>
        <w:t>извозните</w:t>
      </w:r>
      <w:proofErr w:type="spellEnd"/>
      <w:r>
        <w:t xml:space="preserve"> просеки и пътища;</w:t>
      </w:r>
    </w:p>
    <w:p w:rsidR="003717D9" w:rsidRDefault="003717D9" w:rsidP="00D76058">
      <w:pPr>
        <w:tabs>
          <w:tab w:val="left" w:pos="851"/>
        </w:tabs>
        <w:ind w:firstLine="426"/>
        <w:jc w:val="both"/>
      </w:pPr>
      <w:r>
        <w:t>4.15.2. при продължително влошени атмосферни условия – завишена влажност, да преустановява изпълнението на горскостопанската дейност, включително след предписания на служители на общината, както и при други предпоставки, които допринасят за допускане на повреди от ерозия и уплътняване на почвите;</w:t>
      </w:r>
    </w:p>
    <w:p w:rsidR="003717D9" w:rsidRDefault="003717D9" w:rsidP="00D76058">
      <w:pPr>
        <w:tabs>
          <w:tab w:val="left" w:pos="851"/>
        </w:tabs>
        <w:ind w:firstLine="426"/>
        <w:jc w:val="both"/>
      </w:pPr>
      <w:r>
        <w:t xml:space="preserve">4.15.3. да изгражда за своя сметка подходи, необходими за усвояване на дървесината в насажденията, съгласно технологичния план, като съхранява и опазва създадените горски пътища до обекта, където се извършва сечта и </w:t>
      </w:r>
      <w:proofErr w:type="spellStart"/>
      <w:r>
        <w:t>извоза</w:t>
      </w:r>
      <w:proofErr w:type="spellEnd"/>
      <w:r>
        <w:t>.</w:t>
      </w:r>
    </w:p>
    <w:p w:rsidR="003717D9" w:rsidRDefault="003717D9" w:rsidP="00D76058">
      <w:pPr>
        <w:tabs>
          <w:tab w:val="left" w:pos="851"/>
        </w:tabs>
        <w:ind w:firstLine="426"/>
        <w:jc w:val="both"/>
      </w:pPr>
      <w:r>
        <w:t>4.15.4. да съхранява и опазва хидротехническите съоръжения и всички подземни и надземни съоръжения, намиращи се в и в близост до насажденията, включени в обекта.</w:t>
      </w:r>
    </w:p>
    <w:p w:rsidR="003717D9" w:rsidRDefault="003717D9" w:rsidP="00D76058">
      <w:pPr>
        <w:tabs>
          <w:tab w:val="left" w:pos="851"/>
        </w:tabs>
        <w:jc w:val="both"/>
      </w:pPr>
      <w:r>
        <w:t xml:space="preserve">4.16.Разкройва най-рационално добитата дървесина, с оглед получаване на максимален обем ценни асортименти по действащите стандарти за качество на дървесината (БДС/ЕN) . </w:t>
      </w:r>
    </w:p>
    <w:p w:rsidR="003717D9" w:rsidRDefault="003717D9" w:rsidP="00D76058">
      <w:pPr>
        <w:tabs>
          <w:tab w:val="left" w:pos="450"/>
          <w:tab w:val="left" w:pos="567"/>
          <w:tab w:val="left" w:pos="993"/>
          <w:tab w:val="left" w:pos="1134"/>
        </w:tabs>
        <w:jc w:val="both"/>
      </w:pPr>
      <w:r>
        <w:t xml:space="preserve">4.17.Добива допълнително заявените от ВЪЗЛОЖИТЕЛЯ специални асортименти дървесина, при постигнато споразумение. </w:t>
      </w:r>
    </w:p>
    <w:p w:rsidR="003717D9" w:rsidRDefault="003717D9" w:rsidP="00D76058">
      <w:pPr>
        <w:tabs>
          <w:tab w:val="left" w:pos="450"/>
          <w:tab w:val="left" w:pos="567"/>
          <w:tab w:val="left" w:pos="993"/>
          <w:tab w:val="left" w:pos="1134"/>
        </w:tabs>
        <w:ind w:firstLine="284"/>
        <w:jc w:val="both"/>
      </w:pPr>
      <w:r>
        <w:t xml:space="preserve">4.18.Не допуска нараняване на стоящия </w:t>
      </w:r>
      <w:proofErr w:type="spellStart"/>
      <w:r>
        <w:t>дървостой</w:t>
      </w:r>
      <w:proofErr w:type="spellEnd"/>
      <w:r>
        <w:t xml:space="preserve"> по време на извършване на дейността по добив и </w:t>
      </w:r>
      <w:proofErr w:type="spellStart"/>
      <w:r>
        <w:t>извоз</w:t>
      </w:r>
      <w:proofErr w:type="spellEnd"/>
      <w:r>
        <w:t xml:space="preserve"> на дървесината.</w:t>
      </w:r>
    </w:p>
    <w:p w:rsidR="003717D9" w:rsidRDefault="003717D9" w:rsidP="00D76058">
      <w:pPr>
        <w:tabs>
          <w:tab w:val="left" w:pos="450"/>
          <w:tab w:val="left" w:pos="851"/>
        </w:tabs>
        <w:ind w:firstLine="284"/>
        <w:jc w:val="both"/>
        <w:rPr>
          <w:lang w:eastAsia="en-US"/>
        </w:rPr>
      </w:pPr>
      <w:r>
        <w:t>4.19.</w:t>
      </w:r>
      <w:bookmarkStart w:id="16" w:name="_Hlk2762081"/>
      <w:r>
        <w:t xml:space="preserve">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w:t>
      </w:r>
      <w:r>
        <w:lastRenderedPageBreak/>
        <w:t xml:space="preserve">лица. </w:t>
      </w:r>
      <w:bookmarkStart w:id="17" w:name="_Hlk2753841"/>
      <w:bookmarkStart w:id="18" w:name="_Hlk2759745"/>
      <w:r>
        <w:rPr>
          <w:lang w:val="ru-RU"/>
        </w:rPr>
        <w:t xml:space="preserve">ИЗПЪЛНИТЕЛЯТ е </w:t>
      </w:r>
      <w:proofErr w:type="spellStart"/>
      <w:r>
        <w:rPr>
          <w:lang w:val="ru-RU"/>
        </w:rPr>
        <w:t>длъжен</w:t>
      </w:r>
      <w:proofErr w:type="spellEnd"/>
      <w:r>
        <w:rPr>
          <w:lang w:val="ru-RU"/>
        </w:rPr>
        <w:t xml:space="preserve"> да </w:t>
      </w:r>
      <w:proofErr w:type="spellStart"/>
      <w:r>
        <w:rPr>
          <w:lang w:val="ru-RU"/>
        </w:rPr>
        <w:t>направи</w:t>
      </w:r>
      <w:proofErr w:type="spellEnd"/>
      <w:r>
        <w:rPr>
          <w:lang w:val="ru-RU"/>
        </w:rPr>
        <w:t xml:space="preserve"> инструктаж за </w:t>
      </w:r>
      <w:proofErr w:type="spellStart"/>
      <w:r>
        <w:rPr>
          <w:lang w:val="ru-RU"/>
        </w:rPr>
        <w:t>осигуряване</w:t>
      </w:r>
      <w:proofErr w:type="spellEnd"/>
      <w:r>
        <w:rPr>
          <w:lang w:val="ru-RU"/>
        </w:rPr>
        <w:t xml:space="preserve"> на </w:t>
      </w:r>
      <w:proofErr w:type="spellStart"/>
      <w:r>
        <w:rPr>
          <w:lang w:val="ru-RU"/>
        </w:rPr>
        <w:t>здравословни</w:t>
      </w:r>
      <w:proofErr w:type="spellEnd"/>
      <w:r>
        <w:rPr>
          <w:lang w:val="ru-RU"/>
        </w:rPr>
        <w:t xml:space="preserve"> и </w:t>
      </w:r>
      <w:proofErr w:type="spellStart"/>
      <w:r>
        <w:rPr>
          <w:lang w:val="ru-RU"/>
        </w:rPr>
        <w:t>безопасни</w:t>
      </w:r>
      <w:proofErr w:type="spellEnd"/>
      <w:r>
        <w:rPr>
          <w:lang w:val="ru-RU"/>
        </w:rPr>
        <w:t xml:space="preserve"> условия на труд на </w:t>
      </w:r>
      <w:proofErr w:type="spellStart"/>
      <w:r>
        <w:rPr>
          <w:lang w:val="ru-RU"/>
        </w:rPr>
        <w:t>наетите</w:t>
      </w:r>
      <w:proofErr w:type="spellEnd"/>
      <w:r>
        <w:rPr>
          <w:lang w:val="ru-RU"/>
        </w:rPr>
        <w:t xml:space="preserve"> от него лица </w:t>
      </w:r>
      <w:proofErr w:type="spellStart"/>
      <w:r>
        <w:rPr>
          <w:lang w:val="ru-RU"/>
        </w:rPr>
        <w:t>срещу</w:t>
      </w:r>
      <w:proofErr w:type="spellEnd"/>
      <w:r>
        <w:rPr>
          <w:lang w:val="ru-RU"/>
        </w:rPr>
        <w:t xml:space="preserve"> </w:t>
      </w:r>
      <w:proofErr w:type="spellStart"/>
      <w:r>
        <w:rPr>
          <w:lang w:val="ru-RU"/>
        </w:rPr>
        <w:t>подпис</w:t>
      </w:r>
      <w:proofErr w:type="spellEnd"/>
      <w:r>
        <w:rPr>
          <w:lang w:val="ru-RU"/>
        </w:rPr>
        <w:t>.</w:t>
      </w:r>
      <w:bookmarkEnd w:id="17"/>
      <w:r>
        <w:rPr>
          <w:lang w:val="ru-RU"/>
        </w:rPr>
        <w:t xml:space="preserve"> </w:t>
      </w:r>
      <w:bookmarkStart w:id="19" w:name="_Hlk2758379"/>
      <w:r>
        <w:rPr>
          <w:lang w:val="ru-RU"/>
        </w:rPr>
        <w:t>ИЗПЪЛНИТЕЛЯТ</w:t>
      </w:r>
      <w:r>
        <w:rPr>
          <w:lang w:eastAsia="en-US"/>
        </w:rPr>
        <w:t xml:space="preserve"> е длъжен да предостави на работниците си защитно оборудване и лични предпазни средства в съответствие с изискванията на нормативната уредба и оценката </w:t>
      </w:r>
      <w:proofErr w:type="gramStart"/>
      <w:r>
        <w:rPr>
          <w:lang w:eastAsia="en-US"/>
        </w:rPr>
        <w:t>на</w:t>
      </w:r>
      <w:proofErr w:type="gramEnd"/>
      <w:r>
        <w:rPr>
          <w:lang w:eastAsia="en-US"/>
        </w:rPr>
        <w:t xml:space="preserve"> риска за съответната работна позиция.</w:t>
      </w:r>
    </w:p>
    <w:p w:rsidR="003717D9" w:rsidRDefault="003717D9" w:rsidP="00D76058">
      <w:pPr>
        <w:tabs>
          <w:tab w:val="left" w:pos="450"/>
          <w:tab w:val="left" w:pos="567"/>
          <w:tab w:val="left" w:pos="993"/>
          <w:tab w:val="left" w:pos="1134"/>
        </w:tabs>
        <w:ind w:firstLine="426"/>
        <w:jc w:val="both"/>
      </w:pPr>
      <w:r>
        <w:rPr>
          <w:lang w:eastAsia="en-US"/>
        </w:rPr>
        <w:t>ИЗПЪЛНИТЕЛЯТ е длъжен да опазва стриктно околната среда (прилежащите територии в и извън Обекта) по време на изпълнение на договора.</w:t>
      </w:r>
      <w:bookmarkEnd w:id="16"/>
      <w:bookmarkEnd w:id="18"/>
      <w:bookmarkEnd w:id="19"/>
    </w:p>
    <w:p w:rsidR="003717D9" w:rsidRDefault="003717D9" w:rsidP="00D76058">
      <w:pPr>
        <w:tabs>
          <w:tab w:val="left" w:pos="450"/>
          <w:tab w:val="left" w:pos="567"/>
          <w:tab w:val="left" w:pos="993"/>
          <w:tab w:val="left" w:pos="1134"/>
        </w:tabs>
        <w:jc w:val="both"/>
      </w:pPr>
      <w:r>
        <w:t xml:space="preserve">   4.20.Не възпрепятства контрола по изпълнение на договора и предоставя на ВЪЗЛОЖИТЕЛЯ информация, необходима за осъществяването му.</w:t>
      </w:r>
    </w:p>
    <w:p w:rsidR="003717D9" w:rsidRDefault="003717D9" w:rsidP="00D76058">
      <w:pPr>
        <w:tabs>
          <w:tab w:val="left" w:pos="450"/>
          <w:tab w:val="left" w:pos="567"/>
          <w:tab w:val="left" w:pos="993"/>
          <w:tab w:val="left" w:pos="1134"/>
        </w:tabs>
        <w:jc w:val="both"/>
      </w:pPr>
      <w:r>
        <w:t xml:space="preserve">   4.21.Не предоставя на трети лица извършването на добива на дървесината, включена в насажденията, предмет на договора, с изключение на посочените от него подизпълнители.</w:t>
      </w:r>
    </w:p>
    <w:p w:rsidR="003717D9" w:rsidRDefault="003717D9" w:rsidP="00D76058">
      <w:pPr>
        <w:tabs>
          <w:tab w:val="left" w:pos="450"/>
          <w:tab w:val="left" w:pos="567"/>
          <w:tab w:val="left" w:pos="993"/>
          <w:tab w:val="left" w:pos="1134"/>
        </w:tabs>
        <w:jc w:val="both"/>
      </w:pPr>
      <w:r>
        <w:t xml:space="preserve">  4.22.Предава изпълнението на възложената работа по тримесечия и минимални количества, както следва:</w:t>
      </w:r>
    </w:p>
    <w:p w:rsidR="003717D9" w:rsidRDefault="003717D9" w:rsidP="00D76058">
      <w:pPr>
        <w:tabs>
          <w:tab w:val="left" w:pos="450"/>
          <w:tab w:val="left" w:pos="567"/>
          <w:tab w:val="left" w:pos="993"/>
          <w:tab w:val="left" w:pos="1134"/>
        </w:tabs>
        <w:jc w:val="both"/>
      </w:pPr>
    </w:p>
    <w:p w:rsidR="003717D9" w:rsidRDefault="003717D9" w:rsidP="00D76058">
      <w:pPr>
        <w:tabs>
          <w:tab w:val="left" w:pos="450"/>
          <w:tab w:val="left" w:pos="567"/>
          <w:tab w:val="left" w:pos="993"/>
          <w:tab w:val="left" w:pos="1134"/>
        </w:tabs>
        <w:jc w:val="both"/>
      </w:pPr>
    </w:p>
    <w:p w:rsidR="003717D9" w:rsidRDefault="003717D9" w:rsidP="00D76058">
      <w:pPr>
        <w:tabs>
          <w:tab w:val="left" w:pos="450"/>
          <w:tab w:val="left" w:pos="567"/>
          <w:tab w:val="left" w:pos="993"/>
          <w:tab w:val="left" w:pos="1134"/>
        </w:tabs>
        <w:jc w:val="both"/>
      </w:pPr>
    </w:p>
    <w:tbl>
      <w:tblPr>
        <w:tblW w:w="9430" w:type="dxa"/>
        <w:jc w:val="center"/>
        <w:tblInd w:w="361" w:type="dxa"/>
        <w:tblCellMar>
          <w:left w:w="70" w:type="dxa"/>
          <w:right w:w="70" w:type="dxa"/>
        </w:tblCellMar>
        <w:tblLook w:val="04A0" w:firstRow="1" w:lastRow="0" w:firstColumn="1" w:lastColumn="0" w:noHBand="0" w:noVBand="1"/>
      </w:tblPr>
      <w:tblGrid>
        <w:gridCol w:w="764"/>
        <w:gridCol w:w="1608"/>
        <w:gridCol w:w="1130"/>
        <w:gridCol w:w="1388"/>
        <w:gridCol w:w="1943"/>
        <w:gridCol w:w="1460"/>
        <w:gridCol w:w="1137"/>
      </w:tblGrid>
      <w:tr w:rsidR="003717D9" w:rsidTr="003717D9">
        <w:trPr>
          <w:trHeight w:val="420"/>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Обект №</w:t>
            </w:r>
          </w:p>
        </w:tc>
        <w:tc>
          <w:tcPr>
            <w:tcW w:w="1620" w:type="dxa"/>
            <w:vMerge w:val="restart"/>
            <w:tcBorders>
              <w:top w:val="single" w:sz="4" w:space="0" w:color="auto"/>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Отдел, подотдел</w:t>
            </w:r>
          </w:p>
        </w:tc>
        <w:tc>
          <w:tcPr>
            <w:tcW w:w="6010" w:type="dxa"/>
            <w:gridSpan w:val="4"/>
            <w:tcBorders>
              <w:top w:val="single" w:sz="4" w:space="0" w:color="auto"/>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 xml:space="preserve">Количества на добитата дървесина по тримесечия за </w:t>
            </w:r>
            <w:r w:rsidR="006A097E">
              <w:rPr>
                <w:b/>
                <w:lang w:eastAsia="en-US"/>
              </w:rPr>
              <w:t>2023</w:t>
            </w:r>
            <w:r>
              <w:rPr>
                <w:lang w:eastAsia="en-US"/>
              </w:rPr>
              <w:t xml:space="preserve"> г. м3</w:t>
            </w:r>
          </w:p>
        </w:tc>
        <w:tc>
          <w:tcPr>
            <w:tcW w:w="1138" w:type="dxa"/>
            <w:vMerge w:val="restart"/>
            <w:tcBorders>
              <w:top w:val="single" w:sz="4" w:space="0" w:color="auto"/>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Общо</w:t>
            </w:r>
          </w:p>
        </w:tc>
      </w:tr>
      <w:tr w:rsidR="003717D9" w:rsidTr="003717D9">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17D9" w:rsidRDefault="003717D9" w:rsidP="00D76058">
            <w:pPr>
              <w:jc w:val="both"/>
              <w:rPr>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3717D9" w:rsidRDefault="003717D9" w:rsidP="00D76058">
            <w:pPr>
              <w:jc w:val="both"/>
              <w:rPr>
                <w:lang w:eastAsia="en-US"/>
              </w:rPr>
            </w:pPr>
          </w:p>
        </w:tc>
        <w:tc>
          <w:tcPr>
            <w:tcW w:w="1131"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I</w:t>
            </w:r>
          </w:p>
        </w:tc>
        <w:tc>
          <w:tcPr>
            <w:tcW w:w="1414"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val="en-US" w:eastAsia="en-US"/>
              </w:rPr>
            </w:pPr>
            <w:r>
              <w:rPr>
                <w:lang w:eastAsia="en-US"/>
              </w:rPr>
              <w:t>II</w:t>
            </w:r>
          </w:p>
        </w:tc>
        <w:tc>
          <w:tcPr>
            <w:tcW w:w="1980"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III</w:t>
            </w:r>
          </w:p>
        </w:tc>
        <w:tc>
          <w:tcPr>
            <w:tcW w:w="1485"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IV</w:t>
            </w:r>
          </w:p>
        </w:tc>
        <w:tc>
          <w:tcPr>
            <w:tcW w:w="0" w:type="auto"/>
            <w:vMerge/>
            <w:tcBorders>
              <w:top w:val="single" w:sz="4" w:space="0" w:color="auto"/>
              <w:left w:val="nil"/>
              <w:bottom w:val="single" w:sz="4" w:space="0" w:color="auto"/>
              <w:right w:val="single" w:sz="4" w:space="0" w:color="auto"/>
            </w:tcBorders>
            <w:vAlign w:val="center"/>
            <w:hideMark/>
          </w:tcPr>
          <w:p w:rsidR="003717D9" w:rsidRDefault="003717D9" w:rsidP="00D76058">
            <w:pPr>
              <w:jc w:val="both"/>
              <w:rPr>
                <w:lang w:eastAsia="en-US"/>
              </w:rPr>
            </w:pPr>
          </w:p>
        </w:tc>
      </w:tr>
      <w:tr w:rsidR="003717D9" w:rsidTr="003717D9">
        <w:trPr>
          <w:trHeight w:val="420"/>
          <w:jc w:val="center"/>
        </w:trPr>
        <w:tc>
          <w:tcPr>
            <w:tcW w:w="662" w:type="dxa"/>
            <w:tcBorders>
              <w:top w:val="nil"/>
              <w:left w:val="single" w:sz="4" w:space="0" w:color="auto"/>
              <w:bottom w:val="single" w:sz="4" w:space="0" w:color="auto"/>
              <w:right w:val="single" w:sz="4" w:space="0" w:color="auto"/>
            </w:tcBorders>
            <w:vAlign w:val="center"/>
            <w:hideMark/>
          </w:tcPr>
          <w:p w:rsidR="003717D9" w:rsidRDefault="006A097E" w:rsidP="00D76058">
            <w:pPr>
              <w:spacing w:line="276" w:lineRule="auto"/>
              <w:jc w:val="both"/>
              <w:rPr>
                <w:lang w:eastAsia="en-US"/>
              </w:rPr>
            </w:pPr>
            <w:r>
              <w:rPr>
                <w:lang w:eastAsia="en-US"/>
              </w:rPr>
              <w:t>1</w:t>
            </w:r>
          </w:p>
        </w:tc>
        <w:tc>
          <w:tcPr>
            <w:tcW w:w="1620"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30 „х1“/ч/</w:t>
            </w:r>
          </w:p>
        </w:tc>
        <w:tc>
          <w:tcPr>
            <w:tcW w:w="1131" w:type="dxa"/>
            <w:tcBorders>
              <w:top w:val="nil"/>
              <w:left w:val="nil"/>
              <w:bottom w:val="single" w:sz="4" w:space="0" w:color="auto"/>
              <w:right w:val="single" w:sz="4" w:space="0" w:color="auto"/>
            </w:tcBorders>
            <w:vAlign w:val="center"/>
            <w:hideMark/>
          </w:tcPr>
          <w:p w:rsidR="003717D9" w:rsidRDefault="006A097E" w:rsidP="00D76058">
            <w:pPr>
              <w:spacing w:line="276" w:lineRule="auto"/>
              <w:jc w:val="both"/>
              <w:rPr>
                <w:lang w:eastAsia="en-US"/>
              </w:rPr>
            </w:pPr>
            <w:r>
              <w:rPr>
                <w:lang w:eastAsia="en-US"/>
              </w:rPr>
              <w:t>54 пл.куб.м.</w:t>
            </w:r>
          </w:p>
        </w:tc>
        <w:tc>
          <w:tcPr>
            <w:tcW w:w="1414"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eastAsia="en-US"/>
              </w:rPr>
            </w:pPr>
            <w:r>
              <w:rPr>
                <w:lang w:eastAsia="en-US"/>
              </w:rPr>
              <w:t>-</w:t>
            </w:r>
          </w:p>
        </w:tc>
        <w:tc>
          <w:tcPr>
            <w:tcW w:w="1980" w:type="dxa"/>
            <w:tcBorders>
              <w:top w:val="nil"/>
              <w:left w:val="nil"/>
              <w:bottom w:val="single" w:sz="4" w:space="0" w:color="auto"/>
              <w:right w:val="single" w:sz="4" w:space="0" w:color="auto"/>
            </w:tcBorders>
            <w:vAlign w:val="center"/>
            <w:hideMark/>
          </w:tcPr>
          <w:p w:rsidR="003717D9" w:rsidRDefault="003717D9" w:rsidP="00D76058">
            <w:pPr>
              <w:spacing w:line="276" w:lineRule="auto"/>
              <w:jc w:val="both"/>
              <w:rPr>
                <w:lang w:val="en-US" w:eastAsia="en-US"/>
              </w:rPr>
            </w:pPr>
            <w:r>
              <w:rPr>
                <w:lang w:eastAsia="en-US"/>
              </w:rPr>
              <w:t>-</w:t>
            </w:r>
          </w:p>
        </w:tc>
        <w:tc>
          <w:tcPr>
            <w:tcW w:w="1485" w:type="dxa"/>
            <w:tcBorders>
              <w:top w:val="nil"/>
              <w:left w:val="nil"/>
              <w:bottom w:val="single" w:sz="4" w:space="0" w:color="auto"/>
              <w:right w:val="single" w:sz="4" w:space="0" w:color="auto"/>
            </w:tcBorders>
            <w:vAlign w:val="center"/>
            <w:hideMark/>
          </w:tcPr>
          <w:p w:rsidR="003717D9" w:rsidRDefault="006A097E" w:rsidP="00D76058">
            <w:pPr>
              <w:spacing w:line="276" w:lineRule="auto"/>
              <w:jc w:val="both"/>
              <w:rPr>
                <w:lang w:eastAsia="en-US"/>
              </w:rPr>
            </w:pPr>
            <w:r>
              <w:rPr>
                <w:lang w:eastAsia="en-US"/>
              </w:rPr>
              <w:t>-</w:t>
            </w:r>
          </w:p>
        </w:tc>
        <w:tc>
          <w:tcPr>
            <w:tcW w:w="1138" w:type="dxa"/>
            <w:tcBorders>
              <w:top w:val="nil"/>
              <w:left w:val="nil"/>
              <w:bottom w:val="single" w:sz="4" w:space="0" w:color="auto"/>
              <w:right w:val="single" w:sz="4" w:space="0" w:color="auto"/>
            </w:tcBorders>
            <w:vAlign w:val="center"/>
            <w:hideMark/>
          </w:tcPr>
          <w:p w:rsidR="003717D9" w:rsidRDefault="006A097E" w:rsidP="00D76058">
            <w:pPr>
              <w:spacing w:line="276" w:lineRule="auto"/>
              <w:jc w:val="both"/>
              <w:rPr>
                <w:lang w:eastAsia="en-US"/>
              </w:rPr>
            </w:pPr>
            <w:r>
              <w:rPr>
                <w:lang w:eastAsia="en-US"/>
              </w:rPr>
              <w:t>54 пл.куб.м.</w:t>
            </w:r>
          </w:p>
        </w:tc>
      </w:tr>
    </w:tbl>
    <w:p w:rsidR="003717D9" w:rsidRDefault="003717D9" w:rsidP="00D76058">
      <w:pPr>
        <w:tabs>
          <w:tab w:val="left" w:pos="540"/>
          <w:tab w:val="left" w:pos="709"/>
          <w:tab w:val="left" w:pos="993"/>
          <w:tab w:val="left" w:pos="1134"/>
          <w:tab w:val="right" w:pos="9974"/>
        </w:tabs>
        <w:ind w:firstLine="426"/>
        <w:jc w:val="both"/>
      </w:pPr>
    </w:p>
    <w:p w:rsidR="003717D9" w:rsidRDefault="003717D9" w:rsidP="00D76058">
      <w:pPr>
        <w:tabs>
          <w:tab w:val="left" w:pos="709"/>
          <w:tab w:val="right" w:pos="1134"/>
        </w:tabs>
        <w:jc w:val="both"/>
      </w:pPr>
      <w:r>
        <w:t xml:space="preserve">   4.23.При обективна невъзможност за предаване на договореното по т. 4.22. количество дървесина, поради форсмажорни обстоятелства по смисъла на § 1, т. 23 от допълнителните разпоредби на Наредбата, водещи до невъзможност за работа в насажденията, ИЗПЪЛНИТЕЛЯТ е длъжен да уведоми ВЪЗЛОЖИТЕЛЯ писмено в 3 (три)-дневен срок от настъпване на събитието и да приложи доказателства за това. Обстоятелствата се отразяват на място с двустранен протокол. В тези случаи страните подписват допълнително споразумение, с което уреждат настъпилите промени.</w:t>
      </w:r>
    </w:p>
    <w:p w:rsidR="003717D9" w:rsidRDefault="003717D9" w:rsidP="00D76058">
      <w:pPr>
        <w:tabs>
          <w:tab w:val="left" w:pos="709"/>
          <w:tab w:val="right" w:pos="1134"/>
        </w:tabs>
        <w:jc w:val="both"/>
      </w:pPr>
      <w:r>
        <w:t xml:space="preserve">   4.24.Постави информационни табели по образец в насажденията, в които се извършва добив на дървесина, на основание чл. 52, ал. 5 от Наредбата.</w:t>
      </w:r>
    </w:p>
    <w:p w:rsidR="003717D9" w:rsidRDefault="003717D9" w:rsidP="00D76058">
      <w:pPr>
        <w:tabs>
          <w:tab w:val="left" w:pos="709"/>
          <w:tab w:val="right" w:pos="1134"/>
        </w:tabs>
        <w:jc w:val="both"/>
      </w:pPr>
      <w:r>
        <w:t xml:space="preserve">   4.25.Спазва стриктно и други изисквания на Закона за горите и свързаните с него други актове, регламентиращи опазването, стопанисването и ползването на горите, както и на действащите актове за противопожарна безопасност в горите. Изпълнителят се задължава да участва в гасене на пожари в горски територии на територията на община Гулянци за срока на договора.</w:t>
      </w:r>
    </w:p>
    <w:p w:rsidR="003717D9" w:rsidRDefault="003717D9" w:rsidP="00D76058">
      <w:pPr>
        <w:jc w:val="both"/>
        <w:rPr>
          <w:lang w:val="ru-RU"/>
        </w:rPr>
      </w:pPr>
      <w:r>
        <w:t xml:space="preserve">4.26. Изпълнителят </w:t>
      </w:r>
      <w:r>
        <w:rPr>
          <w:lang w:val="ru-RU"/>
        </w:rPr>
        <w:t xml:space="preserve">се </w:t>
      </w:r>
      <w:proofErr w:type="spellStart"/>
      <w:r>
        <w:rPr>
          <w:lang w:val="ru-RU"/>
        </w:rPr>
        <w:t>задължава</w:t>
      </w:r>
      <w:proofErr w:type="spellEnd"/>
      <w:r>
        <w:rPr>
          <w:lang w:val="ru-RU"/>
        </w:rPr>
        <w:t xml:space="preserve"> да </w:t>
      </w:r>
      <w:proofErr w:type="spellStart"/>
      <w:r>
        <w:rPr>
          <w:lang w:val="ru-RU"/>
        </w:rPr>
        <w:t>започне</w:t>
      </w:r>
      <w:proofErr w:type="spellEnd"/>
      <w:r>
        <w:rPr>
          <w:lang w:val="ru-RU"/>
        </w:rPr>
        <w:t xml:space="preserve"> сеч в </w:t>
      </w:r>
      <w:proofErr w:type="spellStart"/>
      <w:r>
        <w:rPr>
          <w:lang w:val="ru-RU"/>
        </w:rPr>
        <w:t>насаждението</w:t>
      </w:r>
      <w:proofErr w:type="spellEnd"/>
      <w:r>
        <w:rPr>
          <w:lang w:val="ru-RU"/>
        </w:rPr>
        <w:t xml:space="preserve"> в 14 (</w:t>
      </w:r>
      <w:proofErr w:type="spellStart"/>
      <w:r>
        <w:rPr>
          <w:lang w:val="ru-RU"/>
        </w:rPr>
        <w:t>четиринадесет</w:t>
      </w:r>
      <w:proofErr w:type="spellEnd"/>
      <w:r>
        <w:rPr>
          <w:lang w:val="ru-RU"/>
        </w:rPr>
        <w:t xml:space="preserve">) </w:t>
      </w:r>
      <w:proofErr w:type="spellStart"/>
      <w:r>
        <w:rPr>
          <w:lang w:val="ru-RU"/>
        </w:rPr>
        <w:t>дневен</w:t>
      </w:r>
      <w:proofErr w:type="spellEnd"/>
      <w:r>
        <w:rPr>
          <w:lang w:val="ru-RU"/>
        </w:rPr>
        <w:t xml:space="preserve"> срок от </w:t>
      </w:r>
      <w:proofErr w:type="spellStart"/>
      <w:r>
        <w:rPr>
          <w:lang w:val="ru-RU"/>
        </w:rPr>
        <w:t>датата</w:t>
      </w:r>
      <w:proofErr w:type="spellEnd"/>
      <w:r>
        <w:rPr>
          <w:lang w:val="ru-RU"/>
        </w:rPr>
        <w:t xml:space="preserve"> на </w:t>
      </w:r>
      <w:proofErr w:type="spellStart"/>
      <w:r>
        <w:rPr>
          <w:lang w:val="ru-RU"/>
        </w:rPr>
        <w:t>издаване</w:t>
      </w:r>
      <w:proofErr w:type="spellEnd"/>
      <w:r>
        <w:rPr>
          <w:lang w:val="ru-RU"/>
        </w:rPr>
        <w:t xml:space="preserve"> на </w:t>
      </w:r>
      <w:proofErr w:type="spellStart"/>
      <w:r>
        <w:rPr>
          <w:lang w:val="ru-RU"/>
        </w:rPr>
        <w:t>съответното</w:t>
      </w:r>
      <w:proofErr w:type="spellEnd"/>
      <w:r>
        <w:rPr>
          <w:lang w:val="ru-RU"/>
        </w:rPr>
        <w:t xml:space="preserve"> </w:t>
      </w:r>
      <w:proofErr w:type="spellStart"/>
      <w:r>
        <w:rPr>
          <w:lang w:val="ru-RU"/>
        </w:rPr>
        <w:t>позволително</w:t>
      </w:r>
      <w:proofErr w:type="spellEnd"/>
      <w:r>
        <w:rPr>
          <w:lang w:val="ru-RU"/>
        </w:rPr>
        <w:t xml:space="preserve"> за сеч.</w:t>
      </w:r>
    </w:p>
    <w:p w:rsidR="003717D9" w:rsidRDefault="003717D9" w:rsidP="00D76058">
      <w:pPr>
        <w:ind w:left="1080" w:right="-142"/>
        <w:jc w:val="both"/>
        <w:rPr>
          <w:lang w:val="ru-RU"/>
        </w:rPr>
      </w:pPr>
    </w:p>
    <w:p w:rsidR="003717D9" w:rsidRDefault="003717D9" w:rsidP="00D76058">
      <w:pPr>
        <w:ind w:left="360" w:right="-142"/>
        <w:jc w:val="center"/>
        <w:rPr>
          <w:b/>
          <w:u w:val="single"/>
          <w:lang w:val="ru-RU"/>
        </w:rPr>
      </w:pPr>
      <w:r>
        <w:rPr>
          <w:b/>
          <w:u w:val="single"/>
        </w:rPr>
        <w:t>V</w:t>
      </w:r>
      <w:r>
        <w:rPr>
          <w:b/>
          <w:u w:val="single"/>
          <w:lang w:val="ru-RU"/>
        </w:rPr>
        <w:t>. СЪОБЩЕНИЯ</w:t>
      </w:r>
    </w:p>
    <w:p w:rsidR="003717D9" w:rsidRDefault="003717D9" w:rsidP="00D76058">
      <w:pPr>
        <w:ind w:left="360" w:right="-142"/>
        <w:jc w:val="both"/>
        <w:rPr>
          <w:b/>
          <w:lang w:val="ru-RU"/>
        </w:rPr>
      </w:pPr>
    </w:p>
    <w:p w:rsidR="003717D9" w:rsidRDefault="003717D9" w:rsidP="00D76058">
      <w:pPr>
        <w:ind w:right="-142"/>
        <w:jc w:val="both"/>
        <w:rPr>
          <w:lang w:val="ru-RU"/>
        </w:rPr>
      </w:pPr>
      <w:r>
        <w:rPr>
          <w:lang w:val="ru-RU"/>
        </w:rPr>
        <w:t xml:space="preserve">5.1. </w:t>
      </w:r>
      <w:proofErr w:type="spellStart"/>
      <w:r>
        <w:rPr>
          <w:lang w:val="ru-RU"/>
        </w:rPr>
        <w:t>Всички</w:t>
      </w:r>
      <w:proofErr w:type="spellEnd"/>
      <w:r>
        <w:rPr>
          <w:lang w:val="ru-RU"/>
        </w:rPr>
        <w:t xml:space="preserve"> </w:t>
      </w:r>
      <w:proofErr w:type="spellStart"/>
      <w:r>
        <w:rPr>
          <w:lang w:val="ru-RU"/>
        </w:rPr>
        <w:t>съобщения</w:t>
      </w:r>
      <w:proofErr w:type="spellEnd"/>
      <w:r>
        <w:rPr>
          <w:lang w:val="ru-RU"/>
        </w:rPr>
        <w:t xml:space="preserve"> и уведомления, </w:t>
      </w:r>
      <w:proofErr w:type="spellStart"/>
      <w:r>
        <w:rPr>
          <w:lang w:val="ru-RU"/>
        </w:rPr>
        <w:t>включително</w:t>
      </w:r>
      <w:proofErr w:type="spellEnd"/>
      <w:r>
        <w:rPr>
          <w:lang w:val="ru-RU"/>
        </w:rPr>
        <w:t xml:space="preserve"> и за </w:t>
      </w:r>
      <w:proofErr w:type="spellStart"/>
      <w:r>
        <w:rPr>
          <w:lang w:val="ru-RU"/>
        </w:rPr>
        <w:t>разваляне</w:t>
      </w:r>
      <w:proofErr w:type="spellEnd"/>
      <w:r>
        <w:rPr>
          <w:lang w:val="ru-RU"/>
        </w:rPr>
        <w:t xml:space="preserve"> на договора, </w:t>
      </w:r>
      <w:proofErr w:type="spellStart"/>
      <w:r>
        <w:rPr>
          <w:lang w:val="ru-RU"/>
        </w:rPr>
        <w:t>ще</w:t>
      </w:r>
      <w:proofErr w:type="spellEnd"/>
      <w:r>
        <w:rPr>
          <w:lang w:val="ru-RU"/>
        </w:rPr>
        <w:t xml:space="preserve"> се </w:t>
      </w:r>
      <w:proofErr w:type="spellStart"/>
      <w:r>
        <w:rPr>
          <w:lang w:val="ru-RU"/>
        </w:rPr>
        <w:t>извършват</w:t>
      </w:r>
      <w:proofErr w:type="spellEnd"/>
      <w:r>
        <w:rPr>
          <w:lang w:val="ru-RU"/>
        </w:rPr>
        <w:t xml:space="preserve"> в </w:t>
      </w:r>
      <w:proofErr w:type="spellStart"/>
      <w:r>
        <w:rPr>
          <w:lang w:val="ru-RU"/>
        </w:rPr>
        <w:t>писмена</w:t>
      </w:r>
      <w:proofErr w:type="spellEnd"/>
      <w:r>
        <w:rPr>
          <w:lang w:val="ru-RU"/>
        </w:rPr>
        <w:t xml:space="preserve"> форма</w:t>
      </w:r>
      <w:proofErr w:type="gramStart"/>
      <w:r>
        <w:rPr>
          <w:lang w:val="ru-RU"/>
        </w:rPr>
        <w:t>.(</w:t>
      </w:r>
      <w:proofErr w:type="gramEnd"/>
      <w:r>
        <w:rPr>
          <w:lang w:val="ru-RU"/>
        </w:rPr>
        <w:t xml:space="preserve">чрез </w:t>
      </w:r>
      <w:r>
        <w:rPr>
          <w:lang w:val="en-US"/>
        </w:rPr>
        <w:t>email</w:t>
      </w:r>
      <w:r>
        <w:rPr>
          <w:lang w:val="ru-RU"/>
        </w:rPr>
        <w:t xml:space="preserve">, </w:t>
      </w:r>
      <w:proofErr w:type="spellStart"/>
      <w:r>
        <w:rPr>
          <w:lang w:val="ru-RU"/>
        </w:rPr>
        <w:t>препоръчана</w:t>
      </w:r>
      <w:proofErr w:type="spellEnd"/>
      <w:r>
        <w:rPr>
          <w:lang w:val="ru-RU"/>
        </w:rPr>
        <w:t xml:space="preserve"> </w:t>
      </w:r>
      <w:proofErr w:type="spellStart"/>
      <w:r>
        <w:rPr>
          <w:lang w:val="ru-RU"/>
        </w:rPr>
        <w:t>поща</w:t>
      </w:r>
      <w:proofErr w:type="spellEnd"/>
      <w:r>
        <w:rPr>
          <w:lang w:val="ru-RU"/>
        </w:rPr>
        <w:t xml:space="preserve"> </w:t>
      </w:r>
      <w:r w:rsidR="005E0113">
        <w:rPr>
          <w:lang w:val="ru-RU"/>
        </w:rPr>
        <w:t xml:space="preserve">или на </w:t>
      </w:r>
      <w:proofErr w:type="spellStart"/>
      <w:r w:rsidR="005E0113">
        <w:rPr>
          <w:lang w:val="ru-RU"/>
        </w:rPr>
        <w:t>ръка</w:t>
      </w:r>
      <w:proofErr w:type="spellEnd"/>
      <w:r w:rsidR="005E0113">
        <w:rPr>
          <w:lang w:val="ru-RU"/>
        </w:rPr>
        <w:t xml:space="preserve"> в </w:t>
      </w:r>
      <w:proofErr w:type="spellStart"/>
      <w:r w:rsidR="005E0113">
        <w:rPr>
          <w:lang w:val="ru-RU"/>
        </w:rPr>
        <w:t>деловодството</w:t>
      </w:r>
      <w:proofErr w:type="spellEnd"/>
      <w:r w:rsidR="005E0113">
        <w:rPr>
          <w:lang w:val="ru-RU"/>
        </w:rPr>
        <w:t xml:space="preserve"> на О</w:t>
      </w:r>
      <w:r>
        <w:rPr>
          <w:lang w:val="ru-RU"/>
        </w:rPr>
        <w:t xml:space="preserve">бщина </w:t>
      </w:r>
      <w:proofErr w:type="spellStart"/>
      <w:r>
        <w:rPr>
          <w:lang w:val="ru-RU"/>
        </w:rPr>
        <w:t>Гулянци</w:t>
      </w:r>
      <w:proofErr w:type="spellEnd"/>
      <w:r>
        <w:rPr>
          <w:lang w:val="ru-RU"/>
        </w:rPr>
        <w:t>).</w:t>
      </w:r>
    </w:p>
    <w:p w:rsidR="003717D9" w:rsidRDefault="003717D9" w:rsidP="00D76058">
      <w:pPr>
        <w:ind w:right="-142"/>
        <w:jc w:val="both"/>
        <w:rPr>
          <w:lang w:val="ru-RU"/>
        </w:rPr>
      </w:pPr>
      <w:r>
        <w:rPr>
          <w:lang w:val="ru-RU"/>
        </w:rPr>
        <w:lastRenderedPageBreak/>
        <w:t xml:space="preserve">5.2. При </w:t>
      </w:r>
      <w:proofErr w:type="spellStart"/>
      <w:r>
        <w:rPr>
          <w:lang w:val="ru-RU"/>
        </w:rPr>
        <w:t>промяна</w:t>
      </w:r>
      <w:proofErr w:type="spellEnd"/>
      <w:r>
        <w:rPr>
          <w:lang w:val="ru-RU"/>
        </w:rPr>
        <w:t xml:space="preserve"> на адреса за </w:t>
      </w:r>
      <w:proofErr w:type="spellStart"/>
      <w:r>
        <w:rPr>
          <w:lang w:val="ru-RU"/>
        </w:rPr>
        <w:t>кореспонденция</w:t>
      </w:r>
      <w:proofErr w:type="spellEnd"/>
      <w:r>
        <w:rPr>
          <w:lang w:val="ru-RU"/>
        </w:rPr>
        <w:t xml:space="preserve"> на </w:t>
      </w:r>
      <w:proofErr w:type="spellStart"/>
      <w:r>
        <w:rPr>
          <w:lang w:val="ru-RU"/>
        </w:rPr>
        <w:t>някоя</w:t>
      </w:r>
      <w:proofErr w:type="spellEnd"/>
      <w:r>
        <w:rPr>
          <w:lang w:val="ru-RU"/>
        </w:rPr>
        <w:t xml:space="preserve"> </w:t>
      </w:r>
      <w:proofErr w:type="gramStart"/>
      <w:r>
        <w:rPr>
          <w:lang w:val="ru-RU"/>
        </w:rPr>
        <w:t xml:space="preserve">от </w:t>
      </w:r>
      <w:proofErr w:type="spellStart"/>
      <w:r>
        <w:rPr>
          <w:lang w:val="ru-RU"/>
        </w:rPr>
        <w:t>страните</w:t>
      </w:r>
      <w:proofErr w:type="spellEnd"/>
      <w:proofErr w:type="gramEnd"/>
      <w:r>
        <w:rPr>
          <w:lang w:val="ru-RU"/>
        </w:rPr>
        <w:t xml:space="preserve"> по договора, </w:t>
      </w:r>
      <w:proofErr w:type="spellStart"/>
      <w:r>
        <w:rPr>
          <w:lang w:val="ru-RU"/>
        </w:rPr>
        <w:t>същата</w:t>
      </w:r>
      <w:proofErr w:type="spellEnd"/>
      <w:r>
        <w:rPr>
          <w:lang w:val="ru-RU"/>
        </w:rPr>
        <w:t xml:space="preserve"> е </w:t>
      </w:r>
      <w:proofErr w:type="spellStart"/>
      <w:r>
        <w:rPr>
          <w:lang w:val="ru-RU"/>
        </w:rPr>
        <w:t>длъжна</w:t>
      </w:r>
      <w:proofErr w:type="spellEnd"/>
      <w:r>
        <w:rPr>
          <w:lang w:val="ru-RU"/>
        </w:rPr>
        <w:t xml:space="preserve"> в 3-дневен срок да </w:t>
      </w:r>
      <w:proofErr w:type="spellStart"/>
      <w:r>
        <w:rPr>
          <w:lang w:val="ru-RU"/>
        </w:rPr>
        <w:t>информира</w:t>
      </w:r>
      <w:proofErr w:type="spellEnd"/>
      <w:r>
        <w:rPr>
          <w:lang w:val="ru-RU"/>
        </w:rPr>
        <w:t xml:space="preserve"> </w:t>
      </w:r>
      <w:proofErr w:type="spellStart"/>
      <w:r>
        <w:rPr>
          <w:lang w:val="ru-RU"/>
        </w:rPr>
        <w:t>другата</w:t>
      </w:r>
      <w:proofErr w:type="spellEnd"/>
      <w:r>
        <w:rPr>
          <w:lang w:val="ru-RU"/>
        </w:rPr>
        <w:t xml:space="preserve"> страна, в противен случай </w:t>
      </w:r>
      <w:proofErr w:type="spellStart"/>
      <w:r>
        <w:rPr>
          <w:lang w:val="ru-RU"/>
        </w:rPr>
        <w:t>кореспонденцията</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бъде</w:t>
      </w:r>
      <w:proofErr w:type="spellEnd"/>
      <w:r>
        <w:rPr>
          <w:lang w:val="ru-RU"/>
        </w:rPr>
        <w:t xml:space="preserve"> </w:t>
      </w:r>
      <w:proofErr w:type="spellStart"/>
      <w:r>
        <w:rPr>
          <w:lang w:val="ru-RU"/>
        </w:rPr>
        <w:t>изпращана</w:t>
      </w:r>
      <w:proofErr w:type="spellEnd"/>
      <w:r>
        <w:rPr>
          <w:lang w:val="ru-RU"/>
        </w:rPr>
        <w:t xml:space="preserve"> на адреса, </w:t>
      </w:r>
      <w:proofErr w:type="spellStart"/>
      <w:r>
        <w:rPr>
          <w:lang w:val="ru-RU"/>
        </w:rPr>
        <w:t>посочен</w:t>
      </w:r>
      <w:proofErr w:type="spellEnd"/>
      <w:r>
        <w:rPr>
          <w:lang w:val="ru-RU"/>
        </w:rPr>
        <w:t xml:space="preserve"> от </w:t>
      </w:r>
      <w:proofErr w:type="spellStart"/>
      <w:r>
        <w:rPr>
          <w:lang w:val="ru-RU"/>
        </w:rPr>
        <w:t>страната</w:t>
      </w:r>
      <w:proofErr w:type="spellEnd"/>
      <w:r>
        <w:rPr>
          <w:lang w:val="ru-RU"/>
        </w:rPr>
        <w:t xml:space="preserve"> по договора, </w:t>
      </w:r>
      <w:proofErr w:type="spellStart"/>
      <w:r>
        <w:rPr>
          <w:lang w:val="ru-RU"/>
        </w:rPr>
        <w:t>като</w:t>
      </w:r>
      <w:proofErr w:type="spellEnd"/>
      <w:r>
        <w:rPr>
          <w:lang w:val="ru-RU"/>
        </w:rPr>
        <w:t xml:space="preserve"> </w:t>
      </w:r>
      <w:proofErr w:type="spellStart"/>
      <w:r>
        <w:rPr>
          <w:lang w:val="ru-RU"/>
        </w:rPr>
        <w:t>същата</w:t>
      </w:r>
      <w:proofErr w:type="spellEnd"/>
      <w:r>
        <w:rPr>
          <w:lang w:val="ru-RU"/>
        </w:rPr>
        <w:t xml:space="preserve"> </w:t>
      </w:r>
      <w:proofErr w:type="spellStart"/>
      <w:r>
        <w:rPr>
          <w:lang w:val="ru-RU"/>
        </w:rPr>
        <w:t>ще</w:t>
      </w:r>
      <w:proofErr w:type="spellEnd"/>
      <w:r>
        <w:rPr>
          <w:lang w:val="ru-RU"/>
        </w:rPr>
        <w:t xml:space="preserve"> се </w:t>
      </w:r>
      <w:proofErr w:type="spellStart"/>
      <w:r>
        <w:rPr>
          <w:lang w:val="ru-RU"/>
        </w:rPr>
        <w:t>счита</w:t>
      </w:r>
      <w:proofErr w:type="spellEnd"/>
      <w:r>
        <w:rPr>
          <w:lang w:val="ru-RU"/>
        </w:rPr>
        <w:t xml:space="preserve"> получена независимо от </w:t>
      </w:r>
      <w:proofErr w:type="spellStart"/>
      <w:r>
        <w:rPr>
          <w:lang w:val="ru-RU"/>
        </w:rPr>
        <w:t>това</w:t>
      </w:r>
      <w:proofErr w:type="spellEnd"/>
      <w:r>
        <w:rPr>
          <w:lang w:val="ru-RU"/>
        </w:rPr>
        <w:t xml:space="preserve"> дали </w:t>
      </w:r>
      <w:proofErr w:type="spellStart"/>
      <w:r>
        <w:rPr>
          <w:lang w:val="ru-RU"/>
        </w:rPr>
        <w:t>действително</w:t>
      </w:r>
      <w:proofErr w:type="spellEnd"/>
      <w:r>
        <w:rPr>
          <w:lang w:val="ru-RU"/>
        </w:rPr>
        <w:t xml:space="preserve"> е </w:t>
      </w:r>
      <w:proofErr w:type="spellStart"/>
      <w:r>
        <w:rPr>
          <w:lang w:val="ru-RU"/>
        </w:rPr>
        <w:t>достигнала</w:t>
      </w:r>
      <w:proofErr w:type="spellEnd"/>
      <w:r>
        <w:rPr>
          <w:lang w:val="ru-RU"/>
        </w:rPr>
        <w:t xml:space="preserve"> до </w:t>
      </w:r>
      <w:proofErr w:type="spellStart"/>
      <w:r>
        <w:rPr>
          <w:lang w:val="ru-RU"/>
        </w:rPr>
        <w:t>съответната</w:t>
      </w:r>
      <w:proofErr w:type="spellEnd"/>
      <w:r>
        <w:rPr>
          <w:lang w:val="ru-RU"/>
        </w:rPr>
        <w:t xml:space="preserve"> страна.</w:t>
      </w:r>
    </w:p>
    <w:p w:rsidR="003717D9" w:rsidRDefault="003717D9" w:rsidP="00D76058">
      <w:pPr>
        <w:ind w:left="1080" w:right="-142"/>
        <w:jc w:val="both"/>
        <w:rPr>
          <w:lang w:val="ru-RU"/>
        </w:rPr>
      </w:pPr>
    </w:p>
    <w:p w:rsidR="003717D9" w:rsidRDefault="003717D9" w:rsidP="00D76058">
      <w:pPr>
        <w:ind w:left="360" w:right="-142"/>
        <w:jc w:val="center"/>
        <w:rPr>
          <w:b/>
          <w:u w:val="single"/>
          <w:lang w:val="ru-RU"/>
        </w:rPr>
      </w:pPr>
      <w:r>
        <w:rPr>
          <w:b/>
          <w:u w:val="single"/>
        </w:rPr>
        <w:t>V</w:t>
      </w:r>
      <w:r>
        <w:rPr>
          <w:b/>
          <w:u w:val="single"/>
          <w:lang w:val="ru-RU"/>
        </w:rPr>
        <w:t>І. ГАРАНЦИЯ ЗА ИЗПЪЛНЕНИЕ</w:t>
      </w:r>
    </w:p>
    <w:p w:rsidR="003717D9" w:rsidRDefault="003717D9" w:rsidP="00D76058">
      <w:pPr>
        <w:ind w:left="360" w:right="-142"/>
        <w:jc w:val="both"/>
        <w:rPr>
          <w:b/>
          <w:lang w:val="ru-RU"/>
        </w:rPr>
      </w:pPr>
    </w:p>
    <w:p w:rsidR="003717D9" w:rsidRDefault="003717D9" w:rsidP="00D76058">
      <w:pPr>
        <w:ind w:right="-142"/>
        <w:jc w:val="both"/>
        <w:rPr>
          <w:lang w:val="ru-RU"/>
        </w:rPr>
      </w:pPr>
      <w:r>
        <w:rPr>
          <w:lang w:val="ru-RU"/>
        </w:rPr>
        <w:t xml:space="preserve">6.1. </w:t>
      </w:r>
      <w:proofErr w:type="spellStart"/>
      <w:proofErr w:type="gramStart"/>
      <w:r>
        <w:rPr>
          <w:lang w:val="ru-RU"/>
        </w:rPr>
        <w:t>Гаранцията</w:t>
      </w:r>
      <w:proofErr w:type="spellEnd"/>
      <w:r>
        <w:rPr>
          <w:lang w:val="ru-RU"/>
        </w:rPr>
        <w:t xml:space="preserve"> за </w:t>
      </w:r>
      <w:proofErr w:type="spellStart"/>
      <w:r>
        <w:rPr>
          <w:lang w:val="ru-RU"/>
        </w:rPr>
        <w:t>изпълнение</w:t>
      </w:r>
      <w:proofErr w:type="spellEnd"/>
      <w:r>
        <w:rPr>
          <w:lang w:val="ru-RU"/>
        </w:rPr>
        <w:t xml:space="preserve"> на договора е в размер на 5 % от </w:t>
      </w:r>
      <w:proofErr w:type="spellStart"/>
      <w:r>
        <w:rPr>
          <w:lang w:val="ru-RU"/>
        </w:rPr>
        <w:t>достигнатата</w:t>
      </w:r>
      <w:proofErr w:type="spellEnd"/>
      <w:r>
        <w:rPr>
          <w:lang w:val="ru-RU"/>
        </w:rPr>
        <w:t xml:space="preserve"> </w:t>
      </w:r>
      <w:proofErr w:type="spellStart"/>
      <w:r>
        <w:rPr>
          <w:lang w:val="ru-RU"/>
        </w:rPr>
        <w:t>стойност</w:t>
      </w:r>
      <w:proofErr w:type="spellEnd"/>
      <w:r>
        <w:rPr>
          <w:lang w:val="ru-RU"/>
        </w:rPr>
        <w:t xml:space="preserve"> на </w:t>
      </w:r>
      <w:proofErr w:type="spellStart"/>
      <w:r>
        <w:rPr>
          <w:lang w:val="ru-RU"/>
        </w:rPr>
        <w:t>обекта</w:t>
      </w:r>
      <w:proofErr w:type="spellEnd"/>
      <w:r>
        <w:rPr>
          <w:lang w:val="ru-RU"/>
        </w:rPr>
        <w:t xml:space="preserve"> </w:t>
      </w:r>
      <w:r>
        <w:rPr>
          <w:b/>
          <w:lang w:val="ru-RU"/>
        </w:rPr>
        <w:t>– ...........,00</w:t>
      </w:r>
      <w:r>
        <w:rPr>
          <w:lang w:val="ru-RU"/>
        </w:rPr>
        <w:t xml:space="preserve"> </w:t>
      </w:r>
      <w:proofErr w:type="spellStart"/>
      <w:r>
        <w:rPr>
          <w:lang w:val="ru-RU"/>
        </w:rPr>
        <w:t>лв</w:t>
      </w:r>
      <w:proofErr w:type="spellEnd"/>
      <w:r>
        <w:rPr>
          <w:lang w:val="ru-RU"/>
        </w:rPr>
        <w:t xml:space="preserve">./............. лева/, </w:t>
      </w:r>
      <w:proofErr w:type="spellStart"/>
      <w:r>
        <w:rPr>
          <w:lang w:val="ru-RU"/>
        </w:rPr>
        <w:t>като</w:t>
      </w:r>
      <w:proofErr w:type="spellEnd"/>
      <w:r>
        <w:rPr>
          <w:lang w:val="ru-RU"/>
        </w:rPr>
        <w:t xml:space="preserve"> </w:t>
      </w:r>
      <w:proofErr w:type="spellStart"/>
      <w:r>
        <w:rPr>
          <w:lang w:val="ru-RU"/>
        </w:rPr>
        <w:t>същата</w:t>
      </w:r>
      <w:proofErr w:type="spellEnd"/>
      <w:r>
        <w:rPr>
          <w:lang w:val="ru-RU"/>
        </w:rPr>
        <w:t xml:space="preserve"> </w:t>
      </w:r>
      <w:proofErr w:type="spellStart"/>
      <w:r>
        <w:rPr>
          <w:lang w:val="ru-RU"/>
        </w:rPr>
        <w:t>предствлява</w:t>
      </w:r>
      <w:proofErr w:type="spellEnd"/>
      <w:r>
        <w:rPr>
          <w:lang w:val="ru-RU"/>
        </w:rPr>
        <w:t xml:space="preserve"> </w:t>
      </w:r>
      <w:proofErr w:type="spellStart"/>
      <w:r>
        <w:rPr>
          <w:lang w:val="ru-RU"/>
        </w:rPr>
        <w:t>парична</w:t>
      </w:r>
      <w:proofErr w:type="spellEnd"/>
      <w:r>
        <w:rPr>
          <w:lang w:val="ru-RU"/>
        </w:rPr>
        <w:t xml:space="preserve"> сума, вн</w:t>
      </w:r>
      <w:r w:rsidR="005E0113">
        <w:rPr>
          <w:lang w:val="ru-RU"/>
        </w:rPr>
        <w:t xml:space="preserve">осима по сметка на </w:t>
      </w:r>
      <w:proofErr w:type="spellStart"/>
      <w:r w:rsidR="005E0113">
        <w:rPr>
          <w:lang w:val="ru-RU"/>
        </w:rPr>
        <w:t>Възложителя</w:t>
      </w:r>
      <w:proofErr w:type="spellEnd"/>
      <w:r w:rsidR="005E0113">
        <w:rPr>
          <w:lang w:val="ru-RU"/>
        </w:rPr>
        <w:t>-О</w:t>
      </w:r>
      <w:r>
        <w:rPr>
          <w:lang w:val="ru-RU"/>
        </w:rPr>
        <w:t xml:space="preserve">бщина </w:t>
      </w:r>
      <w:proofErr w:type="spellStart"/>
      <w:r>
        <w:rPr>
          <w:lang w:val="ru-RU"/>
        </w:rPr>
        <w:t>Гулянци</w:t>
      </w:r>
      <w:proofErr w:type="spellEnd"/>
      <w:r>
        <w:rPr>
          <w:lang w:val="ru-RU"/>
        </w:rPr>
        <w:t xml:space="preserve">, валидна до </w:t>
      </w:r>
      <w:proofErr w:type="spellStart"/>
      <w:r>
        <w:rPr>
          <w:lang w:val="ru-RU"/>
        </w:rPr>
        <w:t>освобождаването</w:t>
      </w:r>
      <w:proofErr w:type="spellEnd"/>
      <w:r>
        <w:rPr>
          <w:lang w:val="ru-RU"/>
        </w:rPr>
        <w:t xml:space="preserve"> й след </w:t>
      </w:r>
      <w:proofErr w:type="spellStart"/>
      <w:r>
        <w:rPr>
          <w:lang w:val="ru-RU"/>
        </w:rPr>
        <w:t>изрич</w:t>
      </w:r>
      <w:r w:rsidR="005E0113">
        <w:rPr>
          <w:lang w:val="ru-RU"/>
        </w:rPr>
        <w:t>но</w:t>
      </w:r>
      <w:proofErr w:type="spellEnd"/>
      <w:r w:rsidR="005E0113">
        <w:rPr>
          <w:lang w:val="ru-RU"/>
        </w:rPr>
        <w:t xml:space="preserve"> </w:t>
      </w:r>
      <w:proofErr w:type="spellStart"/>
      <w:r w:rsidR="005E0113">
        <w:rPr>
          <w:lang w:val="ru-RU"/>
        </w:rPr>
        <w:t>писмено</w:t>
      </w:r>
      <w:proofErr w:type="spellEnd"/>
      <w:r w:rsidR="005E0113">
        <w:rPr>
          <w:lang w:val="ru-RU"/>
        </w:rPr>
        <w:t xml:space="preserve"> известие от О</w:t>
      </w:r>
      <w:r>
        <w:rPr>
          <w:lang w:val="ru-RU"/>
        </w:rPr>
        <w:t xml:space="preserve">бщина </w:t>
      </w:r>
      <w:proofErr w:type="spellStart"/>
      <w:r>
        <w:rPr>
          <w:lang w:val="ru-RU"/>
        </w:rPr>
        <w:t>Гулянци</w:t>
      </w:r>
      <w:proofErr w:type="spellEnd"/>
      <w:r>
        <w:rPr>
          <w:lang w:val="ru-RU"/>
        </w:rPr>
        <w:t xml:space="preserve"> при </w:t>
      </w:r>
      <w:proofErr w:type="spellStart"/>
      <w:r>
        <w:rPr>
          <w:lang w:val="ru-RU"/>
        </w:rPr>
        <w:t>освидетелстване</w:t>
      </w:r>
      <w:proofErr w:type="spellEnd"/>
      <w:r>
        <w:rPr>
          <w:lang w:val="ru-RU"/>
        </w:rPr>
        <w:t xml:space="preserve"> на </w:t>
      </w:r>
      <w:proofErr w:type="spellStart"/>
      <w:r>
        <w:rPr>
          <w:lang w:val="ru-RU"/>
        </w:rPr>
        <w:t>всички</w:t>
      </w:r>
      <w:proofErr w:type="spellEnd"/>
      <w:r>
        <w:rPr>
          <w:lang w:val="ru-RU"/>
        </w:rPr>
        <w:t xml:space="preserve"> </w:t>
      </w:r>
      <w:proofErr w:type="spellStart"/>
      <w:r>
        <w:rPr>
          <w:lang w:val="ru-RU"/>
        </w:rPr>
        <w:t>сечища</w:t>
      </w:r>
      <w:proofErr w:type="spellEnd"/>
      <w:r>
        <w:rPr>
          <w:lang w:val="ru-RU"/>
        </w:rPr>
        <w:t xml:space="preserve"> в </w:t>
      </w:r>
      <w:proofErr w:type="spellStart"/>
      <w:r>
        <w:rPr>
          <w:lang w:val="ru-RU"/>
        </w:rPr>
        <w:t>обекта</w:t>
      </w:r>
      <w:proofErr w:type="spellEnd"/>
      <w:r>
        <w:rPr>
          <w:lang w:val="ru-RU"/>
        </w:rPr>
        <w:t xml:space="preserve"> без </w:t>
      </w:r>
      <w:proofErr w:type="spellStart"/>
      <w:r>
        <w:rPr>
          <w:lang w:val="ru-RU"/>
        </w:rPr>
        <w:t>забележки</w:t>
      </w:r>
      <w:proofErr w:type="spellEnd"/>
      <w:r>
        <w:rPr>
          <w:lang w:val="ru-RU"/>
        </w:rPr>
        <w:t xml:space="preserve"> от страна на </w:t>
      </w:r>
      <w:proofErr w:type="spellStart"/>
      <w:r>
        <w:rPr>
          <w:lang w:val="ru-RU"/>
        </w:rPr>
        <w:t>възложителя</w:t>
      </w:r>
      <w:proofErr w:type="spellEnd"/>
      <w:r>
        <w:rPr>
          <w:lang w:val="ru-RU"/>
        </w:rPr>
        <w:t>.</w:t>
      </w:r>
      <w:proofErr w:type="gramEnd"/>
    </w:p>
    <w:p w:rsidR="003717D9" w:rsidRDefault="003717D9" w:rsidP="00D76058">
      <w:pPr>
        <w:ind w:right="-142"/>
        <w:jc w:val="both"/>
        <w:rPr>
          <w:lang w:val="ru-RU"/>
        </w:rPr>
      </w:pPr>
      <w:r>
        <w:rPr>
          <w:lang w:val="ru-RU"/>
        </w:rPr>
        <w:t xml:space="preserve">6.2. </w:t>
      </w:r>
      <w:proofErr w:type="spellStart"/>
      <w:r>
        <w:rPr>
          <w:lang w:val="ru-RU"/>
        </w:rPr>
        <w:t>Гаранцията</w:t>
      </w:r>
      <w:proofErr w:type="spellEnd"/>
      <w:r>
        <w:rPr>
          <w:lang w:val="ru-RU"/>
        </w:rPr>
        <w:t xml:space="preserve"> за </w:t>
      </w:r>
      <w:proofErr w:type="spellStart"/>
      <w:r>
        <w:rPr>
          <w:lang w:val="ru-RU"/>
        </w:rPr>
        <w:t>изпълнение</w:t>
      </w:r>
      <w:proofErr w:type="spellEnd"/>
      <w:r>
        <w:rPr>
          <w:lang w:val="ru-RU"/>
        </w:rPr>
        <w:t xml:space="preserve"> на </w:t>
      </w:r>
      <w:proofErr w:type="spellStart"/>
      <w:r>
        <w:rPr>
          <w:lang w:val="ru-RU"/>
        </w:rPr>
        <w:t>сключения</w:t>
      </w:r>
      <w:proofErr w:type="spellEnd"/>
      <w:r>
        <w:rPr>
          <w:lang w:val="ru-RU"/>
        </w:rPr>
        <w:t xml:space="preserve"> договор се </w:t>
      </w:r>
      <w:proofErr w:type="spellStart"/>
      <w:r>
        <w:rPr>
          <w:lang w:val="ru-RU"/>
        </w:rPr>
        <w:t>освобождава</w:t>
      </w:r>
      <w:proofErr w:type="spellEnd"/>
      <w:r>
        <w:rPr>
          <w:lang w:val="ru-RU"/>
        </w:rPr>
        <w:t>:</w:t>
      </w:r>
    </w:p>
    <w:p w:rsidR="003717D9" w:rsidRPr="006A097E" w:rsidRDefault="003717D9" w:rsidP="00D76058">
      <w:pPr>
        <w:ind w:right="-142"/>
        <w:jc w:val="both"/>
        <w:rPr>
          <w:b/>
          <w:lang w:val="ru-RU"/>
        </w:rPr>
      </w:pPr>
      <w:r>
        <w:rPr>
          <w:lang w:val="ru-RU"/>
        </w:rPr>
        <w:t xml:space="preserve"> - след </w:t>
      </w:r>
      <w:proofErr w:type="spellStart"/>
      <w:r>
        <w:rPr>
          <w:lang w:val="ru-RU"/>
        </w:rPr>
        <w:t>съставяне</w:t>
      </w:r>
      <w:proofErr w:type="spellEnd"/>
      <w:r>
        <w:rPr>
          <w:lang w:val="ru-RU"/>
        </w:rPr>
        <w:t xml:space="preserve"> на </w:t>
      </w:r>
      <w:proofErr w:type="spellStart"/>
      <w:r>
        <w:rPr>
          <w:lang w:val="ru-RU"/>
        </w:rPr>
        <w:t>констативни</w:t>
      </w:r>
      <w:proofErr w:type="spellEnd"/>
      <w:r>
        <w:rPr>
          <w:lang w:val="ru-RU"/>
        </w:rPr>
        <w:t xml:space="preserve"> </w:t>
      </w:r>
      <w:proofErr w:type="spellStart"/>
      <w:r>
        <w:rPr>
          <w:lang w:val="ru-RU"/>
        </w:rPr>
        <w:t>протоколи</w:t>
      </w:r>
      <w:proofErr w:type="spellEnd"/>
      <w:r>
        <w:rPr>
          <w:lang w:val="ru-RU"/>
        </w:rPr>
        <w:t xml:space="preserve"> без </w:t>
      </w:r>
      <w:proofErr w:type="spellStart"/>
      <w:r>
        <w:rPr>
          <w:lang w:val="ru-RU"/>
        </w:rPr>
        <w:t>забележки</w:t>
      </w:r>
      <w:proofErr w:type="spellEnd"/>
      <w:r>
        <w:rPr>
          <w:lang w:val="ru-RU"/>
        </w:rPr>
        <w:t xml:space="preserve"> </w:t>
      </w:r>
      <w:proofErr w:type="gramStart"/>
      <w:r>
        <w:rPr>
          <w:lang w:val="ru-RU"/>
        </w:rPr>
        <w:t>от</w:t>
      </w:r>
      <w:proofErr w:type="gramEnd"/>
      <w:r>
        <w:rPr>
          <w:lang w:val="ru-RU"/>
        </w:rPr>
        <w:t xml:space="preserve"> страна на </w:t>
      </w:r>
      <w:proofErr w:type="spellStart"/>
      <w:r>
        <w:rPr>
          <w:lang w:val="ru-RU"/>
        </w:rPr>
        <w:t>Възложителя</w:t>
      </w:r>
      <w:proofErr w:type="spellEnd"/>
      <w:r>
        <w:rPr>
          <w:lang w:val="ru-RU"/>
        </w:rPr>
        <w:t xml:space="preserve"> за </w:t>
      </w:r>
      <w:proofErr w:type="spellStart"/>
      <w:r>
        <w:rPr>
          <w:lang w:val="ru-RU"/>
        </w:rPr>
        <w:t>освид</w:t>
      </w:r>
      <w:r w:rsidR="006A097E">
        <w:rPr>
          <w:lang w:val="ru-RU"/>
        </w:rPr>
        <w:t>етелстване</w:t>
      </w:r>
      <w:proofErr w:type="spellEnd"/>
      <w:r w:rsidR="006A097E">
        <w:rPr>
          <w:lang w:val="ru-RU"/>
        </w:rPr>
        <w:t xml:space="preserve"> на </w:t>
      </w:r>
      <w:proofErr w:type="spellStart"/>
      <w:r w:rsidR="006A097E">
        <w:rPr>
          <w:lang w:val="ru-RU"/>
        </w:rPr>
        <w:t>всички</w:t>
      </w:r>
      <w:proofErr w:type="spellEnd"/>
      <w:r w:rsidR="006A097E">
        <w:rPr>
          <w:lang w:val="ru-RU"/>
        </w:rPr>
        <w:t xml:space="preserve"> </w:t>
      </w:r>
      <w:proofErr w:type="spellStart"/>
      <w:r w:rsidR="006A097E">
        <w:rPr>
          <w:lang w:val="ru-RU"/>
        </w:rPr>
        <w:t>сечища</w:t>
      </w:r>
      <w:proofErr w:type="spellEnd"/>
      <w:r w:rsidR="006A097E">
        <w:rPr>
          <w:lang w:val="ru-RU"/>
        </w:rPr>
        <w:t xml:space="preserve">  в </w:t>
      </w:r>
      <w:proofErr w:type="spellStart"/>
      <w:r w:rsidR="006A097E" w:rsidRPr="006A097E">
        <w:rPr>
          <w:b/>
          <w:lang w:val="ru-RU"/>
        </w:rPr>
        <w:t>О</w:t>
      </w:r>
      <w:r w:rsidRPr="006A097E">
        <w:rPr>
          <w:b/>
          <w:lang w:val="ru-RU"/>
        </w:rPr>
        <w:t>бект</w:t>
      </w:r>
      <w:proofErr w:type="spellEnd"/>
      <w:r w:rsidRPr="006A097E">
        <w:rPr>
          <w:b/>
          <w:lang w:val="ru-RU"/>
        </w:rPr>
        <w:t xml:space="preserve"> № </w:t>
      </w:r>
      <w:r w:rsidR="006A097E" w:rsidRPr="006A097E">
        <w:rPr>
          <w:b/>
        </w:rPr>
        <w:t>1</w:t>
      </w:r>
      <w:r w:rsidRPr="006A097E">
        <w:rPr>
          <w:b/>
        </w:rPr>
        <w:t>.</w:t>
      </w:r>
    </w:p>
    <w:p w:rsidR="003717D9" w:rsidRDefault="003717D9" w:rsidP="00D76058">
      <w:pPr>
        <w:ind w:right="-142"/>
        <w:jc w:val="both"/>
        <w:rPr>
          <w:lang w:val="ru-RU"/>
        </w:rPr>
      </w:pPr>
      <w:r>
        <w:rPr>
          <w:lang w:val="ru-RU"/>
        </w:rPr>
        <w:t xml:space="preserve"> 6.3. </w:t>
      </w:r>
      <w:proofErr w:type="spellStart"/>
      <w:r>
        <w:rPr>
          <w:lang w:val="ru-RU"/>
        </w:rPr>
        <w:t>Възложителят</w:t>
      </w:r>
      <w:proofErr w:type="spellEnd"/>
      <w:r>
        <w:rPr>
          <w:lang w:val="ru-RU"/>
        </w:rPr>
        <w:t xml:space="preserve"> </w:t>
      </w:r>
      <w:proofErr w:type="spellStart"/>
      <w:r>
        <w:rPr>
          <w:lang w:val="ru-RU"/>
        </w:rPr>
        <w:t>освобождава</w:t>
      </w:r>
      <w:proofErr w:type="spellEnd"/>
      <w:r>
        <w:rPr>
          <w:lang w:val="ru-RU"/>
        </w:rPr>
        <w:t xml:space="preserve"> </w:t>
      </w:r>
      <w:proofErr w:type="spellStart"/>
      <w:r>
        <w:rPr>
          <w:lang w:val="ru-RU"/>
        </w:rPr>
        <w:t>гаранцията</w:t>
      </w:r>
      <w:proofErr w:type="spellEnd"/>
      <w:r>
        <w:rPr>
          <w:lang w:val="ru-RU"/>
        </w:rPr>
        <w:t xml:space="preserve"> за </w:t>
      </w:r>
      <w:proofErr w:type="spellStart"/>
      <w:r>
        <w:rPr>
          <w:lang w:val="ru-RU"/>
        </w:rPr>
        <w:t>изпълнение</w:t>
      </w:r>
      <w:proofErr w:type="spellEnd"/>
      <w:r>
        <w:rPr>
          <w:lang w:val="ru-RU"/>
        </w:rPr>
        <w:t xml:space="preserve"> без да </w:t>
      </w:r>
      <w:proofErr w:type="spellStart"/>
      <w:r>
        <w:rPr>
          <w:lang w:val="ru-RU"/>
        </w:rPr>
        <w:t>дължи</w:t>
      </w:r>
      <w:proofErr w:type="spellEnd"/>
      <w:r>
        <w:rPr>
          <w:lang w:val="ru-RU"/>
        </w:rPr>
        <w:t xml:space="preserve"> </w:t>
      </w:r>
      <w:proofErr w:type="spellStart"/>
      <w:r>
        <w:rPr>
          <w:lang w:val="ru-RU"/>
        </w:rPr>
        <w:t>лихви</w:t>
      </w:r>
      <w:proofErr w:type="spellEnd"/>
      <w:r>
        <w:rPr>
          <w:lang w:val="ru-RU"/>
        </w:rPr>
        <w:t xml:space="preserve"> за периода, </w:t>
      </w:r>
      <w:proofErr w:type="spellStart"/>
      <w:r>
        <w:rPr>
          <w:lang w:val="ru-RU"/>
        </w:rPr>
        <w:t>през</w:t>
      </w:r>
      <w:proofErr w:type="spellEnd"/>
      <w:r>
        <w:rPr>
          <w:lang w:val="ru-RU"/>
        </w:rPr>
        <w:t xml:space="preserve"> </w:t>
      </w:r>
      <w:proofErr w:type="spellStart"/>
      <w:r>
        <w:rPr>
          <w:lang w:val="ru-RU"/>
        </w:rPr>
        <w:t>който</w:t>
      </w:r>
      <w:proofErr w:type="spellEnd"/>
      <w:r>
        <w:rPr>
          <w:lang w:val="ru-RU"/>
        </w:rPr>
        <w:t xml:space="preserve"> </w:t>
      </w:r>
      <w:proofErr w:type="spellStart"/>
      <w:r>
        <w:rPr>
          <w:lang w:val="ru-RU"/>
        </w:rPr>
        <w:t>средствата</w:t>
      </w:r>
      <w:proofErr w:type="spellEnd"/>
      <w:r>
        <w:rPr>
          <w:lang w:val="ru-RU"/>
        </w:rPr>
        <w:t xml:space="preserve"> законно </w:t>
      </w:r>
      <w:proofErr w:type="spellStart"/>
      <w:r>
        <w:rPr>
          <w:lang w:val="ru-RU"/>
        </w:rPr>
        <w:t>са</w:t>
      </w:r>
      <w:proofErr w:type="spellEnd"/>
      <w:r>
        <w:rPr>
          <w:lang w:val="ru-RU"/>
        </w:rPr>
        <w:t xml:space="preserve"> </w:t>
      </w:r>
      <w:proofErr w:type="spellStart"/>
      <w:r>
        <w:rPr>
          <w:lang w:val="ru-RU"/>
        </w:rPr>
        <w:t>престояли</w:t>
      </w:r>
      <w:proofErr w:type="spellEnd"/>
      <w:r>
        <w:rPr>
          <w:lang w:val="ru-RU"/>
        </w:rPr>
        <w:t xml:space="preserve"> </w:t>
      </w:r>
      <w:proofErr w:type="gramStart"/>
      <w:r>
        <w:rPr>
          <w:lang w:val="ru-RU"/>
        </w:rPr>
        <w:t>при</w:t>
      </w:r>
      <w:proofErr w:type="gramEnd"/>
      <w:r>
        <w:rPr>
          <w:lang w:val="ru-RU"/>
        </w:rPr>
        <w:t xml:space="preserve"> него.</w:t>
      </w:r>
    </w:p>
    <w:p w:rsidR="003717D9" w:rsidRDefault="003717D9" w:rsidP="00D76058">
      <w:pPr>
        <w:tabs>
          <w:tab w:val="left" w:pos="709"/>
          <w:tab w:val="right" w:pos="1134"/>
        </w:tabs>
        <w:ind w:left="567"/>
        <w:jc w:val="both"/>
        <w:rPr>
          <w:lang w:val="ru-RU"/>
        </w:rPr>
      </w:pPr>
    </w:p>
    <w:p w:rsidR="003717D9" w:rsidRDefault="003717D9" w:rsidP="00D76058">
      <w:pPr>
        <w:tabs>
          <w:tab w:val="left" w:pos="709"/>
          <w:tab w:val="right" w:pos="1134"/>
        </w:tabs>
        <w:ind w:left="567"/>
        <w:jc w:val="both"/>
        <w:rPr>
          <w:lang w:val="ru-RU"/>
        </w:rPr>
      </w:pPr>
    </w:p>
    <w:p w:rsidR="003717D9" w:rsidRDefault="003717D9" w:rsidP="00D76058">
      <w:pPr>
        <w:tabs>
          <w:tab w:val="left" w:pos="709"/>
          <w:tab w:val="right" w:pos="1134"/>
        </w:tabs>
        <w:ind w:left="567"/>
        <w:jc w:val="both"/>
        <w:rPr>
          <w:lang w:val="ru-RU"/>
        </w:rPr>
      </w:pPr>
    </w:p>
    <w:p w:rsidR="003717D9" w:rsidRDefault="003717D9" w:rsidP="00D76058">
      <w:pPr>
        <w:ind w:left="1080" w:right="-142"/>
        <w:jc w:val="both"/>
        <w:rPr>
          <w:lang w:val="ru-RU"/>
        </w:rPr>
      </w:pPr>
    </w:p>
    <w:p w:rsidR="003717D9" w:rsidRDefault="003717D9" w:rsidP="00D76058">
      <w:pPr>
        <w:spacing w:after="120"/>
        <w:ind w:firstLine="567"/>
        <w:jc w:val="center"/>
        <w:rPr>
          <w:b/>
          <w:u w:val="single"/>
        </w:rPr>
      </w:pPr>
      <w:r>
        <w:rPr>
          <w:b/>
          <w:u w:val="single"/>
        </w:rPr>
        <w:t>V</w:t>
      </w:r>
      <w:r>
        <w:rPr>
          <w:b/>
          <w:u w:val="single"/>
          <w:lang w:val="ru-RU"/>
        </w:rPr>
        <w:t xml:space="preserve">ІІ. </w:t>
      </w:r>
      <w:r>
        <w:rPr>
          <w:b/>
          <w:u w:val="single"/>
        </w:rPr>
        <w:t>САНКЦИИ И НЕУСТОЙКИ</w:t>
      </w:r>
    </w:p>
    <w:p w:rsidR="003717D9" w:rsidRDefault="003717D9" w:rsidP="00D76058">
      <w:pPr>
        <w:tabs>
          <w:tab w:val="left" w:pos="851"/>
        </w:tabs>
        <w:spacing w:after="120"/>
        <w:jc w:val="both"/>
        <w:rPr>
          <w:b/>
          <w:i/>
        </w:rPr>
      </w:pPr>
      <w:r>
        <w:t xml:space="preserve">7.1.Страните по договора не носят отговорност и не дължат неустойки за пълно или частично неизпълнение на задълженията си по него, ако то се дължи на форсмажорни обстоятелства по смисъла на § 1, т. 23 от Допълнителните разпоредби на Наредбата, уважени реституционни претенции и непреодолима сила и други обстоятелства, възникнали след сключването му, в резултат на които неговото изпълнение е обективно невъзможно. </w:t>
      </w:r>
    </w:p>
    <w:p w:rsidR="003717D9" w:rsidRDefault="003717D9" w:rsidP="00D76058">
      <w:pPr>
        <w:tabs>
          <w:tab w:val="left" w:pos="851"/>
        </w:tabs>
        <w:spacing w:after="120"/>
        <w:jc w:val="both"/>
        <w:rPr>
          <w:b/>
          <w:i/>
        </w:rPr>
      </w:pPr>
      <w:r>
        <w:t xml:space="preserve">7.2. ВЪЗЛОЖИТЕЛЯТ дължи на ИЗПЪЛНИТЕЛЯ неустойка за виновно неизпълнение на някое от задълженията си по договора, в следните случаи: </w:t>
      </w:r>
    </w:p>
    <w:p w:rsidR="003717D9" w:rsidRDefault="003717D9" w:rsidP="00D76058">
      <w:pPr>
        <w:tabs>
          <w:tab w:val="left" w:pos="993"/>
        </w:tabs>
        <w:jc w:val="both"/>
      </w:pPr>
      <w:r>
        <w:t xml:space="preserve">7.3. по  т. 3.10. до 3.12. – неустойка в размер, равен на гаранцията за изпълнение на договора, преизчислена за съответното насаждение, за което ВЪЗЛОЖИТЕЛЯ не е изпълнил задължението си; </w:t>
      </w:r>
    </w:p>
    <w:p w:rsidR="003717D9" w:rsidRDefault="003717D9" w:rsidP="00D76058">
      <w:pPr>
        <w:tabs>
          <w:tab w:val="left" w:pos="993"/>
        </w:tabs>
        <w:jc w:val="both"/>
      </w:pPr>
      <w:r>
        <w:t>7.4. по т. 3.15. – неустойка в размер на 10 на сто от стойността на услугата за добива на неприетата отсечена и извозена на временен склад дървесина;</w:t>
      </w:r>
    </w:p>
    <w:p w:rsidR="003717D9" w:rsidRDefault="003717D9" w:rsidP="00D76058">
      <w:pPr>
        <w:tabs>
          <w:tab w:val="left" w:pos="993"/>
        </w:tabs>
        <w:jc w:val="both"/>
      </w:pPr>
      <w:r>
        <w:t xml:space="preserve">7.5. За неспазване на определения срок по т. 3.16. – неустойка в размер на законната лихва върху дължимата сума за срока на </w:t>
      </w:r>
      <w:proofErr w:type="spellStart"/>
      <w:r>
        <w:t>просрочието</w:t>
      </w:r>
      <w:proofErr w:type="spellEnd"/>
      <w:r>
        <w:t xml:space="preserve">. </w:t>
      </w:r>
    </w:p>
    <w:p w:rsidR="003717D9" w:rsidRDefault="003717D9" w:rsidP="00D76058">
      <w:pPr>
        <w:tabs>
          <w:tab w:val="left" w:pos="851"/>
        </w:tabs>
        <w:spacing w:before="120"/>
        <w:jc w:val="both"/>
      </w:pPr>
      <w:r>
        <w:t>7.6. ИЗПЪЛНИТЕЛЯТ дължи на ВЪЗЛОЖИТЕЛЯ неустойка за виновно неизпълнение на задълженията си по договора, в следните случаи:</w:t>
      </w:r>
    </w:p>
    <w:p w:rsidR="003717D9" w:rsidRDefault="003717D9" w:rsidP="00D76058">
      <w:pPr>
        <w:tabs>
          <w:tab w:val="left" w:pos="993"/>
        </w:tabs>
        <w:jc w:val="both"/>
        <w:rPr>
          <w:rFonts w:eastAsia="PMingLiU"/>
        </w:rPr>
      </w:pPr>
      <w:r>
        <w:rPr>
          <w:rFonts w:eastAsia="PMingLiU"/>
        </w:rPr>
        <w:t xml:space="preserve">       7.6.1.по т. 4.8. </w:t>
      </w:r>
      <w:r>
        <w:rPr>
          <w:rFonts w:eastAsia="PMingLiU"/>
          <w:lang w:eastAsia="zh-TW"/>
        </w:rPr>
        <w:t>–</w:t>
      </w:r>
      <w:r>
        <w:rPr>
          <w:rFonts w:eastAsia="PMingLiU"/>
        </w:rPr>
        <w:t xml:space="preserve"> неустойка в размер, равен на внесената от него гаранция за изпълнение на договора,</w:t>
      </w:r>
      <w:r>
        <w:rPr>
          <w:rFonts w:eastAsia="PMingLiU"/>
          <w:lang w:eastAsia="zh-TW"/>
        </w:rPr>
        <w:t xml:space="preserve"> преизчислена за съответното насаждение, за което </w:t>
      </w:r>
      <w:r>
        <w:rPr>
          <w:rFonts w:eastAsia="PMingLiU"/>
        </w:rPr>
        <w:t>ИЗПЪЛНИТЕЛЯ</w:t>
      </w:r>
      <w:r>
        <w:rPr>
          <w:rFonts w:eastAsia="PMingLiU"/>
          <w:lang w:eastAsia="zh-TW"/>
        </w:rPr>
        <w:t xml:space="preserve"> не е изпълнил задължението</w:t>
      </w:r>
      <w:r>
        <w:rPr>
          <w:rFonts w:eastAsia="PMingLiU"/>
        </w:rPr>
        <w:t xml:space="preserve">; </w:t>
      </w:r>
    </w:p>
    <w:p w:rsidR="003717D9" w:rsidRDefault="003717D9" w:rsidP="00D76058">
      <w:pPr>
        <w:tabs>
          <w:tab w:val="left" w:pos="993"/>
        </w:tabs>
        <w:jc w:val="both"/>
        <w:rPr>
          <w:rFonts w:eastAsia="PMingLiU"/>
        </w:rPr>
      </w:pPr>
      <w:r>
        <w:rPr>
          <w:rFonts w:eastAsia="PMingLiU"/>
        </w:rPr>
        <w:lastRenderedPageBreak/>
        <w:t xml:space="preserve">        7.6.2.по т. 4.15. – неустойка в размер на стойността за възстановяване на нанесените повреди, освен в случаите, когато ги отстрани за собствена сметка в срока на действие на договора;</w:t>
      </w:r>
    </w:p>
    <w:p w:rsidR="003717D9" w:rsidRDefault="003717D9" w:rsidP="00D76058">
      <w:pPr>
        <w:tabs>
          <w:tab w:val="left" w:pos="993"/>
        </w:tabs>
        <w:jc w:val="both"/>
        <w:rPr>
          <w:rFonts w:eastAsia="PMingLiU"/>
        </w:rPr>
      </w:pPr>
      <w:r>
        <w:rPr>
          <w:rFonts w:eastAsia="PMingLiU"/>
        </w:rPr>
        <w:t xml:space="preserve">       7.6.3.по т. 4.16. </w:t>
      </w:r>
      <w:r>
        <w:rPr>
          <w:rFonts w:eastAsia="PMingLiU"/>
          <w:lang w:eastAsia="zh-TW"/>
        </w:rPr>
        <w:t>–</w:t>
      </w:r>
      <w:r>
        <w:rPr>
          <w:rFonts w:eastAsia="PMingLiU"/>
        </w:rPr>
        <w:t xml:space="preserve"> неустойка в размер, равен на </w:t>
      </w:r>
      <w:r>
        <w:rPr>
          <w:rFonts w:eastAsia="PMingLiU"/>
          <w:lang w:eastAsia="zh-TW"/>
        </w:rPr>
        <w:t>30 на сто от стойността на услугата за добива на тази дървесина;</w:t>
      </w:r>
      <w:r>
        <w:rPr>
          <w:rFonts w:eastAsia="PMingLiU"/>
          <w:i/>
          <w:lang w:eastAsia="zh-TW"/>
        </w:rPr>
        <w:t xml:space="preserve"> </w:t>
      </w:r>
    </w:p>
    <w:p w:rsidR="003717D9" w:rsidRDefault="003717D9" w:rsidP="00D76058">
      <w:pPr>
        <w:tabs>
          <w:tab w:val="left" w:pos="567"/>
          <w:tab w:val="left" w:pos="993"/>
        </w:tabs>
        <w:jc w:val="both"/>
        <w:rPr>
          <w:rFonts w:eastAsia="PMingLiU"/>
        </w:rPr>
      </w:pPr>
      <w:r>
        <w:rPr>
          <w:rFonts w:eastAsia="PMingLiU"/>
        </w:rPr>
        <w:t xml:space="preserve">       7.6.4.по т. 4.22. </w:t>
      </w:r>
      <w:r>
        <w:rPr>
          <w:rFonts w:eastAsia="PMingLiU"/>
          <w:lang w:eastAsia="zh-TW"/>
        </w:rPr>
        <w:t>–</w:t>
      </w:r>
      <w:r>
        <w:rPr>
          <w:rFonts w:eastAsia="PMingLiU"/>
        </w:rPr>
        <w:t xml:space="preserve"> неустойка в размер, равен на </w:t>
      </w:r>
      <w:r>
        <w:rPr>
          <w:rFonts w:eastAsia="PMingLiU"/>
          <w:lang w:eastAsia="zh-TW"/>
        </w:rPr>
        <w:t>20 на сто от стойността на услугата за добива на неотсечената и неизвозена на временен склад дървесина спрямо графика за съответното тримесечие, изчислена на база на цената на обезличен кубичен метър по договора</w:t>
      </w:r>
      <w:r>
        <w:rPr>
          <w:rFonts w:eastAsia="PMingLiU"/>
        </w:rPr>
        <w:t xml:space="preserve">. </w:t>
      </w:r>
    </w:p>
    <w:p w:rsidR="003717D9" w:rsidRDefault="003717D9" w:rsidP="00D76058">
      <w:pPr>
        <w:tabs>
          <w:tab w:val="left" w:pos="851"/>
        </w:tabs>
        <w:jc w:val="both"/>
        <w:rPr>
          <w:rFonts w:eastAsia="PMingLiU"/>
        </w:rPr>
      </w:pPr>
      <w:r>
        <w:rPr>
          <w:rFonts w:eastAsia="PMingLiU"/>
          <w:lang w:eastAsia="zh-TW"/>
        </w:rPr>
        <w:t xml:space="preserve">       7.</w:t>
      </w:r>
      <w:proofErr w:type="spellStart"/>
      <w:r>
        <w:rPr>
          <w:rFonts w:eastAsia="PMingLiU"/>
          <w:lang w:eastAsia="zh-TW"/>
        </w:rPr>
        <w:t>7</w:t>
      </w:r>
      <w:proofErr w:type="spellEnd"/>
      <w:r>
        <w:rPr>
          <w:rFonts w:eastAsia="PMingLiU"/>
          <w:lang w:eastAsia="zh-TW"/>
        </w:rPr>
        <w:t xml:space="preserve">.За неизпълнение на други задължения по договора,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по–високият размер на вредите бъде установен по съдебен ред. </w:t>
      </w:r>
    </w:p>
    <w:p w:rsidR="003717D9" w:rsidRDefault="003717D9" w:rsidP="00D76058">
      <w:pPr>
        <w:tabs>
          <w:tab w:val="left" w:pos="851"/>
        </w:tabs>
        <w:jc w:val="both"/>
        <w:rPr>
          <w:rFonts w:eastAsia="PMingLiU"/>
        </w:rPr>
      </w:pPr>
      <w:r>
        <w:rPr>
          <w:rFonts w:eastAsia="PMingLiU"/>
          <w:lang w:eastAsia="zh-TW"/>
        </w:rPr>
        <w:t xml:space="preserve">       7.8.ВЪЗЛОЖИТЕЛЯТ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 ИЗПЪЛНИТЕЛЯ.</w:t>
      </w:r>
    </w:p>
    <w:p w:rsidR="003717D9" w:rsidRDefault="003717D9" w:rsidP="00D76058">
      <w:pPr>
        <w:ind w:firstLine="284"/>
        <w:jc w:val="both"/>
      </w:pPr>
    </w:p>
    <w:p w:rsidR="003717D9" w:rsidRDefault="003717D9" w:rsidP="00D76058">
      <w:pPr>
        <w:jc w:val="both"/>
      </w:pPr>
      <w:r>
        <w:rPr>
          <w:rFonts w:eastAsia="PMingLiU"/>
          <w:lang w:eastAsia="zh-TW"/>
        </w:rPr>
        <w:t xml:space="preserve">      7.9.ВЪЗЛОЖИТЕЛЯТ</w:t>
      </w:r>
      <w:r>
        <w:rPr>
          <w:lang w:val="ru-RU" w:eastAsia="en-US"/>
        </w:rPr>
        <w:t xml:space="preserve"> не носи </w:t>
      </w:r>
      <w:proofErr w:type="spellStart"/>
      <w:r>
        <w:rPr>
          <w:lang w:val="ru-RU" w:eastAsia="en-US"/>
        </w:rPr>
        <w:t>отговорност</w:t>
      </w:r>
      <w:proofErr w:type="spellEnd"/>
      <w:r>
        <w:rPr>
          <w:lang w:val="ru-RU" w:eastAsia="en-US"/>
        </w:rPr>
        <w:t xml:space="preserve"> за действия или бездействия на </w:t>
      </w:r>
      <w:r>
        <w:rPr>
          <w:rFonts w:eastAsia="PMingLiU"/>
          <w:lang w:eastAsia="zh-TW"/>
        </w:rPr>
        <w:t>ИЗПЪЛНИТЕЛЯ, свързани с</w:t>
      </w:r>
      <w:r>
        <w:rPr>
          <w:lang w:val="ru-RU" w:eastAsia="en-US"/>
        </w:rPr>
        <w:t xml:space="preserve"> </w:t>
      </w:r>
      <w:proofErr w:type="spellStart"/>
      <w:r>
        <w:rPr>
          <w:lang w:val="ru-RU" w:eastAsia="en-US"/>
        </w:rPr>
        <w:t>изпълнението</w:t>
      </w:r>
      <w:proofErr w:type="spellEnd"/>
      <w:r>
        <w:rPr>
          <w:lang w:val="ru-RU" w:eastAsia="en-US"/>
        </w:rPr>
        <w:t xml:space="preserve"> на </w:t>
      </w:r>
      <w:proofErr w:type="spellStart"/>
      <w:r>
        <w:rPr>
          <w:lang w:val="ru-RU" w:eastAsia="en-US"/>
        </w:rPr>
        <w:t>настоящия</w:t>
      </w:r>
      <w:proofErr w:type="spellEnd"/>
      <w:r>
        <w:rPr>
          <w:lang w:val="ru-RU" w:eastAsia="en-US"/>
        </w:rPr>
        <w:t xml:space="preserve"> договор, вследствие на </w:t>
      </w:r>
      <w:proofErr w:type="spellStart"/>
      <w:r>
        <w:rPr>
          <w:lang w:val="ru-RU" w:eastAsia="en-US"/>
        </w:rPr>
        <w:t>които</w:t>
      </w:r>
      <w:proofErr w:type="spellEnd"/>
      <w:r>
        <w:rPr>
          <w:lang w:val="en-US" w:eastAsia="en-US"/>
        </w:rPr>
        <w:t xml:space="preserve"> </w:t>
      </w:r>
      <w:proofErr w:type="spellStart"/>
      <w:r>
        <w:rPr>
          <w:lang w:val="ru-RU" w:eastAsia="en-US"/>
        </w:rPr>
        <w:t>са</w:t>
      </w:r>
      <w:proofErr w:type="spellEnd"/>
      <w:r>
        <w:rPr>
          <w:lang w:val="ru-RU" w:eastAsia="en-US"/>
        </w:rPr>
        <w:t>:</w:t>
      </w:r>
    </w:p>
    <w:p w:rsidR="003717D9" w:rsidRDefault="003717D9" w:rsidP="00D76058">
      <w:pPr>
        <w:numPr>
          <w:ilvl w:val="2"/>
          <w:numId w:val="15"/>
        </w:numPr>
        <w:ind w:left="0" w:firstLine="621"/>
        <w:jc w:val="both"/>
      </w:pPr>
      <w:proofErr w:type="spellStart"/>
      <w:r>
        <w:rPr>
          <w:lang w:val="ru-RU" w:eastAsia="en-US"/>
        </w:rPr>
        <w:t>настъпили</w:t>
      </w:r>
      <w:proofErr w:type="spellEnd"/>
      <w:r>
        <w:rPr>
          <w:lang w:val="ru-RU" w:eastAsia="en-US"/>
        </w:rPr>
        <w:t xml:space="preserve"> </w:t>
      </w:r>
      <w:proofErr w:type="spellStart"/>
      <w:r>
        <w:rPr>
          <w:lang w:val="ru-RU" w:eastAsia="en-US"/>
        </w:rPr>
        <w:t>смърт</w:t>
      </w:r>
      <w:proofErr w:type="spellEnd"/>
      <w:r>
        <w:rPr>
          <w:lang w:val="ru-RU" w:eastAsia="en-US"/>
        </w:rPr>
        <w:t xml:space="preserve"> или </w:t>
      </w:r>
      <w:proofErr w:type="spellStart"/>
      <w:r>
        <w:rPr>
          <w:lang w:val="ru-RU" w:eastAsia="en-US"/>
        </w:rPr>
        <w:t>други</w:t>
      </w:r>
      <w:proofErr w:type="spellEnd"/>
      <w:r>
        <w:rPr>
          <w:lang w:val="en-US" w:eastAsia="en-US"/>
        </w:rPr>
        <w:t xml:space="preserve"> </w:t>
      </w:r>
      <w:proofErr w:type="spellStart"/>
      <w:r>
        <w:rPr>
          <w:lang w:val="ru-RU" w:eastAsia="en-US"/>
        </w:rPr>
        <w:t>увреждания</w:t>
      </w:r>
      <w:proofErr w:type="spellEnd"/>
      <w:r>
        <w:rPr>
          <w:lang w:val="ru-RU" w:eastAsia="en-US"/>
        </w:rPr>
        <w:t xml:space="preserve"> на </w:t>
      </w:r>
      <w:proofErr w:type="spellStart"/>
      <w:r>
        <w:rPr>
          <w:lang w:val="ru-RU" w:eastAsia="en-US"/>
        </w:rPr>
        <w:t>здравето</w:t>
      </w:r>
      <w:proofErr w:type="spellEnd"/>
      <w:r>
        <w:rPr>
          <w:lang w:val="ru-RU" w:eastAsia="en-US"/>
        </w:rPr>
        <w:t xml:space="preserve"> на </w:t>
      </w:r>
      <w:r>
        <w:t xml:space="preserve">служители на </w:t>
      </w:r>
      <w:r>
        <w:rPr>
          <w:rFonts w:eastAsia="PMingLiU"/>
          <w:lang w:eastAsia="zh-TW"/>
        </w:rPr>
        <w:t>ИЗПЪЛНИТЕЛЯ</w:t>
      </w:r>
      <w:r>
        <w:rPr>
          <w:lang w:val="ru-RU" w:eastAsia="en-US"/>
        </w:rPr>
        <w:t xml:space="preserve"> или трети </w:t>
      </w:r>
      <w:r>
        <w:t>лица,</w:t>
      </w:r>
    </w:p>
    <w:p w:rsidR="003717D9" w:rsidRDefault="003717D9" w:rsidP="00D76058">
      <w:pPr>
        <w:numPr>
          <w:ilvl w:val="2"/>
          <w:numId w:val="15"/>
        </w:numPr>
        <w:ind w:left="0" w:firstLine="621"/>
        <w:jc w:val="both"/>
      </w:pPr>
      <w:r>
        <w:rPr>
          <w:rFonts w:eastAsia="PMingLiU"/>
          <w:lang w:eastAsia="zh-TW"/>
        </w:rPr>
        <w:t>нанесени щети</w:t>
      </w:r>
      <w:r>
        <w:rPr>
          <w:lang w:val="ru-RU" w:eastAsia="en-US"/>
        </w:rPr>
        <w:t xml:space="preserve"> </w:t>
      </w:r>
      <w:proofErr w:type="spellStart"/>
      <w:r>
        <w:rPr>
          <w:lang w:val="ru-RU" w:eastAsia="en-US"/>
        </w:rPr>
        <w:t>върху</w:t>
      </w:r>
      <w:proofErr w:type="spellEnd"/>
      <w:r>
        <w:rPr>
          <w:lang w:val="ru-RU" w:eastAsia="en-US"/>
        </w:rPr>
        <w:t xml:space="preserve"> </w:t>
      </w:r>
      <w:proofErr w:type="spellStart"/>
      <w:r>
        <w:rPr>
          <w:lang w:val="ru-RU" w:eastAsia="en-US"/>
        </w:rPr>
        <w:t>имуществото</w:t>
      </w:r>
      <w:proofErr w:type="spellEnd"/>
      <w:r>
        <w:rPr>
          <w:lang w:val="ru-RU" w:eastAsia="en-US"/>
        </w:rPr>
        <w:t xml:space="preserve"> на </w:t>
      </w:r>
      <w:r>
        <w:rPr>
          <w:rFonts w:eastAsia="PMingLiU"/>
          <w:lang w:eastAsia="zh-TW"/>
        </w:rPr>
        <w:t>ИЗПЪЛНИТЕЛЯ. Нанесените щети са за сметка на ИЗПЪЛНИТЕЛЯ.</w:t>
      </w:r>
    </w:p>
    <w:p w:rsidR="003717D9" w:rsidRDefault="003717D9" w:rsidP="00D76058">
      <w:pPr>
        <w:jc w:val="both"/>
      </w:pPr>
      <w:r>
        <w:rPr>
          <w:rFonts w:eastAsia="PMingLiU"/>
          <w:lang w:eastAsia="zh-TW"/>
        </w:rPr>
        <w:t xml:space="preserve">        7.9.3.   Нанесени щети на трети лица. Нанесените щети са за сметка на ИЗПЪЛНИТЕЛЯ.</w:t>
      </w:r>
    </w:p>
    <w:p w:rsidR="003717D9" w:rsidRDefault="003717D9" w:rsidP="00D76058">
      <w:pPr>
        <w:jc w:val="both"/>
      </w:pPr>
    </w:p>
    <w:p w:rsidR="003717D9" w:rsidRDefault="003717D9" w:rsidP="00D76058">
      <w:pPr>
        <w:tabs>
          <w:tab w:val="left" w:pos="709"/>
          <w:tab w:val="right" w:pos="993"/>
        </w:tabs>
        <w:spacing w:before="120" w:after="120"/>
        <w:jc w:val="center"/>
        <w:rPr>
          <w:b/>
          <w:u w:val="single"/>
        </w:rPr>
      </w:pPr>
      <w:r>
        <w:rPr>
          <w:b/>
          <w:u w:val="single"/>
        </w:rPr>
        <w:t>V</w:t>
      </w:r>
      <w:r>
        <w:rPr>
          <w:b/>
          <w:u w:val="single"/>
          <w:lang w:val="ru-RU"/>
        </w:rPr>
        <w:t xml:space="preserve">ІІІ. </w:t>
      </w:r>
      <w:r>
        <w:rPr>
          <w:b/>
          <w:u w:val="single"/>
        </w:rPr>
        <w:t>ПРЕКРАТЯВАНЕ НА ДОГОВОРА</w:t>
      </w:r>
    </w:p>
    <w:p w:rsidR="003717D9" w:rsidRDefault="003717D9" w:rsidP="00D76058">
      <w:pPr>
        <w:tabs>
          <w:tab w:val="left" w:pos="450"/>
          <w:tab w:val="left" w:pos="709"/>
          <w:tab w:val="left" w:pos="1134"/>
          <w:tab w:val="right" w:pos="9974"/>
        </w:tabs>
        <w:jc w:val="both"/>
      </w:pPr>
      <w:r>
        <w:t xml:space="preserve">       8. Договорът се прекратява:</w:t>
      </w:r>
    </w:p>
    <w:p w:rsidR="003717D9" w:rsidRDefault="003717D9" w:rsidP="00D76058">
      <w:pPr>
        <w:tabs>
          <w:tab w:val="left" w:pos="567"/>
          <w:tab w:val="left" w:pos="709"/>
          <w:tab w:val="left" w:pos="851"/>
          <w:tab w:val="num" w:pos="1276"/>
          <w:tab w:val="right" w:pos="9974"/>
        </w:tabs>
        <w:jc w:val="both"/>
      </w:pPr>
      <w:r>
        <w:t xml:space="preserve">       8.1. с изтичане срока на договора </w:t>
      </w:r>
    </w:p>
    <w:p w:rsidR="003717D9" w:rsidRDefault="003717D9" w:rsidP="00D76058">
      <w:pPr>
        <w:tabs>
          <w:tab w:val="left" w:pos="567"/>
          <w:tab w:val="left" w:pos="709"/>
          <w:tab w:val="left" w:pos="851"/>
          <w:tab w:val="num" w:pos="1276"/>
          <w:tab w:val="right" w:pos="9974"/>
        </w:tabs>
        <w:jc w:val="both"/>
      </w:pPr>
      <w:r>
        <w:t xml:space="preserve">       8.2.по взаимно съгласие на страните, изразено в писмена форма;</w:t>
      </w:r>
    </w:p>
    <w:p w:rsidR="003717D9" w:rsidRDefault="003717D9" w:rsidP="00D76058">
      <w:pPr>
        <w:tabs>
          <w:tab w:val="left" w:pos="567"/>
          <w:tab w:val="left" w:pos="709"/>
          <w:tab w:val="left" w:pos="851"/>
          <w:tab w:val="left" w:pos="1134"/>
          <w:tab w:val="right" w:pos="9974"/>
        </w:tabs>
        <w:jc w:val="both"/>
      </w:pPr>
      <w:r>
        <w:t xml:space="preserve">       8.3. с едностранно писмено уведомление от ВЪЗЛОЖИТЕЛЯ, без да дължи обезщетение за пропуснати ползи, когато по време на действието на договора се установи, че: </w:t>
      </w:r>
    </w:p>
    <w:p w:rsidR="003717D9" w:rsidRDefault="003717D9" w:rsidP="00D76058">
      <w:pPr>
        <w:widowControl w:val="0"/>
        <w:tabs>
          <w:tab w:val="left" w:pos="851"/>
          <w:tab w:val="left" w:pos="1134"/>
        </w:tabs>
        <w:autoSpaceDE w:val="0"/>
        <w:autoSpaceDN w:val="0"/>
        <w:adjustRightInd w:val="0"/>
        <w:jc w:val="both"/>
        <w:rPr>
          <w:rFonts w:eastAsia="PMingLiU"/>
          <w:lang w:val="ru-RU" w:eastAsia="zh-TW"/>
        </w:rPr>
      </w:pPr>
      <w:r>
        <w:rPr>
          <w:rFonts w:eastAsia="PMingLiU"/>
          <w:lang w:eastAsia="zh-TW"/>
        </w:rPr>
        <w:t xml:space="preserve">       8.3.1. ИЗПЪЛНИТЕЛЯТ</w:t>
      </w:r>
      <w:r>
        <w:rPr>
          <w:rFonts w:eastAsia="PMingLiU"/>
          <w:lang w:val="ru-RU" w:eastAsia="zh-TW"/>
        </w:rPr>
        <w:t xml:space="preserve"> или </w:t>
      </w:r>
      <w:proofErr w:type="spellStart"/>
      <w:r>
        <w:rPr>
          <w:rFonts w:eastAsia="PMingLiU"/>
          <w:lang w:val="ru-RU" w:eastAsia="zh-TW"/>
        </w:rPr>
        <w:t>подизпълнителите</w:t>
      </w:r>
      <w:proofErr w:type="spellEnd"/>
      <w:r>
        <w:rPr>
          <w:rFonts w:eastAsia="PMingLiU"/>
          <w:lang w:val="ru-RU" w:eastAsia="zh-TW"/>
        </w:rPr>
        <w:t xml:space="preserve"> </w:t>
      </w:r>
      <w:proofErr w:type="spellStart"/>
      <w:r>
        <w:rPr>
          <w:rFonts w:eastAsia="PMingLiU"/>
          <w:lang w:val="ru-RU" w:eastAsia="zh-TW"/>
        </w:rPr>
        <w:t>му</w:t>
      </w:r>
      <w:proofErr w:type="spellEnd"/>
      <w:r>
        <w:rPr>
          <w:rFonts w:eastAsia="PMingLiU"/>
          <w:lang w:val="ru-RU" w:eastAsia="zh-TW"/>
        </w:rPr>
        <w:t xml:space="preserve"> вече не </w:t>
      </w:r>
      <w:proofErr w:type="spellStart"/>
      <w:r>
        <w:rPr>
          <w:rFonts w:eastAsia="PMingLiU"/>
          <w:lang w:val="ru-RU" w:eastAsia="zh-TW"/>
        </w:rPr>
        <w:t>отговарят</w:t>
      </w:r>
      <w:proofErr w:type="spellEnd"/>
      <w:r>
        <w:rPr>
          <w:rFonts w:eastAsia="PMingLiU"/>
          <w:lang w:val="ru-RU" w:eastAsia="zh-TW"/>
        </w:rPr>
        <w:t xml:space="preserve"> на </w:t>
      </w:r>
      <w:proofErr w:type="spellStart"/>
      <w:r>
        <w:rPr>
          <w:rFonts w:eastAsia="PMingLiU"/>
          <w:lang w:val="ru-RU" w:eastAsia="zh-TW"/>
        </w:rPr>
        <w:t>някое</w:t>
      </w:r>
      <w:proofErr w:type="spellEnd"/>
      <w:r>
        <w:rPr>
          <w:rFonts w:eastAsia="PMingLiU"/>
          <w:lang w:val="ru-RU" w:eastAsia="zh-TW"/>
        </w:rPr>
        <w:t xml:space="preserve"> от </w:t>
      </w:r>
      <w:proofErr w:type="spellStart"/>
      <w:r>
        <w:rPr>
          <w:rFonts w:eastAsia="PMingLiU"/>
          <w:lang w:val="ru-RU" w:eastAsia="zh-TW"/>
        </w:rPr>
        <w:t>изискванията</w:t>
      </w:r>
      <w:proofErr w:type="spellEnd"/>
      <w:r>
        <w:rPr>
          <w:rFonts w:eastAsia="PMingLiU"/>
          <w:lang w:val="ru-RU" w:eastAsia="zh-TW"/>
        </w:rPr>
        <w:t xml:space="preserve"> на </w:t>
      </w:r>
      <w:r>
        <w:rPr>
          <w:rFonts w:eastAsia="PMingLiU"/>
          <w:lang w:eastAsia="zh-TW"/>
        </w:rPr>
        <w:t>ВЪЗЛОЖИТЕЛЯ</w:t>
      </w:r>
      <w:r>
        <w:rPr>
          <w:rFonts w:eastAsia="PMingLiU"/>
          <w:lang w:val="ru-RU" w:eastAsia="zh-TW"/>
        </w:rPr>
        <w:t xml:space="preserve"> в </w:t>
      </w:r>
      <w:proofErr w:type="spellStart"/>
      <w:r>
        <w:rPr>
          <w:rFonts w:eastAsia="PMingLiU"/>
          <w:lang w:val="ru-RU" w:eastAsia="zh-TW"/>
        </w:rPr>
        <w:t>резултат</w:t>
      </w:r>
      <w:proofErr w:type="spellEnd"/>
      <w:r>
        <w:rPr>
          <w:rFonts w:eastAsia="PMingLiU"/>
          <w:lang w:val="ru-RU" w:eastAsia="zh-TW"/>
        </w:rPr>
        <w:t xml:space="preserve"> на </w:t>
      </w:r>
      <w:proofErr w:type="spellStart"/>
      <w:r>
        <w:rPr>
          <w:rFonts w:eastAsia="PMingLiU"/>
          <w:lang w:val="ru-RU" w:eastAsia="zh-TW"/>
        </w:rPr>
        <w:t>настъпила</w:t>
      </w:r>
      <w:proofErr w:type="spellEnd"/>
      <w:r>
        <w:rPr>
          <w:rFonts w:eastAsia="PMingLiU"/>
          <w:lang w:val="ru-RU" w:eastAsia="zh-TW"/>
        </w:rPr>
        <w:t xml:space="preserve"> </w:t>
      </w:r>
      <w:proofErr w:type="spellStart"/>
      <w:r>
        <w:rPr>
          <w:rFonts w:eastAsia="PMingLiU"/>
          <w:lang w:val="ru-RU" w:eastAsia="zh-TW"/>
        </w:rPr>
        <w:t>промяна</w:t>
      </w:r>
      <w:proofErr w:type="spellEnd"/>
      <w:r>
        <w:rPr>
          <w:rFonts w:eastAsia="PMingLiU"/>
          <w:lang w:val="ru-RU" w:eastAsia="zh-TW"/>
        </w:rPr>
        <w:t xml:space="preserve"> в </w:t>
      </w:r>
      <w:proofErr w:type="spellStart"/>
      <w:r>
        <w:rPr>
          <w:rFonts w:eastAsia="PMingLiU"/>
          <w:lang w:val="ru-RU" w:eastAsia="zh-TW"/>
        </w:rPr>
        <w:t>обстоятелствата</w:t>
      </w:r>
      <w:proofErr w:type="spellEnd"/>
      <w:r>
        <w:rPr>
          <w:rFonts w:eastAsia="PMingLiU"/>
          <w:lang w:val="ru-RU" w:eastAsia="zh-TW"/>
        </w:rPr>
        <w:t>;</w:t>
      </w:r>
    </w:p>
    <w:p w:rsidR="003717D9" w:rsidRDefault="003717D9" w:rsidP="00D76058">
      <w:pPr>
        <w:widowControl w:val="0"/>
        <w:tabs>
          <w:tab w:val="left" w:pos="851"/>
          <w:tab w:val="left" w:pos="993"/>
          <w:tab w:val="left" w:pos="1134"/>
        </w:tabs>
        <w:autoSpaceDE w:val="0"/>
        <w:autoSpaceDN w:val="0"/>
        <w:adjustRightInd w:val="0"/>
        <w:jc w:val="both"/>
        <w:rPr>
          <w:rFonts w:eastAsia="PMingLiU"/>
          <w:lang w:val="ru-RU" w:eastAsia="zh-TW"/>
        </w:rPr>
      </w:pPr>
      <w:r>
        <w:rPr>
          <w:rFonts w:eastAsia="PMingLiU"/>
          <w:lang w:eastAsia="zh-TW"/>
        </w:rPr>
        <w:t xml:space="preserve">       8.3.2.ИЗПЪЛНИТЕЛЯТ</w:t>
      </w:r>
      <w:r>
        <w:rPr>
          <w:rFonts w:eastAsia="PMingLiU"/>
          <w:lang w:val="ru-RU" w:eastAsia="zh-TW"/>
        </w:rPr>
        <w:t xml:space="preserve"> е подписал декларация с </w:t>
      </w:r>
      <w:proofErr w:type="spellStart"/>
      <w:r>
        <w:rPr>
          <w:rFonts w:eastAsia="PMingLiU"/>
          <w:lang w:val="ru-RU" w:eastAsia="zh-TW"/>
        </w:rPr>
        <w:t>невярно</w:t>
      </w:r>
      <w:proofErr w:type="spellEnd"/>
      <w:r>
        <w:rPr>
          <w:rFonts w:eastAsia="PMingLiU"/>
          <w:lang w:val="ru-RU" w:eastAsia="zh-TW"/>
        </w:rPr>
        <w:t xml:space="preserve"> </w:t>
      </w:r>
      <w:proofErr w:type="spellStart"/>
      <w:r>
        <w:rPr>
          <w:rFonts w:eastAsia="PMingLiU"/>
          <w:lang w:val="ru-RU" w:eastAsia="zh-TW"/>
        </w:rPr>
        <w:t>съдържание</w:t>
      </w:r>
      <w:proofErr w:type="spellEnd"/>
      <w:r>
        <w:rPr>
          <w:rFonts w:eastAsia="PMingLiU"/>
          <w:lang w:eastAsia="zh-TW"/>
        </w:rPr>
        <w:t xml:space="preserve"> при провеждането на конкурса за</w:t>
      </w:r>
      <w:r>
        <w:rPr>
          <w:rFonts w:eastAsia="PMingLiU"/>
          <w:lang w:val="ru-RU" w:eastAsia="zh-TW"/>
        </w:rPr>
        <w:t xml:space="preserve"> </w:t>
      </w:r>
      <w:proofErr w:type="spellStart"/>
      <w:r>
        <w:rPr>
          <w:rFonts w:eastAsia="PMingLiU"/>
          <w:lang w:val="ru-RU" w:eastAsia="zh-TW"/>
        </w:rPr>
        <w:t>възлагане</w:t>
      </w:r>
      <w:proofErr w:type="spellEnd"/>
      <w:r>
        <w:rPr>
          <w:rFonts w:eastAsia="PMingLiU"/>
          <w:lang w:val="ru-RU" w:eastAsia="zh-TW"/>
        </w:rPr>
        <w:t xml:space="preserve"> на </w:t>
      </w:r>
      <w:proofErr w:type="spellStart"/>
      <w:r>
        <w:rPr>
          <w:rFonts w:eastAsia="PMingLiU"/>
          <w:lang w:val="ru-RU" w:eastAsia="zh-TW"/>
        </w:rPr>
        <w:t>дейността</w:t>
      </w:r>
      <w:proofErr w:type="spellEnd"/>
      <w:r>
        <w:rPr>
          <w:rFonts w:eastAsia="PMingLiU"/>
          <w:lang w:val="ru-RU" w:eastAsia="zh-TW"/>
        </w:rPr>
        <w:t>;</w:t>
      </w:r>
    </w:p>
    <w:p w:rsidR="003717D9" w:rsidRDefault="003717D9" w:rsidP="00D76058">
      <w:pPr>
        <w:widowControl w:val="0"/>
        <w:tabs>
          <w:tab w:val="left" w:pos="851"/>
          <w:tab w:val="left" w:pos="993"/>
          <w:tab w:val="left" w:pos="1134"/>
        </w:tabs>
        <w:autoSpaceDE w:val="0"/>
        <w:autoSpaceDN w:val="0"/>
        <w:adjustRightInd w:val="0"/>
        <w:jc w:val="both"/>
        <w:rPr>
          <w:rFonts w:eastAsia="PMingLiU"/>
          <w:lang w:val="ru-RU" w:eastAsia="zh-TW"/>
        </w:rPr>
      </w:pPr>
      <w:r>
        <w:rPr>
          <w:rFonts w:eastAsia="PMingLiU"/>
          <w:lang w:val="ru-RU" w:eastAsia="zh-TW"/>
        </w:rPr>
        <w:t xml:space="preserve">      8.3.3.</w:t>
      </w:r>
      <w:r>
        <w:rPr>
          <w:rFonts w:eastAsia="PMingLiU"/>
          <w:lang w:eastAsia="zh-TW"/>
        </w:rPr>
        <w:t xml:space="preserve">ИЗПЪЛНИТЕЛЯТ е допуснал </w:t>
      </w:r>
      <w:proofErr w:type="spellStart"/>
      <w:r>
        <w:rPr>
          <w:rFonts w:eastAsia="PMingLiU"/>
          <w:lang w:val="ru-RU" w:eastAsia="zh-TW"/>
        </w:rPr>
        <w:t>неотстраними</w:t>
      </w:r>
      <w:proofErr w:type="spellEnd"/>
      <w:r>
        <w:rPr>
          <w:rFonts w:eastAsia="PMingLiU"/>
          <w:lang w:val="ru-RU" w:eastAsia="zh-TW"/>
        </w:rPr>
        <w:t xml:space="preserve"> отклонения от </w:t>
      </w:r>
      <w:proofErr w:type="spellStart"/>
      <w:r>
        <w:rPr>
          <w:rFonts w:eastAsia="PMingLiU"/>
          <w:lang w:val="ru-RU" w:eastAsia="zh-TW"/>
        </w:rPr>
        <w:t>определените</w:t>
      </w:r>
      <w:proofErr w:type="spellEnd"/>
      <w:r>
        <w:rPr>
          <w:rFonts w:eastAsia="PMingLiU"/>
          <w:lang w:val="ru-RU" w:eastAsia="zh-TW"/>
        </w:rPr>
        <w:t xml:space="preserve"> с договора </w:t>
      </w:r>
      <w:proofErr w:type="spellStart"/>
      <w:r>
        <w:rPr>
          <w:rFonts w:eastAsia="PMingLiU"/>
          <w:lang w:val="ru-RU" w:eastAsia="zh-TW"/>
        </w:rPr>
        <w:t>срокове</w:t>
      </w:r>
      <w:proofErr w:type="spellEnd"/>
      <w:r>
        <w:rPr>
          <w:rFonts w:eastAsia="PMingLiU"/>
          <w:lang w:val="ru-RU" w:eastAsia="zh-TW"/>
        </w:rPr>
        <w:t xml:space="preserve">, </w:t>
      </w:r>
      <w:proofErr w:type="spellStart"/>
      <w:r>
        <w:rPr>
          <w:rFonts w:eastAsia="PMingLiU"/>
          <w:lang w:val="ru-RU" w:eastAsia="zh-TW"/>
        </w:rPr>
        <w:t>технологични</w:t>
      </w:r>
      <w:proofErr w:type="spellEnd"/>
      <w:r>
        <w:rPr>
          <w:rFonts w:eastAsia="PMingLiU"/>
          <w:lang w:val="ru-RU" w:eastAsia="zh-TW"/>
        </w:rPr>
        <w:t xml:space="preserve"> и </w:t>
      </w:r>
      <w:proofErr w:type="spellStart"/>
      <w:r>
        <w:rPr>
          <w:rFonts w:eastAsia="PMingLiU"/>
          <w:lang w:val="ru-RU" w:eastAsia="zh-TW"/>
        </w:rPr>
        <w:t>качествени</w:t>
      </w:r>
      <w:proofErr w:type="spellEnd"/>
      <w:r>
        <w:rPr>
          <w:rFonts w:eastAsia="PMingLiU"/>
          <w:lang w:val="ru-RU" w:eastAsia="zh-TW"/>
        </w:rPr>
        <w:t xml:space="preserve"> показатели за </w:t>
      </w:r>
      <w:proofErr w:type="spellStart"/>
      <w:r>
        <w:rPr>
          <w:rFonts w:eastAsia="PMingLiU"/>
          <w:lang w:val="ru-RU" w:eastAsia="zh-TW"/>
        </w:rPr>
        <w:t>извършване</w:t>
      </w:r>
      <w:proofErr w:type="spellEnd"/>
      <w:r>
        <w:rPr>
          <w:rFonts w:eastAsia="PMingLiU"/>
          <w:lang w:val="ru-RU" w:eastAsia="zh-TW"/>
        </w:rPr>
        <w:t xml:space="preserve"> на </w:t>
      </w:r>
      <w:proofErr w:type="spellStart"/>
      <w:r>
        <w:rPr>
          <w:rFonts w:eastAsia="PMingLiU"/>
          <w:lang w:val="ru-RU" w:eastAsia="zh-TW"/>
        </w:rPr>
        <w:t>съответната</w:t>
      </w:r>
      <w:proofErr w:type="spellEnd"/>
      <w:r>
        <w:rPr>
          <w:rFonts w:eastAsia="PMingLiU"/>
          <w:lang w:val="ru-RU" w:eastAsia="zh-TW"/>
        </w:rPr>
        <w:t xml:space="preserve"> </w:t>
      </w:r>
      <w:proofErr w:type="spellStart"/>
      <w:r>
        <w:rPr>
          <w:rFonts w:eastAsia="PMingLiU"/>
          <w:lang w:val="ru-RU" w:eastAsia="zh-TW"/>
        </w:rPr>
        <w:t>дейност</w:t>
      </w:r>
      <w:proofErr w:type="spellEnd"/>
      <w:r>
        <w:rPr>
          <w:rFonts w:eastAsia="PMingLiU"/>
          <w:lang w:val="ru-RU" w:eastAsia="zh-TW"/>
        </w:rPr>
        <w:t xml:space="preserve">, </w:t>
      </w:r>
      <w:proofErr w:type="spellStart"/>
      <w:r>
        <w:rPr>
          <w:rFonts w:eastAsia="PMingLiU"/>
          <w:lang w:val="ru-RU" w:eastAsia="zh-TW"/>
        </w:rPr>
        <w:t>включително</w:t>
      </w:r>
      <w:proofErr w:type="spellEnd"/>
      <w:r>
        <w:rPr>
          <w:rFonts w:eastAsia="PMingLiU"/>
          <w:lang w:val="ru-RU" w:eastAsia="zh-TW"/>
        </w:rPr>
        <w:t xml:space="preserve"> </w:t>
      </w:r>
      <w:proofErr w:type="spellStart"/>
      <w:r>
        <w:rPr>
          <w:rFonts w:eastAsia="PMingLiU"/>
          <w:lang w:val="ru-RU" w:eastAsia="zh-TW"/>
        </w:rPr>
        <w:t>такива</w:t>
      </w:r>
      <w:proofErr w:type="spellEnd"/>
      <w:r>
        <w:rPr>
          <w:rFonts w:eastAsia="PMingLiU"/>
          <w:lang w:val="ru-RU" w:eastAsia="zh-TW"/>
        </w:rPr>
        <w:t xml:space="preserve">, </w:t>
      </w:r>
      <w:proofErr w:type="spellStart"/>
      <w:r>
        <w:rPr>
          <w:rFonts w:eastAsia="PMingLiU"/>
          <w:lang w:val="ru-RU" w:eastAsia="zh-TW"/>
        </w:rPr>
        <w:t>допуснати</w:t>
      </w:r>
      <w:proofErr w:type="spellEnd"/>
      <w:r>
        <w:rPr>
          <w:rFonts w:eastAsia="PMingLiU"/>
          <w:lang w:val="ru-RU" w:eastAsia="zh-TW"/>
        </w:rPr>
        <w:t xml:space="preserve"> от </w:t>
      </w:r>
      <w:proofErr w:type="spellStart"/>
      <w:r>
        <w:rPr>
          <w:rFonts w:eastAsia="PMingLiU"/>
          <w:lang w:val="ru-RU" w:eastAsia="zh-TW"/>
        </w:rPr>
        <w:t>подизпълнителите</w:t>
      </w:r>
      <w:proofErr w:type="spellEnd"/>
      <w:r>
        <w:rPr>
          <w:rFonts w:eastAsia="PMingLiU"/>
          <w:lang w:val="ru-RU" w:eastAsia="zh-TW"/>
        </w:rPr>
        <w:t>;</w:t>
      </w:r>
    </w:p>
    <w:p w:rsidR="003717D9" w:rsidRDefault="003717D9" w:rsidP="00D76058">
      <w:pPr>
        <w:widowControl w:val="0"/>
        <w:tabs>
          <w:tab w:val="left" w:pos="851"/>
          <w:tab w:val="left" w:pos="993"/>
          <w:tab w:val="left" w:pos="1134"/>
        </w:tabs>
        <w:autoSpaceDE w:val="0"/>
        <w:autoSpaceDN w:val="0"/>
        <w:adjustRightInd w:val="0"/>
        <w:jc w:val="both"/>
        <w:rPr>
          <w:rFonts w:eastAsia="PMingLiU"/>
          <w:lang w:val="ru-RU" w:eastAsia="zh-TW"/>
        </w:rPr>
      </w:pPr>
      <w:r>
        <w:rPr>
          <w:rFonts w:eastAsia="PMingLiU"/>
          <w:lang w:val="ru-RU" w:eastAsia="zh-TW"/>
        </w:rPr>
        <w:t xml:space="preserve">      </w:t>
      </w:r>
      <w:r>
        <w:rPr>
          <w:rFonts w:eastAsia="PMingLiU"/>
          <w:lang w:eastAsia="zh-TW"/>
        </w:rPr>
        <w:t>8.3.4.Д</w:t>
      </w:r>
      <w:proofErr w:type="spellStart"/>
      <w:r>
        <w:rPr>
          <w:rFonts w:eastAsia="PMingLiU"/>
          <w:lang w:val="ru-RU" w:eastAsia="zh-TW"/>
        </w:rPr>
        <w:t>ейността</w:t>
      </w:r>
      <w:proofErr w:type="spellEnd"/>
      <w:r>
        <w:rPr>
          <w:rFonts w:eastAsia="PMingLiU"/>
          <w:lang w:val="ru-RU" w:eastAsia="zh-TW"/>
        </w:rPr>
        <w:t xml:space="preserve"> се </w:t>
      </w:r>
      <w:proofErr w:type="spellStart"/>
      <w:r>
        <w:rPr>
          <w:rFonts w:eastAsia="PMingLiU"/>
          <w:lang w:val="ru-RU" w:eastAsia="zh-TW"/>
        </w:rPr>
        <w:t>извършва</w:t>
      </w:r>
      <w:proofErr w:type="spellEnd"/>
      <w:r>
        <w:rPr>
          <w:rFonts w:eastAsia="PMingLiU"/>
          <w:lang w:val="ru-RU" w:eastAsia="zh-TW"/>
        </w:rPr>
        <w:t xml:space="preserve"> от </w:t>
      </w:r>
      <w:proofErr w:type="spellStart"/>
      <w:r>
        <w:rPr>
          <w:rFonts w:eastAsia="PMingLiU"/>
          <w:lang w:val="ru-RU" w:eastAsia="zh-TW"/>
        </w:rPr>
        <w:t>подизпълнители</w:t>
      </w:r>
      <w:proofErr w:type="spellEnd"/>
      <w:r>
        <w:rPr>
          <w:rFonts w:eastAsia="PMingLiU"/>
          <w:lang w:val="ru-RU" w:eastAsia="zh-TW"/>
        </w:rPr>
        <w:t xml:space="preserve">, </w:t>
      </w:r>
      <w:proofErr w:type="spellStart"/>
      <w:r>
        <w:rPr>
          <w:rFonts w:eastAsia="PMingLiU"/>
          <w:lang w:val="ru-RU" w:eastAsia="zh-TW"/>
        </w:rPr>
        <w:t>които</w:t>
      </w:r>
      <w:proofErr w:type="spellEnd"/>
      <w:r>
        <w:rPr>
          <w:rFonts w:eastAsia="PMingLiU"/>
          <w:lang w:val="ru-RU" w:eastAsia="zh-TW"/>
        </w:rPr>
        <w:t xml:space="preserve"> не </w:t>
      </w:r>
      <w:proofErr w:type="spellStart"/>
      <w:r>
        <w:rPr>
          <w:rFonts w:eastAsia="PMingLiU"/>
          <w:lang w:val="ru-RU" w:eastAsia="zh-TW"/>
        </w:rPr>
        <w:t>отговарят</w:t>
      </w:r>
      <w:proofErr w:type="spellEnd"/>
      <w:r>
        <w:rPr>
          <w:rFonts w:eastAsia="PMingLiU"/>
          <w:lang w:val="ru-RU" w:eastAsia="zh-TW"/>
        </w:rPr>
        <w:t xml:space="preserve"> на </w:t>
      </w:r>
      <w:proofErr w:type="spellStart"/>
      <w:r>
        <w:rPr>
          <w:rFonts w:eastAsia="PMingLiU"/>
          <w:lang w:val="ru-RU" w:eastAsia="zh-TW"/>
        </w:rPr>
        <w:t>изискванията</w:t>
      </w:r>
      <w:proofErr w:type="spellEnd"/>
      <w:r>
        <w:rPr>
          <w:rFonts w:eastAsia="PMingLiU"/>
          <w:lang w:val="ru-RU" w:eastAsia="zh-TW"/>
        </w:rPr>
        <w:t xml:space="preserve"> на чл.</w:t>
      </w:r>
      <w:r>
        <w:rPr>
          <w:rFonts w:eastAsia="PMingLiU"/>
          <w:lang w:eastAsia="zh-TW"/>
        </w:rPr>
        <w:t> </w:t>
      </w:r>
      <w:r>
        <w:rPr>
          <w:rFonts w:eastAsia="PMingLiU"/>
          <w:lang w:val="ru-RU" w:eastAsia="zh-TW"/>
        </w:rPr>
        <w:t xml:space="preserve">18 </w:t>
      </w:r>
      <w:r>
        <w:rPr>
          <w:rFonts w:eastAsia="PMingLiU"/>
          <w:lang w:eastAsia="zh-TW"/>
        </w:rPr>
        <w:t>от Наредбата</w:t>
      </w:r>
      <w:r>
        <w:rPr>
          <w:rFonts w:eastAsia="PMingLiU"/>
          <w:lang w:val="ru-RU" w:eastAsia="zh-TW"/>
        </w:rPr>
        <w:t xml:space="preserve">; </w:t>
      </w:r>
    </w:p>
    <w:p w:rsidR="003717D9" w:rsidRDefault="003717D9" w:rsidP="00D76058">
      <w:pPr>
        <w:tabs>
          <w:tab w:val="left" w:pos="993"/>
          <w:tab w:val="left" w:pos="1134"/>
        </w:tabs>
        <w:jc w:val="both"/>
        <w:rPr>
          <w:rFonts w:eastAsia="PMingLiU"/>
          <w:lang w:val="ru-RU" w:eastAsia="zh-TW"/>
        </w:rPr>
      </w:pPr>
      <w:r>
        <w:rPr>
          <w:rFonts w:eastAsia="PMingLiU"/>
          <w:lang w:val="ru-RU" w:eastAsia="zh-TW"/>
        </w:rPr>
        <w:t xml:space="preserve">      8.3.5.В </w:t>
      </w:r>
      <w:proofErr w:type="spellStart"/>
      <w:r>
        <w:rPr>
          <w:rFonts w:eastAsia="PMingLiU"/>
          <w:lang w:val="ru-RU" w:eastAsia="zh-TW"/>
        </w:rPr>
        <w:t>случаите</w:t>
      </w:r>
      <w:proofErr w:type="spellEnd"/>
      <w:r>
        <w:rPr>
          <w:rFonts w:eastAsia="PMingLiU"/>
          <w:lang w:val="ru-RU" w:eastAsia="zh-TW"/>
        </w:rPr>
        <w:t xml:space="preserve"> по т. 3.2.1 до 3.2.4.;</w:t>
      </w:r>
    </w:p>
    <w:p w:rsidR="003717D9" w:rsidRDefault="003717D9" w:rsidP="00D76058">
      <w:pPr>
        <w:widowControl w:val="0"/>
        <w:tabs>
          <w:tab w:val="left" w:pos="851"/>
          <w:tab w:val="left" w:pos="993"/>
          <w:tab w:val="left" w:pos="1134"/>
        </w:tabs>
        <w:autoSpaceDE w:val="0"/>
        <w:autoSpaceDN w:val="0"/>
        <w:adjustRightInd w:val="0"/>
        <w:jc w:val="both"/>
        <w:rPr>
          <w:rFonts w:eastAsia="PMingLiU"/>
          <w:lang w:val="ru-RU" w:eastAsia="zh-TW"/>
        </w:rPr>
      </w:pPr>
      <w:r>
        <w:rPr>
          <w:rFonts w:eastAsia="PMingLiU"/>
          <w:lang w:eastAsia="zh-TW"/>
        </w:rPr>
        <w:lastRenderedPageBreak/>
        <w:t xml:space="preserve">      8.3.6.При отказ от страна на ИЗПЪЛНИТЕЛЯ да извърши добива на дървесина, в случаите на т</w:t>
      </w:r>
      <w:r>
        <w:rPr>
          <w:rFonts w:eastAsia="PMingLiU"/>
          <w:lang w:val="ru-RU" w:eastAsia="zh-TW"/>
        </w:rPr>
        <w:t>.</w:t>
      </w:r>
      <w:r>
        <w:rPr>
          <w:rFonts w:eastAsia="PMingLiU"/>
          <w:lang w:eastAsia="zh-TW"/>
        </w:rPr>
        <w:t>3.</w:t>
      </w:r>
      <w:r>
        <w:rPr>
          <w:rFonts w:eastAsia="PMingLiU"/>
          <w:lang w:val="ru-RU" w:eastAsia="zh-TW"/>
        </w:rPr>
        <w:t>9.</w:t>
      </w:r>
      <w:r>
        <w:rPr>
          <w:rFonts w:eastAsia="PMingLiU"/>
          <w:lang w:eastAsia="zh-TW"/>
        </w:rPr>
        <w:t xml:space="preserve"> от договора, след като сечта в насажденията е започнала, като заплати на ИЗПЪЛНИТЕЛЯ само действително извършената дейност.</w:t>
      </w:r>
    </w:p>
    <w:p w:rsidR="003717D9" w:rsidRDefault="003717D9" w:rsidP="00D76058">
      <w:pPr>
        <w:widowControl w:val="0"/>
        <w:tabs>
          <w:tab w:val="left" w:pos="851"/>
          <w:tab w:val="left" w:pos="993"/>
          <w:tab w:val="left" w:pos="1134"/>
        </w:tabs>
        <w:autoSpaceDE w:val="0"/>
        <w:autoSpaceDN w:val="0"/>
        <w:adjustRightInd w:val="0"/>
        <w:jc w:val="both"/>
        <w:rPr>
          <w:rFonts w:eastAsia="PMingLiU"/>
          <w:lang w:val="ru-RU" w:eastAsia="zh-TW"/>
        </w:rPr>
      </w:pPr>
    </w:p>
    <w:p w:rsidR="003717D9" w:rsidRDefault="003717D9" w:rsidP="00D76058">
      <w:pPr>
        <w:tabs>
          <w:tab w:val="left" w:pos="567"/>
          <w:tab w:val="num" w:pos="8441"/>
        </w:tabs>
        <w:spacing w:after="120"/>
        <w:jc w:val="both"/>
        <w:rPr>
          <w:lang w:val="ru-RU"/>
        </w:rPr>
      </w:pPr>
      <w:r>
        <w:rPr>
          <w:lang w:val="ru-RU"/>
        </w:rPr>
        <w:t xml:space="preserve">     8.4.</w:t>
      </w:r>
      <w:r>
        <w:t xml:space="preserve">С едностранно писмено уведомление от всяка една </w:t>
      </w:r>
      <w:proofErr w:type="gramStart"/>
      <w:r>
        <w:t>от страните</w:t>
      </w:r>
      <w:proofErr w:type="gramEnd"/>
      <w:r>
        <w:t>, те могат да прекратят договора поради обективни причини - форсмажорни обстоятелства по смисъла на § 1, т. 23 от допълнителните разпоредби на Наредбата, както и реституционни претенции, възникнали след сключването му, в резултат на които неговото изпълнение е обективно невъзможно. В този случай ВЪЗЛОЖИТЕЛЯТ заплаща на ИЗПЪЛНИТЕЛЯ реално добитите количества дървесина, като внесената от ИЗПЪЛНИТЕЛЯ гаранция за изпълнение на договора се освобождава, а страните не си дължат неустойки за пропуснати ползи.</w:t>
      </w:r>
    </w:p>
    <w:p w:rsidR="003717D9" w:rsidRDefault="003717D9" w:rsidP="00D76058">
      <w:pPr>
        <w:tabs>
          <w:tab w:val="left" w:pos="567"/>
          <w:tab w:val="num" w:pos="8441"/>
        </w:tabs>
        <w:spacing w:after="120"/>
        <w:jc w:val="both"/>
        <w:rPr>
          <w:lang w:val="ru-RU"/>
        </w:rPr>
      </w:pPr>
      <w:r>
        <w:rPr>
          <w:lang w:val="ru-RU"/>
        </w:rPr>
        <w:t>8.5.</w:t>
      </w:r>
      <w:r>
        <w:t xml:space="preserve"> ВЪЗЛОЖИТЕЛЯТ </w:t>
      </w:r>
      <w:r>
        <w:rPr>
          <w:b/>
        </w:rPr>
        <w:t xml:space="preserve">може </w:t>
      </w:r>
      <w:r>
        <w:t xml:space="preserve">да прекрати договора с едностранно писмено уведомление, без да дължи обезщетение за пропуснати ползи, като гаранцията за изпълнение  се задържа в следните случаи: </w:t>
      </w:r>
    </w:p>
    <w:p w:rsidR="003717D9" w:rsidRDefault="003717D9" w:rsidP="00D76058">
      <w:pPr>
        <w:tabs>
          <w:tab w:val="left" w:pos="709"/>
          <w:tab w:val="left" w:pos="851"/>
          <w:tab w:val="left" w:pos="1134"/>
        </w:tabs>
        <w:jc w:val="both"/>
      </w:pPr>
      <w:r>
        <w:rPr>
          <w:lang w:val="ru-RU"/>
        </w:rPr>
        <w:t xml:space="preserve">     8.5.1.</w:t>
      </w:r>
      <w:proofErr w:type="gramStart"/>
      <w:r>
        <w:t>За</w:t>
      </w:r>
      <w:proofErr w:type="gramEnd"/>
      <w:r>
        <w:t xml:space="preserve"> виновно неизпълнение на графика за добив</w:t>
      </w:r>
      <w:r>
        <w:rPr>
          <w:lang w:val="ru-RU"/>
        </w:rPr>
        <w:t xml:space="preserve"> </w:t>
      </w:r>
      <w:r>
        <w:t>по т. 4.</w:t>
      </w:r>
      <w:r>
        <w:rPr>
          <w:lang w:val="ru-RU"/>
        </w:rPr>
        <w:t>22</w:t>
      </w:r>
      <w:r>
        <w:t>.</w:t>
      </w:r>
    </w:p>
    <w:p w:rsidR="003717D9" w:rsidRDefault="003717D9" w:rsidP="00D76058">
      <w:pPr>
        <w:tabs>
          <w:tab w:val="left" w:pos="709"/>
          <w:tab w:val="left" w:pos="851"/>
          <w:tab w:val="left" w:pos="1134"/>
        </w:tabs>
        <w:spacing w:after="120"/>
        <w:jc w:val="both"/>
      </w:pPr>
      <w:r>
        <w:rPr>
          <w:lang w:val="ru-RU"/>
        </w:rPr>
        <w:t xml:space="preserve">     8.5.</w:t>
      </w:r>
      <w:r>
        <w:t>2</w:t>
      </w:r>
      <w:r>
        <w:rPr>
          <w:lang w:val="ru-RU"/>
        </w:rPr>
        <w:t>.</w:t>
      </w:r>
      <w:r>
        <w:t xml:space="preserve">ИЗПЪЛНИТЕЛЯТ е допуснал </w:t>
      </w:r>
      <w:proofErr w:type="spellStart"/>
      <w:r>
        <w:rPr>
          <w:lang w:val="ru-RU"/>
        </w:rPr>
        <w:t>отстраними</w:t>
      </w:r>
      <w:proofErr w:type="spellEnd"/>
      <w:r>
        <w:rPr>
          <w:lang w:val="ru-RU"/>
        </w:rPr>
        <w:t xml:space="preserve"> отклонения от </w:t>
      </w:r>
      <w:proofErr w:type="spellStart"/>
      <w:r>
        <w:rPr>
          <w:lang w:val="ru-RU"/>
        </w:rPr>
        <w:t>определените</w:t>
      </w:r>
      <w:proofErr w:type="spellEnd"/>
      <w:r>
        <w:rPr>
          <w:lang w:val="ru-RU"/>
        </w:rPr>
        <w:t xml:space="preserve"> с договора </w:t>
      </w:r>
      <w:proofErr w:type="spellStart"/>
      <w:r>
        <w:rPr>
          <w:lang w:val="ru-RU"/>
        </w:rPr>
        <w:t>технологични</w:t>
      </w:r>
      <w:proofErr w:type="spellEnd"/>
      <w:r>
        <w:rPr>
          <w:lang w:val="ru-RU"/>
        </w:rPr>
        <w:t xml:space="preserve"> и </w:t>
      </w:r>
      <w:proofErr w:type="spellStart"/>
      <w:r>
        <w:rPr>
          <w:lang w:val="ru-RU"/>
        </w:rPr>
        <w:t>качествени</w:t>
      </w:r>
      <w:proofErr w:type="spellEnd"/>
      <w:r>
        <w:rPr>
          <w:lang w:val="ru-RU"/>
        </w:rPr>
        <w:t xml:space="preserve"> показатели за </w:t>
      </w:r>
      <w:proofErr w:type="spellStart"/>
      <w:r>
        <w:rPr>
          <w:lang w:val="ru-RU"/>
        </w:rPr>
        <w:t>извършване</w:t>
      </w:r>
      <w:proofErr w:type="spellEnd"/>
      <w:r>
        <w:rPr>
          <w:lang w:val="ru-RU"/>
        </w:rPr>
        <w:t xml:space="preserve"> на </w:t>
      </w:r>
      <w:proofErr w:type="spellStart"/>
      <w:r>
        <w:rPr>
          <w:lang w:val="ru-RU"/>
        </w:rPr>
        <w:t>съответната</w:t>
      </w:r>
      <w:proofErr w:type="spellEnd"/>
      <w:r>
        <w:rPr>
          <w:lang w:val="ru-RU"/>
        </w:rPr>
        <w:t xml:space="preserve"> </w:t>
      </w:r>
      <w:proofErr w:type="spellStart"/>
      <w:r>
        <w:rPr>
          <w:lang w:val="ru-RU"/>
        </w:rPr>
        <w:t>дейност</w:t>
      </w:r>
      <w:proofErr w:type="spellEnd"/>
      <w:r>
        <w:rPr>
          <w:lang w:val="ru-RU"/>
        </w:rPr>
        <w:t xml:space="preserve">, </w:t>
      </w:r>
      <w:proofErr w:type="spellStart"/>
      <w:r>
        <w:rPr>
          <w:lang w:val="ru-RU"/>
        </w:rPr>
        <w:t>включително</w:t>
      </w:r>
      <w:proofErr w:type="spellEnd"/>
      <w:r>
        <w:rPr>
          <w:lang w:val="ru-RU"/>
        </w:rPr>
        <w:t xml:space="preserve"> </w:t>
      </w:r>
      <w:proofErr w:type="spellStart"/>
      <w:r>
        <w:rPr>
          <w:lang w:val="ru-RU"/>
        </w:rPr>
        <w:t>такива</w:t>
      </w:r>
      <w:proofErr w:type="spellEnd"/>
      <w:r>
        <w:rPr>
          <w:lang w:val="ru-RU"/>
        </w:rPr>
        <w:t xml:space="preserve">, </w:t>
      </w:r>
      <w:proofErr w:type="spellStart"/>
      <w:r>
        <w:rPr>
          <w:lang w:val="ru-RU"/>
        </w:rPr>
        <w:t>допуснати</w:t>
      </w:r>
      <w:proofErr w:type="spellEnd"/>
      <w:r>
        <w:rPr>
          <w:lang w:val="ru-RU"/>
        </w:rPr>
        <w:t xml:space="preserve"> от </w:t>
      </w:r>
      <w:proofErr w:type="spellStart"/>
      <w:r>
        <w:rPr>
          <w:lang w:val="ru-RU"/>
        </w:rPr>
        <w:t>подизпълнителите</w:t>
      </w:r>
      <w:proofErr w:type="spellEnd"/>
      <w:r>
        <w:t xml:space="preserve">, които не желае да отстрани </w:t>
      </w:r>
      <w:proofErr w:type="gramStart"/>
      <w:r>
        <w:t>за</w:t>
      </w:r>
      <w:proofErr w:type="gramEnd"/>
      <w:r>
        <w:t xml:space="preserve"> своя сметка.</w:t>
      </w:r>
    </w:p>
    <w:p w:rsidR="003717D9" w:rsidRDefault="003717D9" w:rsidP="00D76058">
      <w:pPr>
        <w:tabs>
          <w:tab w:val="left" w:pos="709"/>
          <w:tab w:val="left" w:pos="851"/>
          <w:tab w:val="left" w:pos="1134"/>
        </w:tabs>
        <w:jc w:val="both"/>
        <w:rPr>
          <w:lang w:val="en-US"/>
        </w:rPr>
      </w:pPr>
      <w:r>
        <w:t xml:space="preserve">      </w:t>
      </w:r>
      <w:r>
        <w:rPr>
          <w:lang w:val="ru-RU"/>
        </w:rPr>
        <w:t>8.5.</w:t>
      </w:r>
      <w:r>
        <w:t>3</w:t>
      </w:r>
      <w:r>
        <w:rPr>
          <w:lang w:val="ru-RU"/>
        </w:rPr>
        <w:t xml:space="preserve">. </w:t>
      </w:r>
      <w:r>
        <w:t xml:space="preserve">ИЗПЪЛНИТЕЛЯТ </w:t>
      </w:r>
      <w:r>
        <w:rPr>
          <w:lang w:val="ru-RU"/>
        </w:rPr>
        <w:t xml:space="preserve">не </w:t>
      </w:r>
      <w:proofErr w:type="spellStart"/>
      <w:r>
        <w:rPr>
          <w:lang w:val="ru-RU"/>
        </w:rPr>
        <w:t>започне</w:t>
      </w:r>
      <w:proofErr w:type="spellEnd"/>
      <w:r>
        <w:rPr>
          <w:lang w:val="ru-RU"/>
        </w:rPr>
        <w:t xml:space="preserve"> сеч в </w:t>
      </w:r>
      <w:proofErr w:type="spellStart"/>
      <w:r>
        <w:rPr>
          <w:lang w:val="ru-RU"/>
        </w:rPr>
        <w:t>насаждението</w:t>
      </w:r>
      <w:proofErr w:type="spellEnd"/>
      <w:r>
        <w:rPr>
          <w:lang w:val="ru-RU"/>
        </w:rPr>
        <w:t xml:space="preserve"> в 14 (</w:t>
      </w:r>
      <w:proofErr w:type="spellStart"/>
      <w:r>
        <w:rPr>
          <w:lang w:val="ru-RU"/>
        </w:rPr>
        <w:t>четиринадесет</w:t>
      </w:r>
      <w:proofErr w:type="spellEnd"/>
      <w:r>
        <w:rPr>
          <w:lang w:val="ru-RU"/>
        </w:rPr>
        <w:t xml:space="preserve">) </w:t>
      </w:r>
      <w:proofErr w:type="spellStart"/>
      <w:r>
        <w:rPr>
          <w:lang w:val="ru-RU"/>
        </w:rPr>
        <w:t>дневен</w:t>
      </w:r>
      <w:proofErr w:type="spellEnd"/>
      <w:r>
        <w:rPr>
          <w:lang w:val="ru-RU"/>
        </w:rPr>
        <w:t xml:space="preserve"> срок от </w:t>
      </w:r>
      <w:proofErr w:type="spellStart"/>
      <w:r>
        <w:rPr>
          <w:lang w:val="ru-RU"/>
        </w:rPr>
        <w:t>датата</w:t>
      </w:r>
      <w:proofErr w:type="spellEnd"/>
      <w:r>
        <w:rPr>
          <w:lang w:val="ru-RU"/>
        </w:rPr>
        <w:t xml:space="preserve"> на </w:t>
      </w:r>
      <w:proofErr w:type="spellStart"/>
      <w:r>
        <w:rPr>
          <w:lang w:val="ru-RU"/>
        </w:rPr>
        <w:t>издаване</w:t>
      </w:r>
      <w:proofErr w:type="spellEnd"/>
      <w:r>
        <w:rPr>
          <w:lang w:val="ru-RU"/>
        </w:rPr>
        <w:t xml:space="preserve"> на </w:t>
      </w:r>
      <w:proofErr w:type="spellStart"/>
      <w:r>
        <w:rPr>
          <w:lang w:val="ru-RU"/>
        </w:rPr>
        <w:t>съответното</w:t>
      </w:r>
      <w:proofErr w:type="spellEnd"/>
      <w:r>
        <w:rPr>
          <w:lang w:val="ru-RU"/>
        </w:rPr>
        <w:t xml:space="preserve"> </w:t>
      </w:r>
      <w:proofErr w:type="spellStart"/>
      <w:r>
        <w:rPr>
          <w:lang w:val="ru-RU"/>
        </w:rPr>
        <w:t>позволително</w:t>
      </w:r>
      <w:proofErr w:type="spellEnd"/>
      <w:r>
        <w:rPr>
          <w:lang w:val="ru-RU"/>
        </w:rPr>
        <w:t xml:space="preserve"> за сеч.</w:t>
      </w:r>
    </w:p>
    <w:p w:rsidR="003717D9" w:rsidRDefault="003717D9" w:rsidP="00D76058">
      <w:pPr>
        <w:tabs>
          <w:tab w:val="left" w:pos="709"/>
          <w:tab w:val="left" w:pos="851"/>
          <w:tab w:val="left" w:pos="1134"/>
        </w:tabs>
        <w:jc w:val="both"/>
        <w:rPr>
          <w:lang w:val="en-US"/>
        </w:rPr>
      </w:pPr>
      <w:r>
        <w:t xml:space="preserve">      </w:t>
      </w:r>
      <w:proofErr w:type="gramStart"/>
      <w:r>
        <w:rPr>
          <w:lang w:val="ru-RU"/>
        </w:rPr>
        <w:t>8.5.</w:t>
      </w:r>
      <w:r>
        <w:t>4</w:t>
      </w:r>
      <w:r>
        <w:rPr>
          <w:lang w:val="ru-RU"/>
        </w:rPr>
        <w:t>.</w:t>
      </w:r>
      <w:r>
        <w:t>В обекта е констатирано нарушение на Закона за горите</w:t>
      </w:r>
      <w:r>
        <w:rPr>
          <w:lang w:val="en-US"/>
        </w:rPr>
        <w:t xml:space="preserve"> </w:t>
      </w:r>
      <w:r>
        <w:t xml:space="preserve">или Наредба № 8 за </w:t>
      </w:r>
      <w:proofErr w:type="spellStart"/>
      <w:r>
        <w:t>сечите</w:t>
      </w:r>
      <w:proofErr w:type="spellEnd"/>
      <w:r>
        <w:t xml:space="preserve"> в горите, извършено при изпълнение на дейностите, предмет на настоящия договора.</w:t>
      </w:r>
      <w:proofErr w:type="gramEnd"/>
    </w:p>
    <w:p w:rsidR="003717D9" w:rsidRDefault="003717D9" w:rsidP="00D76058">
      <w:pPr>
        <w:tabs>
          <w:tab w:val="left" w:pos="567"/>
          <w:tab w:val="left" w:pos="709"/>
          <w:tab w:val="num" w:pos="8441"/>
        </w:tabs>
        <w:jc w:val="both"/>
      </w:pPr>
      <w:r>
        <w:rPr>
          <w:lang w:val="ru-RU"/>
        </w:rPr>
        <w:t>8.6.</w:t>
      </w:r>
      <w:r>
        <w:t xml:space="preserve"> ИЗПЪЛНИТЕЛЯТ може да прекрати договора с едностранно писмено уведомление, в случай, че ВЪЗЛОЖИТЕЛЯТ виновно не изпълни задължението си:</w:t>
      </w:r>
    </w:p>
    <w:p w:rsidR="003717D9" w:rsidRDefault="003717D9" w:rsidP="00D76058">
      <w:pPr>
        <w:tabs>
          <w:tab w:val="left" w:pos="709"/>
          <w:tab w:val="left" w:pos="851"/>
          <w:tab w:val="left" w:pos="1134"/>
        </w:tabs>
        <w:jc w:val="both"/>
        <w:rPr>
          <w:lang w:val="ru-RU"/>
        </w:rPr>
      </w:pPr>
      <w:r>
        <w:rPr>
          <w:lang w:val="ru-RU"/>
        </w:rPr>
        <w:t xml:space="preserve">     8.6.1.</w:t>
      </w:r>
      <w:r>
        <w:t xml:space="preserve">по т. </w:t>
      </w:r>
      <w:r>
        <w:rPr>
          <w:lang w:val="ru-RU"/>
        </w:rPr>
        <w:t>3</w:t>
      </w:r>
      <w:r>
        <w:t>.1</w:t>
      </w:r>
      <w:r>
        <w:rPr>
          <w:lang w:val="ru-RU"/>
        </w:rPr>
        <w:t>0</w:t>
      </w:r>
      <w:r>
        <w:t xml:space="preserve">. и </w:t>
      </w:r>
      <w:r>
        <w:rPr>
          <w:lang w:val="ru-RU"/>
        </w:rPr>
        <w:t>3.11</w:t>
      </w:r>
      <w:r>
        <w:t>.;</w:t>
      </w:r>
    </w:p>
    <w:p w:rsidR="003717D9" w:rsidRDefault="003717D9" w:rsidP="00D76058">
      <w:pPr>
        <w:tabs>
          <w:tab w:val="left" w:pos="709"/>
          <w:tab w:val="left" w:pos="851"/>
          <w:tab w:val="left" w:pos="1134"/>
        </w:tabs>
        <w:jc w:val="both"/>
      </w:pPr>
      <w:r>
        <w:rPr>
          <w:lang w:val="ru-RU"/>
        </w:rPr>
        <w:t xml:space="preserve">     8.6.2.</w:t>
      </w:r>
      <w:r>
        <w:t xml:space="preserve">по т. </w:t>
      </w:r>
      <w:r>
        <w:rPr>
          <w:lang w:val="ru-RU"/>
        </w:rPr>
        <w:t>3</w:t>
      </w:r>
      <w:r>
        <w:t>.</w:t>
      </w:r>
      <w:r>
        <w:rPr>
          <w:lang w:val="ru-RU"/>
        </w:rPr>
        <w:t>12</w:t>
      </w:r>
      <w:r>
        <w:t>.</w:t>
      </w:r>
      <w:r>
        <w:rPr>
          <w:lang w:val="ru-RU"/>
        </w:rPr>
        <w:t xml:space="preserve"> </w:t>
      </w:r>
      <w:r>
        <w:t xml:space="preserve">- в срок по-дълъг от 30 дни от датата на издаване на първото позволително за сеч за насаждение </w:t>
      </w:r>
      <w:proofErr w:type="gramStart"/>
      <w:r>
        <w:t>в</w:t>
      </w:r>
      <w:proofErr w:type="gramEnd"/>
      <w:r>
        <w:t xml:space="preserve"> обекта. В този случай страните не си дължат взаимни </w:t>
      </w:r>
      <w:proofErr w:type="spellStart"/>
      <w:r>
        <w:t>престации</w:t>
      </w:r>
      <w:proofErr w:type="spellEnd"/>
      <w:r>
        <w:t>, а внесената от ИЗПЪЛНИТЕЛЯ гаранция за изпълнение на договора, се възстановява в срок от 5 работни дни.</w:t>
      </w:r>
    </w:p>
    <w:p w:rsidR="003717D9" w:rsidRDefault="003717D9" w:rsidP="00D76058">
      <w:pPr>
        <w:widowControl w:val="0"/>
        <w:tabs>
          <w:tab w:val="left" w:pos="851"/>
        </w:tabs>
        <w:autoSpaceDE w:val="0"/>
        <w:autoSpaceDN w:val="0"/>
        <w:adjustRightInd w:val="0"/>
        <w:ind w:left="284"/>
        <w:contextualSpacing/>
        <w:jc w:val="both"/>
        <w:rPr>
          <w:rFonts w:eastAsia="PMingLiU"/>
          <w:lang w:val="ru-RU" w:eastAsia="zh-TW"/>
        </w:rPr>
      </w:pPr>
    </w:p>
    <w:p w:rsidR="003717D9" w:rsidRDefault="003717D9" w:rsidP="00D76058">
      <w:pPr>
        <w:keepNext/>
        <w:ind w:left="142" w:right="-142" w:firstLine="709"/>
        <w:jc w:val="center"/>
        <w:outlineLvl w:val="3"/>
        <w:rPr>
          <w:b/>
          <w:bCs/>
          <w:u w:val="single"/>
        </w:rPr>
      </w:pPr>
      <w:r>
        <w:rPr>
          <w:b/>
          <w:bCs/>
          <w:u w:val="single"/>
        </w:rPr>
        <w:t>ІХ. ДОПЪЛНИТЕЛНИ РАЗПОРЕДБИ</w:t>
      </w:r>
    </w:p>
    <w:p w:rsidR="003717D9" w:rsidRDefault="003717D9" w:rsidP="00D76058">
      <w:pPr>
        <w:jc w:val="both"/>
      </w:pPr>
    </w:p>
    <w:p w:rsidR="003717D9" w:rsidRDefault="003717D9" w:rsidP="00D76058">
      <w:pPr>
        <w:ind w:left="142" w:right="-142"/>
        <w:jc w:val="both"/>
      </w:pPr>
      <w:r>
        <w:t>9.1. Настоящият договор влиза в сила от датата на подписването му от страните. Изменение на клаузите на договора се допускат само по взаимно съгласие на страните.</w:t>
      </w:r>
    </w:p>
    <w:p w:rsidR="003717D9" w:rsidRDefault="003717D9" w:rsidP="00D76058">
      <w:pPr>
        <w:ind w:left="142" w:right="-142"/>
        <w:jc w:val="both"/>
        <w:rPr>
          <w:lang w:val="ru-RU"/>
        </w:rPr>
      </w:pPr>
      <w:r>
        <w:t>9.2. Въпросите, възникнали при прилагането на този договор, се решават по взаимно съгласие между страните.</w:t>
      </w:r>
      <w:r>
        <w:rPr>
          <w:lang w:val="ru-RU"/>
        </w:rPr>
        <w:t xml:space="preserve"> В случай, че </w:t>
      </w:r>
      <w:proofErr w:type="spellStart"/>
      <w:r>
        <w:rPr>
          <w:lang w:val="ru-RU"/>
        </w:rPr>
        <w:t>това</w:t>
      </w:r>
      <w:proofErr w:type="spellEnd"/>
      <w:r>
        <w:rPr>
          <w:lang w:val="ru-RU"/>
        </w:rPr>
        <w:t xml:space="preserve"> се </w:t>
      </w:r>
      <w:proofErr w:type="spellStart"/>
      <w:r>
        <w:rPr>
          <w:lang w:val="ru-RU"/>
        </w:rPr>
        <w:t>окаже</w:t>
      </w:r>
      <w:proofErr w:type="spellEnd"/>
      <w:r>
        <w:rPr>
          <w:lang w:val="ru-RU"/>
        </w:rPr>
        <w:t xml:space="preserve"> </w:t>
      </w:r>
      <w:proofErr w:type="spellStart"/>
      <w:r>
        <w:rPr>
          <w:lang w:val="ru-RU"/>
        </w:rPr>
        <w:t>невъзможно</w:t>
      </w:r>
      <w:proofErr w:type="spellEnd"/>
      <w:r>
        <w:rPr>
          <w:lang w:val="ru-RU"/>
        </w:rPr>
        <w:t>, на основани</w:t>
      </w:r>
      <w:proofErr w:type="gramStart"/>
      <w:r>
        <w:rPr>
          <w:lang w:val="ru-RU"/>
        </w:rPr>
        <w:t>е</w:t>
      </w:r>
      <w:proofErr w:type="gramEnd"/>
      <w:r>
        <w:rPr>
          <w:lang w:val="ru-RU"/>
        </w:rPr>
        <w:t xml:space="preserve"> чл. 117, ал.2 от ГПК </w:t>
      </w:r>
      <w:proofErr w:type="spellStart"/>
      <w:r>
        <w:rPr>
          <w:lang w:val="ru-RU"/>
        </w:rPr>
        <w:t>страните</w:t>
      </w:r>
      <w:proofErr w:type="spellEnd"/>
      <w:r>
        <w:rPr>
          <w:lang w:val="ru-RU"/>
        </w:rPr>
        <w:t xml:space="preserve"> се </w:t>
      </w:r>
      <w:proofErr w:type="spellStart"/>
      <w:r>
        <w:rPr>
          <w:lang w:val="ru-RU"/>
        </w:rPr>
        <w:t>съгласяват</w:t>
      </w:r>
      <w:proofErr w:type="spellEnd"/>
      <w:r>
        <w:rPr>
          <w:lang w:val="ru-RU"/>
        </w:rPr>
        <w:t xml:space="preserve">, че </w:t>
      </w:r>
      <w:proofErr w:type="spellStart"/>
      <w:r>
        <w:rPr>
          <w:lang w:val="ru-RU"/>
        </w:rPr>
        <w:t>всички</w:t>
      </w:r>
      <w:proofErr w:type="spellEnd"/>
      <w:r>
        <w:rPr>
          <w:lang w:val="ru-RU"/>
        </w:rPr>
        <w:t xml:space="preserve"> </w:t>
      </w:r>
      <w:proofErr w:type="spellStart"/>
      <w:r>
        <w:rPr>
          <w:lang w:val="ru-RU"/>
        </w:rPr>
        <w:t>спорове</w:t>
      </w:r>
      <w:proofErr w:type="spellEnd"/>
      <w:r>
        <w:rPr>
          <w:lang w:val="ru-RU"/>
        </w:rPr>
        <w:t xml:space="preserve">, </w:t>
      </w:r>
      <w:proofErr w:type="spellStart"/>
      <w:r>
        <w:rPr>
          <w:lang w:val="ru-RU"/>
        </w:rPr>
        <w:t>породени</w:t>
      </w:r>
      <w:proofErr w:type="spellEnd"/>
      <w:r>
        <w:rPr>
          <w:lang w:val="ru-RU"/>
        </w:rPr>
        <w:t xml:space="preserve"> от </w:t>
      </w:r>
      <w:proofErr w:type="spellStart"/>
      <w:r>
        <w:rPr>
          <w:lang w:val="ru-RU"/>
        </w:rPr>
        <w:t>този</w:t>
      </w:r>
      <w:proofErr w:type="spellEnd"/>
      <w:r>
        <w:rPr>
          <w:lang w:val="ru-RU"/>
        </w:rPr>
        <w:t xml:space="preserve"> договор или </w:t>
      </w:r>
      <w:proofErr w:type="spellStart"/>
      <w:r>
        <w:rPr>
          <w:lang w:val="ru-RU"/>
        </w:rPr>
        <w:t>отнасящи</w:t>
      </w:r>
      <w:proofErr w:type="spellEnd"/>
      <w:r>
        <w:rPr>
          <w:lang w:val="ru-RU"/>
        </w:rPr>
        <w:t xml:space="preserve"> се до него, </w:t>
      </w:r>
      <w:proofErr w:type="spellStart"/>
      <w:r>
        <w:rPr>
          <w:lang w:val="ru-RU"/>
        </w:rPr>
        <w:t>включително</w:t>
      </w:r>
      <w:proofErr w:type="spellEnd"/>
      <w:r>
        <w:rPr>
          <w:lang w:val="ru-RU"/>
        </w:rPr>
        <w:t xml:space="preserve"> </w:t>
      </w:r>
      <w:proofErr w:type="spellStart"/>
      <w:r>
        <w:rPr>
          <w:lang w:val="ru-RU"/>
        </w:rPr>
        <w:t>спорове</w:t>
      </w:r>
      <w:proofErr w:type="spellEnd"/>
      <w:r>
        <w:rPr>
          <w:lang w:val="ru-RU"/>
        </w:rPr>
        <w:t xml:space="preserve">, </w:t>
      </w:r>
      <w:proofErr w:type="spellStart"/>
      <w:r>
        <w:rPr>
          <w:lang w:val="ru-RU"/>
        </w:rPr>
        <w:t>породени</w:t>
      </w:r>
      <w:proofErr w:type="spellEnd"/>
      <w:r>
        <w:rPr>
          <w:lang w:val="ru-RU"/>
        </w:rPr>
        <w:t xml:space="preserve"> или </w:t>
      </w:r>
      <w:proofErr w:type="spellStart"/>
      <w:r>
        <w:rPr>
          <w:lang w:val="ru-RU"/>
        </w:rPr>
        <w:t>отнасящи</w:t>
      </w:r>
      <w:proofErr w:type="spellEnd"/>
      <w:r>
        <w:rPr>
          <w:lang w:val="ru-RU"/>
        </w:rPr>
        <w:t xml:space="preserve"> се до </w:t>
      </w:r>
      <w:proofErr w:type="spellStart"/>
      <w:r>
        <w:rPr>
          <w:lang w:val="ru-RU"/>
        </w:rPr>
        <w:t>неговото</w:t>
      </w:r>
      <w:proofErr w:type="spellEnd"/>
      <w:r>
        <w:rPr>
          <w:lang w:val="ru-RU"/>
        </w:rPr>
        <w:t xml:space="preserve"> </w:t>
      </w:r>
      <w:proofErr w:type="spellStart"/>
      <w:r>
        <w:rPr>
          <w:lang w:val="ru-RU"/>
        </w:rPr>
        <w:t>тълкуване</w:t>
      </w:r>
      <w:proofErr w:type="spellEnd"/>
      <w:r>
        <w:rPr>
          <w:lang w:val="ru-RU"/>
        </w:rPr>
        <w:t xml:space="preserve">, </w:t>
      </w:r>
      <w:proofErr w:type="spellStart"/>
      <w:r>
        <w:rPr>
          <w:lang w:val="ru-RU"/>
        </w:rPr>
        <w:t>недействителност</w:t>
      </w:r>
      <w:proofErr w:type="spellEnd"/>
      <w:r>
        <w:rPr>
          <w:lang w:val="ru-RU"/>
        </w:rPr>
        <w:t xml:space="preserve">, </w:t>
      </w:r>
      <w:proofErr w:type="spellStart"/>
      <w:r>
        <w:rPr>
          <w:lang w:val="ru-RU"/>
        </w:rPr>
        <w:t>неизпълнение</w:t>
      </w:r>
      <w:proofErr w:type="spellEnd"/>
      <w:r>
        <w:rPr>
          <w:lang w:val="ru-RU"/>
        </w:rPr>
        <w:t xml:space="preserve"> или </w:t>
      </w:r>
      <w:proofErr w:type="spellStart"/>
      <w:r>
        <w:rPr>
          <w:lang w:val="ru-RU"/>
        </w:rPr>
        <w:t>прекратяване</w:t>
      </w:r>
      <w:proofErr w:type="spellEnd"/>
      <w:r>
        <w:rPr>
          <w:lang w:val="ru-RU"/>
        </w:rPr>
        <w:t xml:space="preserve">, </w:t>
      </w:r>
      <w:proofErr w:type="spellStart"/>
      <w:r>
        <w:rPr>
          <w:lang w:val="ru-RU"/>
        </w:rPr>
        <w:t>както</w:t>
      </w:r>
      <w:proofErr w:type="spellEnd"/>
      <w:r>
        <w:rPr>
          <w:lang w:val="ru-RU"/>
        </w:rPr>
        <w:t xml:space="preserve"> и </w:t>
      </w:r>
      <w:proofErr w:type="spellStart"/>
      <w:r>
        <w:rPr>
          <w:lang w:val="ru-RU"/>
        </w:rPr>
        <w:t>спорове</w:t>
      </w:r>
      <w:proofErr w:type="spellEnd"/>
      <w:r>
        <w:rPr>
          <w:lang w:val="ru-RU"/>
        </w:rPr>
        <w:t xml:space="preserve"> за </w:t>
      </w:r>
      <w:proofErr w:type="spellStart"/>
      <w:r>
        <w:rPr>
          <w:lang w:val="ru-RU"/>
        </w:rPr>
        <w:t>попълване</w:t>
      </w:r>
      <w:proofErr w:type="spellEnd"/>
      <w:r>
        <w:rPr>
          <w:lang w:val="ru-RU"/>
        </w:rPr>
        <w:t xml:space="preserve"> на </w:t>
      </w:r>
      <w:proofErr w:type="spellStart"/>
      <w:r>
        <w:rPr>
          <w:lang w:val="ru-RU"/>
        </w:rPr>
        <w:t>празноти</w:t>
      </w:r>
      <w:proofErr w:type="spellEnd"/>
      <w:r>
        <w:rPr>
          <w:lang w:val="ru-RU"/>
        </w:rPr>
        <w:t xml:space="preserve"> в договора или </w:t>
      </w:r>
      <w:proofErr w:type="spellStart"/>
      <w:r>
        <w:rPr>
          <w:lang w:val="ru-RU"/>
        </w:rPr>
        <w:t>приспособяването</w:t>
      </w:r>
      <w:proofErr w:type="spellEnd"/>
      <w:r>
        <w:rPr>
          <w:lang w:val="ru-RU"/>
        </w:rPr>
        <w:t xml:space="preserve"> </w:t>
      </w:r>
      <w:proofErr w:type="spellStart"/>
      <w:r>
        <w:rPr>
          <w:lang w:val="ru-RU"/>
        </w:rPr>
        <w:t>му</w:t>
      </w:r>
      <w:proofErr w:type="spellEnd"/>
      <w:r>
        <w:rPr>
          <w:lang w:val="ru-RU"/>
        </w:rPr>
        <w:t xml:space="preserve"> </w:t>
      </w:r>
      <w:proofErr w:type="spellStart"/>
      <w:r>
        <w:rPr>
          <w:lang w:val="ru-RU"/>
        </w:rPr>
        <w:t>към</w:t>
      </w:r>
      <w:proofErr w:type="spellEnd"/>
      <w:r>
        <w:rPr>
          <w:lang w:val="ru-RU"/>
        </w:rPr>
        <w:t xml:space="preserve"> </w:t>
      </w:r>
      <w:proofErr w:type="spellStart"/>
      <w:r>
        <w:rPr>
          <w:lang w:val="ru-RU"/>
        </w:rPr>
        <w:t>нововъзникнали</w:t>
      </w:r>
      <w:proofErr w:type="spellEnd"/>
      <w:r>
        <w:rPr>
          <w:lang w:val="ru-RU"/>
        </w:rPr>
        <w:t xml:space="preserve"> </w:t>
      </w:r>
      <w:proofErr w:type="spellStart"/>
      <w:r>
        <w:rPr>
          <w:lang w:val="ru-RU"/>
        </w:rPr>
        <w:t>обстоятелства</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бъдат</w:t>
      </w:r>
      <w:proofErr w:type="spellEnd"/>
      <w:r>
        <w:rPr>
          <w:lang w:val="ru-RU"/>
        </w:rPr>
        <w:t xml:space="preserve"> </w:t>
      </w:r>
      <w:proofErr w:type="spellStart"/>
      <w:r>
        <w:rPr>
          <w:lang w:val="ru-RU"/>
        </w:rPr>
        <w:t>решавани</w:t>
      </w:r>
      <w:proofErr w:type="spellEnd"/>
      <w:r>
        <w:rPr>
          <w:lang w:val="ru-RU"/>
        </w:rPr>
        <w:t xml:space="preserve"> от </w:t>
      </w:r>
      <w:proofErr w:type="spellStart"/>
      <w:r>
        <w:rPr>
          <w:lang w:val="ru-RU"/>
        </w:rPr>
        <w:t>компетентния</w:t>
      </w:r>
      <w:proofErr w:type="spellEnd"/>
      <w:r>
        <w:rPr>
          <w:lang w:val="ru-RU"/>
        </w:rPr>
        <w:t xml:space="preserve"> </w:t>
      </w:r>
      <w:proofErr w:type="spellStart"/>
      <w:r>
        <w:rPr>
          <w:lang w:val="ru-RU"/>
        </w:rPr>
        <w:t>съд</w:t>
      </w:r>
      <w:proofErr w:type="spellEnd"/>
      <w:r>
        <w:rPr>
          <w:lang w:val="ru-RU"/>
        </w:rPr>
        <w:t xml:space="preserve"> по </w:t>
      </w:r>
      <w:proofErr w:type="spellStart"/>
      <w:r>
        <w:rPr>
          <w:lang w:val="ru-RU"/>
        </w:rPr>
        <w:t>седалището</w:t>
      </w:r>
      <w:proofErr w:type="spellEnd"/>
      <w:r>
        <w:rPr>
          <w:lang w:val="ru-RU"/>
        </w:rPr>
        <w:t xml:space="preserve"> на общи, </w:t>
      </w:r>
      <w:proofErr w:type="spellStart"/>
      <w:r>
        <w:rPr>
          <w:lang w:val="ru-RU"/>
        </w:rPr>
        <w:t>съобразно</w:t>
      </w:r>
      <w:proofErr w:type="spellEnd"/>
      <w:r>
        <w:rPr>
          <w:lang w:val="ru-RU"/>
        </w:rPr>
        <w:t xml:space="preserve"> </w:t>
      </w:r>
      <w:proofErr w:type="spellStart"/>
      <w:r>
        <w:rPr>
          <w:lang w:val="ru-RU"/>
        </w:rPr>
        <w:t>правилата</w:t>
      </w:r>
      <w:proofErr w:type="spellEnd"/>
      <w:r>
        <w:rPr>
          <w:lang w:val="ru-RU"/>
        </w:rPr>
        <w:t xml:space="preserve"> за </w:t>
      </w:r>
      <w:proofErr w:type="spellStart"/>
      <w:r>
        <w:rPr>
          <w:lang w:val="ru-RU"/>
        </w:rPr>
        <w:t>родова</w:t>
      </w:r>
      <w:proofErr w:type="spellEnd"/>
      <w:r>
        <w:rPr>
          <w:lang w:val="ru-RU"/>
        </w:rPr>
        <w:t xml:space="preserve"> </w:t>
      </w:r>
      <w:proofErr w:type="spellStart"/>
      <w:r>
        <w:rPr>
          <w:lang w:val="ru-RU"/>
        </w:rPr>
        <w:t>подсъдност</w:t>
      </w:r>
      <w:proofErr w:type="spellEnd"/>
      <w:r>
        <w:rPr>
          <w:lang w:val="ru-RU"/>
        </w:rPr>
        <w:t>.</w:t>
      </w:r>
    </w:p>
    <w:p w:rsidR="003717D9" w:rsidRDefault="003717D9" w:rsidP="00D76058">
      <w:pPr>
        <w:ind w:left="142" w:right="-142"/>
        <w:jc w:val="both"/>
        <w:rPr>
          <w:lang w:val="ru-RU"/>
        </w:rPr>
      </w:pPr>
      <w:r>
        <w:rPr>
          <w:lang w:val="ru-RU"/>
        </w:rPr>
        <w:lastRenderedPageBreak/>
        <w:t xml:space="preserve">9.3. За </w:t>
      </w:r>
      <w:proofErr w:type="spellStart"/>
      <w:r>
        <w:rPr>
          <w:lang w:val="ru-RU"/>
        </w:rPr>
        <w:t>неуредените</w:t>
      </w:r>
      <w:proofErr w:type="spellEnd"/>
      <w:r>
        <w:rPr>
          <w:lang w:val="ru-RU"/>
        </w:rPr>
        <w:t xml:space="preserve"> в договора случаи </w:t>
      </w:r>
      <w:r w:rsidR="005E0113">
        <w:rPr>
          <w:lang w:val="ru-RU"/>
        </w:rPr>
        <w:t xml:space="preserve">се </w:t>
      </w:r>
      <w:proofErr w:type="spellStart"/>
      <w:r>
        <w:rPr>
          <w:lang w:val="ru-RU"/>
        </w:rPr>
        <w:t>прилагат</w:t>
      </w:r>
      <w:proofErr w:type="spellEnd"/>
      <w:r>
        <w:rPr>
          <w:lang w:val="ru-RU"/>
        </w:rPr>
        <w:t xml:space="preserve"> </w:t>
      </w:r>
      <w:proofErr w:type="spellStart"/>
      <w:r>
        <w:rPr>
          <w:lang w:val="ru-RU"/>
        </w:rPr>
        <w:t>разпоредбите</w:t>
      </w:r>
      <w:proofErr w:type="spellEnd"/>
      <w:r>
        <w:rPr>
          <w:lang w:val="ru-RU"/>
        </w:rPr>
        <w:t xml:space="preserve"> на </w:t>
      </w:r>
      <w:proofErr w:type="spellStart"/>
      <w:r>
        <w:rPr>
          <w:lang w:val="ru-RU"/>
        </w:rPr>
        <w:t>българското</w:t>
      </w:r>
      <w:proofErr w:type="spellEnd"/>
      <w:r>
        <w:rPr>
          <w:lang w:val="ru-RU"/>
        </w:rPr>
        <w:t xml:space="preserve"> </w:t>
      </w:r>
      <w:proofErr w:type="spellStart"/>
      <w:r>
        <w:rPr>
          <w:lang w:val="ru-RU"/>
        </w:rPr>
        <w:t>законодателство</w:t>
      </w:r>
      <w:proofErr w:type="spellEnd"/>
      <w:r>
        <w:rPr>
          <w:lang w:val="ru-RU"/>
        </w:rPr>
        <w:t>.</w:t>
      </w:r>
    </w:p>
    <w:p w:rsidR="003717D9" w:rsidRDefault="003717D9" w:rsidP="00D76058">
      <w:pPr>
        <w:ind w:left="142" w:right="-142"/>
        <w:jc w:val="both"/>
        <w:rPr>
          <w:lang w:val="ru-RU"/>
        </w:rPr>
      </w:pPr>
    </w:p>
    <w:p w:rsidR="003717D9" w:rsidRDefault="003717D9" w:rsidP="00D76058">
      <w:pPr>
        <w:ind w:left="142" w:right="-142"/>
        <w:jc w:val="both"/>
        <w:rPr>
          <w:lang w:val="ru-RU"/>
        </w:rPr>
      </w:pPr>
    </w:p>
    <w:p w:rsidR="003717D9" w:rsidRDefault="003717D9" w:rsidP="00D76058">
      <w:pPr>
        <w:tabs>
          <w:tab w:val="left" w:pos="851"/>
        </w:tabs>
        <w:ind w:left="-426" w:firstLine="426"/>
        <w:jc w:val="both"/>
      </w:pPr>
      <w:r>
        <w:rPr>
          <w:b/>
        </w:rPr>
        <w:t>Настоящият договор се изготви в два еднообразни екземпляра - по един за всяка от страните.</w:t>
      </w:r>
      <w:r>
        <w:t xml:space="preserve"> </w:t>
      </w:r>
    </w:p>
    <w:p w:rsidR="003717D9" w:rsidRDefault="003717D9" w:rsidP="003717D9">
      <w:pPr>
        <w:tabs>
          <w:tab w:val="left" w:pos="851"/>
        </w:tabs>
        <w:ind w:left="-426" w:firstLine="426"/>
      </w:pPr>
    </w:p>
    <w:p w:rsidR="003717D9" w:rsidRDefault="003717D9" w:rsidP="003717D9">
      <w:pPr>
        <w:tabs>
          <w:tab w:val="left" w:pos="851"/>
        </w:tabs>
        <w:ind w:left="142" w:firstLine="709"/>
      </w:pPr>
    </w:p>
    <w:p w:rsidR="003717D9" w:rsidRDefault="003717D9" w:rsidP="003717D9"/>
    <w:p w:rsidR="003717D9" w:rsidRDefault="003717D9" w:rsidP="003717D9"/>
    <w:p w:rsidR="004757FB" w:rsidRPr="004757FB" w:rsidRDefault="004757FB" w:rsidP="004757FB">
      <w:pPr>
        <w:overflowPunct w:val="0"/>
        <w:autoSpaceDE w:val="0"/>
        <w:autoSpaceDN w:val="0"/>
        <w:adjustRightInd w:val="0"/>
        <w:jc w:val="center"/>
        <w:rPr>
          <w:b/>
        </w:rPr>
      </w:pPr>
      <w:r w:rsidRPr="004757FB">
        <w:rPr>
          <w:b/>
          <w:lang w:val="ru-RU"/>
        </w:rPr>
        <w:t>ДОГОВАРЯЩИ  СЕ  СТРАНИ:</w:t>
      </w:r>
    </w:p>
    <w:p w:rsidR="004757FB" w:rsidRPr="004757FB" w:rsidRDefault="004757FB" w:rsidP="004757FB">
      <w:pPr>
        <w:overflowPunct w:val="0"/>
        <w:autoSpaceDE w:val="0"/>
        <w:autoSpaceDN w:val="0"/>
        <w:adjustRightInd w:val="0"/>
        <w:jc w:val="both"/>
      </w:pPr>
    </w:p>
    <w:p w:rsidR="004757FB" w:rsidRPr="004757FB" w:rsidRDefault="004757FB" w:rsidP="004757FB">
      <w:pPr>
        <w:overflowPunct w:val="0"/>
        <w:autoSpaceDE w:val="0"/>
        <w:autoSpaceDN w:val="0"/>
        <w:adjustRightInd w:val="0"/>
        <w:jc w:val="both"/>
      </w:pPr>
    </w:p>
    <w:p w:rsidR="004757FB" w:rsidRPr="004757FB" w:rsidRDefault="004757FB" w:rsidP="004757FB">
      <w:pPr>
        <w:overflowPunct w:val="0"/>
        <w:autoSpaceDE w:val="0"/>
        <w:autoSpaceDN w:val="0"/>
        <w:adjustRightInd w:val="0"/>
        <w:jc w:val="both"/>
      </w:pPr>
    </w:p>
    <w:p w:rsidR="004757FB" w:rsidRPr="004757FB" w:rsidRDefault="004757FB" w:rsidP="004757FB">
      <w:pPr>
        <w:overflowPunct w:val="0"/>
        <w:autoSpaceDE w:val="0"/>
        <w:autoSpaceDN w:val="0"/>
        <w:adjustRightInd w:val="0"/>
        <w:jc w:val="both"/>
      </w:pPr>
    </w:p>
    <w:p w:rsidR="004757FB" w:rsidRPr="004757FB" w:rsidRDefault="004757FB" w:rsidP="004757FB">
      <w:pPr>
        <w:overflowPunct w:val="0"/>
        <w:autoSpaceDE w:val="0"/>
        <w:autoSpaceDN w:val="0"/>
        <w:adjustRightInd w:val="0"/>
        <w:jc w:val="both"/>
        <w:rPr>
          <w:b/>
        </w:rPr>
      </w:pPr>
      <w:r w:rsidRPr="004757FB">
        <w:rPr>
          <w:b/>
          <w:lang w:val="ru-RU"/>
        </w:rPr>
        <w:t>ВЪЗЛОЖИТЕЛ: ОБЩИНА ГУЛЯНЦИ</w:t>
      </w:r>
      <w:r w:rsidRPr="004757FB">
        <w:rPr>
          <w:b/>
        </w:rPr>
        <w:t xml:space="preserve">                   </w:t>
      </w:r>
      <w:r w:rsidRPr="004757FB">
        <w:rPr>
          <w:b/>
          <w:lang w:val="ru-RU"/>
        </w:rPr>
        <w:t>ИЗПЪЛНИТЕЛ:………</w:t>
      </w:r>
      <w:r w:rsidR="008C6C6C">
        <w:rPr>
          <w:b/>
          <w:lang w:val="ru-RU"/>
        </w:rPr>
        <w:t>п</w:t>
      </w:r>
      <w:r w:rsidRPr="004757FB">
        <w:rPr>
          <w:b/>
          <w:lang w:val="ru-RU"/>
        </w:rPr>
        <w:t>……….</w:t>
      </w:r>
    </w:p>
    <w:p w:rsidR="004757FB" w:rsidRPr="004757FB" w:rsidRDefault="004757FB" w:rsidP="004757FB">
      <w:pPr>
        <w:tabs>
          <w:tab w:val="left" w:pos="7365"/>
        </w:tabs>
        <w:overflowPunct w:val="0"/>
        <w:autoSpaceDE w:val="0"/>
        <w:autoSpaceDN w:val="0"/>
        <w:adjustRightInd w:val="0"/>
        <w:jc w:val="both"/>
        <w:rPr>
          <w:b/>
        </w:rPr>
      </w:pPr>
      <w:r w:rsidRPr="004757FB">
        <w:rPr>
          <w:b/>
        </w:rPr>
        <w:tab/>
        <w:t>/………………../</w:t>
      </w:r>
    </w:p>
    <w:p w:rsidR="004757FB" w:rsidRPr="004757FB" w:rsidRDefault="004757FB" w:rsidP="004757FB">
      <w:pPr>
        <w:rPr>
          <w:b/>
        </w:rPr>
      </w:pPr>
      <w:r w:rsidRPr="004757FB">
        <w:rPr>
          <w:b/>
          <w:lang w:val="ru-RU"/>
        </w:rPr>
        <w:t xml:space="preserve"> </w:t>
      </w:r>
      <w:r w:rsidRPr="004757FB">
        <w:rPr>
          <w:b/>
        </w:rPr>
        <w:t>КМЕТ:…………</w:t>
      </w:r>
      <w:r w:rsidR="008C6C6C">
        <w:rPr>
          <w:b/>
        </w:rPr>
        <w:t>п………</w:t>
      </w:r>
      <w:r w:rsidRPr="004757FB">
        <w:rPr>
          <w:b/>
        </w:rPr>
        <w:t>……                                     УПРАВИТЕЛ:…………</w:t>
      </w:r>
      <w:r w:rsidR="008C6C6C">
        <w:rPr>
          <w:b/>
        </w:rPr>
        <w:t>п</w:t>
      </w:r>
      <w:r w:rsidRPr="004757FB">
        <w:rPr>
          <w:b/>
        </w:rPr>
        <w:t>…………</w:t>
      </w:r>
    </w:p>
    <w:p w:rsidR="004757FB" w:rsidRPr="004757FB" w:rsidRDefault="004757FB" w:rsidP="004757FB">
      <w:pPr>
        <w:rPr>
          <w:b/>
        </w:rPr>
      </w:pPr>
      <w:r w:rsidRPr="004757FB">
        <w:rPr>
          <w:b/>
        </w:rPr>
        <w:t xml:space="preserve">               / Лъчезар Яков /                                                                            /……………….. /</w:t>
      </w:r>
    </w:p>
    <w:p w:rsidR="004757FB" w:rsidRPr="004757FB" w:rsidRDefault="004757FB" w:rsidP="004757FB">
      <w:pPr>
        <w:rPr>
          <w:b/>
        </w:rPr>
      </w:pPr>
    </w:p>
    <w:p w:rsidR="004757FB" w:rsidRPr="004757FB" w:rsidRDefault="004757FB" w:rsidP="004757FB">
      <w:pPr>
        <w:rPr>
          <w:b/>
        </w:rPr>
      </w:pPr>
    </w:p>
    <w:p w:rsidR="004757FB" w:rsidRPr="004757FB" w:rsidRDefault="004757FB" w:rsidP="004757FB">
      <w:pPr>
        <w:rPr>
          <w:b/>
        </w:rPr>
      </w:pPr>
      <w:r w:rsidRPr="004757FB">
        <w:rPr>
          <w:b/>
        </w:rPr>
        <w:t xml:space="preserve"> ГЛ. СЧЕТОВОДИТЕЛ:…………</w:t>
      </w:r>
      <w:r w:rsidR="008C6C6C">
        <w:rPr>
          <w:b/>
        </w:rPr>
        <w:t>п</w:t>
      </w:r>
      <w:r w:rsidRPr="004757FB">
        <w:rPr>
          <w:b/>
        </w:rPr>
        <w:t xml:space="preserve">…………….                                   </w:t>
      </w:r>
    </w:p>
    <w:p w:rsidR="004757FB" w:rsidRPr="004757FB" w:rsidRDefault="004757FB" w:rsidP="004757FB">
      <w:pPr>
        <w:rPr>
          <w:b/>
        </w:rPr>
      </w:pPr>
      <w:r w:rsidRPr="004757FB">
        <w:rPr>
          <w:b/>
        </w:rPr>
        <w:t xml:space="preserve">                                             / Стела Иванова / </w:t>
      </w:r>
    </w:p>
    <w:p w:rsidR="004757FB" w:rsidRPr="004757FB" w:rsidRDefault="004757FB" w:rsidP="004757FB">
      <w:pPr>
        <w:rPr>
          <w:lang w:eastAsia="en-US"/>
        </w:rPr>
      </w:pPr>
    </w:p>
    <w:p w:rsidR="004757FB" w:rsidRPr="004757FB" w:rsidRDefault="004757FB" w:rsidP="004757FB">
      <w:pPr>
        <w:rPr>
          <w:lang w:eastAsia="en-US"/>
        </w:rPr>
      </w:pPr>
    </w:p>
    <w:p w:rsidR="004757FB" w:rsidRPr="004757FB" w:rsidRDefault="004757FB" w:rsidP="004757FB">
      <w:pPr>
        <w:rPr>
          <w:b/>
          <w:lang w:eastAsia="en-US"/>
        </w:rPr>
      </w:pPr>
      <w:r w:rsidRPr="004757FB">
        <w:rPr>
          <w:lang w:eastAsia="en-US"/>
        </w:rPr>
        <w:t xml:space="preserve"> </w:t>
      </w:r>
      <w:r w:rsidRPr="004757FB">
        <w:rPr>
          <w:b/>
          <w:lang w:eastAsia="en-US"/>
        </w:rPr>
        <w:t>СЪГЛАСУВАЛ:………</w:t>
      </w:r>
      <w:r w:rsidR="008C6C6C">
        <w:rPr>
          <w:b/>
          <w:lang w:eastAsia="en-US"/>
        </w:rPr>
        <w:t>п</w:t>
      </w:r>
      <w:bookmarkStart w:id="20" w:name="_GoBack"/>
      <w:bookmarkEnd w:id="20"/>
      <w:r w:rsidRPr="004757FB">
        <w:rPr>
          <w:b/>
          <w:lang w:eastAsia="en-US"/>
        </w:rPr>
        <w:t>……………</w:t>
      </w:r>
    </w:p>
    <w:p w:rsidR="004757FB" w:rsidRPr="004757FB" w:rsidRDefault="004757FB" w:rsidP="004757FB">
      <w:pPr>
        <w:keepNext/>
        <w:tabs>
          <w:tab w:val="left" w:pos="255"/>
          <w:tab w:val="left" w:pos="6570"/>
        </w:tabs>
        <w:outlineLvl w:val="1"/>
        <w:rPr>
          <w:b/>
          <w:color w:val="000000"/>
          <w:lang w:eastAsia="en-US"/>
        </w:rPr>
      </w:pPr>
      <w:r w:rsidRPr="004757FB">
        <w:rPr>
          <w:rFonts w:ascii="TmsCyr" w:hAnsi="TmsCyr"/>
          <w:b/>
          <w:sz w:val="28"/>
          <w:szCs w:val="20"/>
          <w:lang w:eastAsia="en-US"/>
        </w:rPr>
        <w:t xml:space="preserve">                   </w:t>
      </w:r>
      <w:r w:rsidRPr="004757FB">
        <w:rPr>
          <w:b/>
          <w:lang w:eastAsia="en-US"/>
        </w:rPr>
        <w:t>/Велислава Величкова/</w:t>
      </w:r>
      <w:r w:rsidRPr="004757FB">
        <w:rPr>
          <w:b/>
          <w:color w:val="000000"/>
          <w:lang w:eastAsia="en-US"/>
        </w:rPr>
        <w:t xml:space="preserve">                         </w:t>
      </w:r>
    </w:p>
    <w:p w:rsidR="004757FB" w:rsidRPr="004757FB" w:rsidRDefault="004757FB" w:rsidP="004757FB">
      <w:pPr>
        <w:rPr>
          <w:lang w:eastAsia="en-US"/>
        </w:rPr>
      </w:pPr>
      <w:r w:rsidRPr="004757FB">
        <w:rPr>
          <w:b/>
          <w:lang w:eastAsia="en-US"/>
        </w:rPr>
        <w:tab/>
      </w:r>
      <w:r w:rsidRPr="004757FB">
        <w:rPr>
          <w:b/>
          <w:lang w:eastAsia="en-US"/>
        </w:rPr>
        <w:tab/>
      </w:r>
      <w:r w:rsidRPr="004757FB">
        <w:rPr>
          <w:b/>
          <w:lang w:eastAsia="en-US"/>
        </w:rPr>
        <w:tab/>
      </w:r>
      <w:r w:rsidRPr="004757FB">
        <w:rPr>
          <w:lang w:eastAsia="en-US"/>
        </w:rPr>
        <w:t xml:space="preserve"> </w:t>
      </w:r>
    </w:p>
    <w:p w:rsidR="003D67E9" w:rsidRDefault="003D67E9" w:rsidP="004D0946">
      <w:pPr>
        <w:jc w:val="center"/>
        <w:rPr>
          <w:b/>
        </w:rPr>
      </w:pPr>
    </w:p>
    <w:p w:rsidR="00706C68" w:rsidRPr="003D67E9" w:rsidRDefault="00706C68" w:rsidP="004A4224">
      <w:pPr>
        <w:rPr>
          <w:b/>
          <w:lang w:val="en-US"/>
        </w:rPr>
      </w:pPr>
    </w:p>
    <w:sectPr w:rsidR="00706C68" w:rsidRPr="003D67E9" w:rsidSect="00E4750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DE" w:rsidRDefault="00E87DDE" w:rsidP="00B66CE3">
      <w:r>
        <w:separator/>
      </w:r>
    </w:p>
  </w:endnote>
  <w:endnote w:type="continuationSeparator" w:id="0">
    <w:p w:rsidR="00E87DDE" w:rsidRDefault="00E87DDE" w:rsidP="00B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msCy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B" w:rsidRPr="00B66CE3" w:rsidRDefault="004757FB" w:rsidP="00B66CE3">
    <w:pPr>
      <w:tabs>
        <w:tab w:val="center" w:pos="4536"/>
        <w:tab w:val="right" w:pos="9072"/>
      </w:tabs>
    </w:pPr>
  </w:p>
  <w:p w:rsidR="004757FB" w:rsidRPr="00B66CE3" w:rsidRDefault="004757FB" w:rsidP="00B66CE3"/>
  <w:p w:rsidR="004757FB" w:rsidRPr="00B66CE3" w:rsidRDefault="004757FB" w:rsidP="00B66CE3">
    <w:pPr>
      <w:tabs>
        <w:tab w:val="center" w:pos="4536"/>
        <w:tab w:val="right" w:pos="9072"/>
      </w:tabs>
    </w:pPr>
  </w:p>
  <w:p w:rsidR="004757FB" w:rsidRPr="00B66CE3" w:rsidRDefault="004757FB" w:rsidP="00B66CE3"/>
  <w:p w:rsidR="004757FB" w:rsidRPr="00B66CE3" w:rsidRDefault="004757FB" w:rsidP="00B66CE3">
    <w:pPr>
      <w:tabs>
        <w:tab w:val="center" w:pos="4536"/>
        <w:tab w:val="right" w:pos="9072"/>
      </w:tabs>
      <w:rPr>
        <w:sz w:val="16"/>
        <w:szCs w:val="16"/>
        <w:lang w:val="en-US"/>
      </w:rPr>
    </w:pPr>
    <w:r w:rsidRPr="00B66CE3">
      <w:rPr>
        <w:noProof/>
      </w:rPr>
      <w:drawing>
        <wp:anchor distT="0" distB="0" distL="114300" distR="114300" simplePos="0" relativeHeight="251659264" behindDoc="0" locked="0" layoutInCell="1" allowOverlap="1">
          <wp:simplePos x="0" y="0"/>
          <wp:positionH relativeFrom="column">
            <wp:posOffset>4983480</wp:posOffset>
          </wp:positionH>
          <wp:positionV relativeFrom="paragraph">
            <wp:posOffset>-415290</wp:posOffset>
          </wp:positionV>
          <wp:extent cx="1431925" cy="538480"/>
          <wp:effectExtent l="0" t="0" r="0" b="0"/>
          <wp:wrapSquare wrapText="bothSides"/>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38480"/>
                  </a:xfrm>
                  <a:prstGeom prst="rect">
                    <a:avLst/>
                  </a:prstGeom>
                  <a:noFill/>
                  <a:ln>
                    <a:noFill/>
                  </a:ln>
                </pic:spPr>
              </pic:pic>
            </a:graphicData>
          </a:graphic>
        </wp:anchor>
      </w:drawing>
    </w:r>
    <w:r w:rsidRPr="00B66CE3">
      <w:rPr>
        <w:sz w:val="16"/>
        <w:szCs w:val="16"/>
        <w:lang w:val="en-US"/>
      </w:rPr>
      <w:t xml:space="preserve">                                       </w:t>
    </w:r>
    <w:r w:rsidRPr="00B66CE3">
      <w:rPr>
        <w:sz w:val="16"/>
        <w:szCs w:val="16"/>
      </w:rPr>
      <w:t>гр. Гулянци, ул. “В. Левски” № 32, тел:6561/2171, е-</w:t>
    </w:r>
    <w:r w:rsidRPr="00B66CE3">
      <w:rPr>
        <w:sz w:val="16"/>
        <w:szCs w:val="16"/>
        <w:lang w:val="en-US"/>
      </w:rPr>
      <w:t>mail</w:t>
    </w:r>
    <w:r w:rsidRPr="00B66CE3">
      <w:rPr>
        <w:sz w:val="16"/>
        <w:szCs w:val="16"/>
        <w:lang w:val="ru-RU"/>
      </w:rPr>
      <w:t xml:space="preserve">: </w:t>
    </w:r>
    <w:hyperlink r:id="rId2" w:history="1">
      <w:r w:rsidRPr="00B66CE3">
        <w:rPr>
          <w:color w:val="0000FF"/>
          <w:sz w:val="16"/>
          <w:szCs w:val="16"/>
          <w:u w:val="single"/>
          <w:lang w:val="en-US"/>
        </w:rPr>
        <w:t>obshtina</w:t>
      </w:r>
      <w:r w:rsidRPr="00B66CE3">
        <w:rPr>
          <w:color w:val="0000FF"/>
          <w:sz w:val="16"/>
          <w:szCs w:val="16"/>
          <w:u w:val="single"/>
          <w:lang w:val="ru-RU"/>
        </w:rPr>
        <w:t>_</w:t>
      </w:r>
      <w:r w:rsidRPr="00B66CE3">
        <w:rPr>
          <w:color w:val="0000FF"/>
          <w:sz w:val="16"/>
          <w:szCs w:val="16"/>
          <w:u w:val="single"/>
          <w:lang w:val="en-US"/>
        </w:rPr>
        <w:t>gulianci</w:t>
      </w:r>
      <w:r w:rsidRPr="00B66CE3">
        <w:rPr>
          <w:color w:val="0000FF"/>
          <w:sz w:val="16"/>
          <w:szCs w:val="16"/>
          <w:u w:val="single"/>
          <w:lang w:val="ru-RU"/>
        </w:rPr>
        <w:t>@</w:t>
      </w:r>
      <w:r w:rsidRPr="00B66CE3">
        <w:rPr>
          <w:color w:val="0000FF"/>
          <w:sz w:val="16"/>
          <w:szCs w:val="16"/>
          <w:u w:val="single"/>
          <w:lang w:val="en-US"/>
        </w:rPr>
        <w:t>mail</w:t>
      </w:r>
      <w:r w:rsidRPr="00B66CE3">
        <w:rPr>
          <w:color w:val="0000FF"/>
          <w:sz w:val="16"/>
          <w:szCs w:val="16"/>
          <w:u w:val="single"/>
          <w:lang w:val="ru-RU"/>
        </w:rPr>
        <w:t>.</w:t>
      </w:r>
      <w:proofErr w:type="spellStart"/>
      <w:r w:rsidRPr="00B66CE3">
        <w:rPr>
          <w:color w:val="0000FF"/>
          <w:sz w:val="16"/>
          <w:szCs w:val="16"/>
          <w:u w:val="single"/>
          <w:lang w:val="en-US"/>
        </w:rPr>
        <w:t>bg</w:t>
      </w:r>
      <w:proofErr w:type="spellEnd"/>
    </w:hyperlink>
  </w:p>
  <w:p w:rsidR="004757FB" w:rsidRDefault="004757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DE" w:rsidRDefault="00E87DDE" w:rsidP="00B66CE3">
      <w:r>
        <w:separator/>
      </w:r>
    </w:p>
  </w:footnote>
  <w:footnote w:type="continuationSeparator" w:id="0">
    <w:p w:rsidR="00E87DDE" w:rsidRDefault="00E87DDE" w:rsidP="00B6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46"/>
    <w:multiLevelType w:val="hybridMultilevel"/>
    <w:tmpl w:val="0DE2FE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680223"/>
    <w:multiLevelType w:val="hybridMultilevel"/>
    <w:tmpl w:val="1C683BE0"/>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382521B7"/>
    <w:multiLevelType w:val="hybridMultilevel"/>
    <w:tmpl w:val="3CF4E8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2B1DA6"/>
    <w:multiLevelType w:val="multilevel"/>
    <w:tmpl w:val="8E04D26E"/>
    <w:lvl w:ilvl="0">
      <w:start w:val="7"/>
      <w:numFmt w:val="decimal"/>
      <w:lvlText w:val="%1."/>
      <w:lvlJc w:val="left"/>
      <w:pPr>
        <w:ind w:left="585" w:hanging="585"/>
      </w:pPr>
      <w:rPr>
        <w:rFonts w:eastAsia="PMingLiU"/>
      </w:rPr>
    </w:lvl>
    <w:lvl w:ilvl="1">
      <w:start w:val="9"/>
      <w:numFmt w:val="decimal"/>
      <w:lvlText w:val="%1.%2."/>
      <w:lvlJc w:val="left"/>
      <w:pPr>
        <w:ind w:left="900" w:hanging="720"/>
      </w:pPr>
      <w:rPr>
        <w:rFonts w:eastAsia="PMingLiU"/>
      </w:rPr>
    </w:lvl>
    <w:lvl w:ilvl="2">
      <w:start w:val="1"/>
      <w:numFmt w:val="decimal"/>
      <w:lvlText w:val="%1.%2.%3."/>
      <w:lvlJc w:val="left"/>
      <w:pPr>
        <w:ind w:left="1080" w:hanging="720"/>
      </w:pPr>
      <w:rPr>
        <w:rFonts w:eastAsia="PMingLiU"/>
      </w:rPr>
    </w:lvl>
    <w:lvl w:ilvl="3">
      <w:start w:val="1"/>
      <w:numFmt w:val="decimal"/>
      <w:lvlText w:val="%1.%2.%3.%4."/>
      <w:lvlJc w:val="left"/>
      <w:pPr>
        <w:ind w:left="1620" w:hanging="1080"/>
      </w:pPr>
      <w:rPr>
        <w:rFonts w:eastAsia="PMingLiU"/>
      </w:rPr>
    </w:lvl>
    <w:lvl w:ilvl="4">
      <w:start w:val="1"/>
      <w:numFmt w:val="decimal"/>
      <w:lvlText w:val="%1.%2.%3.%4.%5."/>
      <w:lvlJc w:val="left"/>
      <w:pPr>
        <w:ind w:left="2160" w:hanging="1440"/>
      </w:pPr>
      <w:rPr>
        <w:rFonts w:eastAsia="PMingLiU"/>
      </w:rPr>
    </w:lvl>
    <w:lvl w:ilvl="5">
      <w:start w:val="1"/>
      <w:numFmt w:val="decimal"/>
      <w:lvlText w:val="%1.%2.%3.%4.%5.%6."/>
      <w:lvlJc w:val="left"/>
      <w:pPr>
        <w:ind w:left="2340" w:hanging="1440"/>
      </w:pPr>
      <w:rPr>
        <w:rFonts w:eastAsia="PMingLiU"/>
      </w:rPr>
    </w:lvl>
    <w:lvl w:ilvl="6">
      <w:start w:val="1"/>
      <w:numFmt w:val="decimal"/>
      <w:lvlText w:val="%1.%2.%3.%4.%5.%6.%7."/>
      <w:lvlJc w:val="left"/>
      <w:pPr>
        <w:ind w:left="2880" w:hanging="1800"/>
      </w:pPr>
      <w:rPr>
        <w:rFonts w:eastAsia="PMingLiU"/>
      </w:rPr>
    </w:lvl>
    <w:lvl w:ilvl="7">
      <w:start w:val="1"/>
      <w:numFmt w:val="decimal"/>
      <w:lvlText w:val="%1.%2.%3.%4.%5.%6.%7.%8."/>
      <w:lvlJc w:val="left"/>
      <w:pPr>
        <w:ind w:left="3420" w:hanging="2160"/>
      </w:pPr>
      <w:rPr>
        <w:rFonts w:eastAsia="PMingLiU"/>
      </w:rPr>
    </w:lvl>
    <w:lvl w:ilvl="8">
      <w:start w:val="1"/>
      <w:numFmt w:val="decimal"/>
      <w:lvlText w:val="%1.%2.%3.%4.%5.%6.%7.%8.%9."/>
      <w:lvlJc w:val="left"/>
      <w:pPr>
        <w:ind w:left="3600" w:hanging="2160"/>
      </w:pPr>
      <w:rPr>
        <w:rFonts w:eastAsia="PMingLiU"/>
      </w:rPr>
    </w:lvl>
  </w:abstractNum>
  <w:abstractNum w:abstractNumId="4">
    <w:nsid w:val="47D039CF"/>
    <w:multiLevelType w:val="hybridMultilevel"/>
    <w:tmpl w:val="69C8784E"/>
    <w:lvl w:ilvl="0" w:tplc="B4A4AF20">
      <w:start w:val="1"/>
      <w:numFmt w:val="decimal"/>
      <w:lvlText w:val="%1."/>
      <w:lvlJc w:val="left"/>
      <w:pPr>
        <w:tabs>
          <w:tab w:val="num" w:pos="1440"/>
        </w:tabs>
        <w:ind w:left="144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575365FA"/>
    <w:multiLevelType w:val="hybridMultilevel"/>
    <w:tmpl w:val="D8223240"/>
    <w:lvl w:ilvl="0" w:tplc="0402000F">
      <w:start w:val="1"/>
      <w:numFmt w:val="decimal"/>
      <w:lvlText w:val="%1."/>
      <w:lvlJc w:val="left"/>
      <w:pPr>
        <w:tabs>
          <w:tab w:val="num" w:pos="720"/>
        </w:tabs>
        <w:ind w:left="720" w:hanging="360"/>
      </w:pPr>
      <w:rPr>
        <w:rFonts w:hint="default"/>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nsid w:val="62C72904"/>
    <w:multiLevelType w:val="hybridMultilevel"/>
    <w:tmpl w:val="FAD2F60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65663544"/>
    <w:multiLevelType w:val="hybridMultilevel"/>
    <w:tmpl w:val="6534F83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B7"/>
    <w:rsid w:val="000079A2"/>
    <w:rsid w:val="00281CF0"/>
    <w:rsid w:val="002A21C2"/>
    <w:rsid w:val="002E268C"/>
    <w:rsid w:val="002F5D4A"/>
    <w:rsid w:val="003304A9"/>
    <w:rsid w:val="003717D9"/>
    <w:rsid w:val="003950E7"/>
    <w:rsid w:val="003D2A3D"/>
    <w:rsid w:val="003D67E9"/>
    <w:rsid w:val="004604E1"/>
    <w:rsid w:val="004757FB"/>
    <w:rsid w:val="004A4224"/>
    <w:rsid w:val="004D0946"/>
    <w:rsid w:val="005E0113"/>
    <w:rsid w:val="005F511D"/>
    <w:rsid w:val="006743EC"/>
    <w:rsid w:val="00682238"/>
    <w:rsid w:val="00684763"/>
    <w:rsid w:val="006A097E"/>
    <w:rsid w:val="006B67BE"/>
    <w:rsid w:val="00706C68"/>
    <w:rsid w:val="00724DC1"/>
    <w:rsid w:val="007B6E4E"/>
    <w:rsid w:val="00814012"/>
    <w:rsid w:val="008C6C6C"/>
    <w:rsid w:val="0090718A"/>
    <w:rsid w:val="0098696E"/>
    <w:rsid w:val="00994467"/>
    <w:rsid w:val="009A6B90"/>
    <w:rsid w:val="00A5402D"/>
    <w:rsid w:val="00A74AF1"/>
    <w:rsid w:val="00B20072"/>
    <w:rsid w:val="00B444B7"/>
    <w:rsid w:val="00B66CE3"/>
    <w:rsid w:val="00BA6FD2"/>
    <w:rsid w:val="00BD1EAB"/>
    <w:rsid w:val="00BD2416"/>
    <w:rsid w:val="00C619C0"/>
    <w:rsid w:val="00C820B5"/>
    <w:rsid w:val="00CF2716"/>
    <w:rsid w:val="00D76058"/>
    <w:rsid w:val="00DF5BD5"/>
    <w:rsid w:val="00DF66DF"/>
    <w:rsid w:val="00E221CC"/>
    <w:rsid w:val="00E47502"/>
    <w:rsid w:val="00E80035"/>
    <w:rsid w:val="00E87DDE"/>
    <w:rsid w:val="00F04100"/>
    <w:rsid w:val="00F203AB"/>
    <w:rsid w:val="00FC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3717D9"/>
    <w:pPr>
      <w:keepNext/>
      <w:spacing w:line="360" w:lineRule="auto"/>
      <w:jc w:val="right"/>
      <w:outlineLvl w:val="0"/>
    </w:pPr>
    <w:rPr>
      <w:b/>
      <w:szCs w:val="20"/>
      <w:lang w:eastAsia="en-US"/>
    </w:rPr>
  </w:style>
  <w:style w:type="paragraph" w:styleId="2">
    <w:name w:val="heading 2"/>
    <w:basedOn w:val="a"/>
    <w:next w:val="a"/>
    <w:link w:val="20"/>
    <w:uiPriority w:val="9"/>
    <w:semiHidden/>
    <w:unhideWhenUsed/>
    <w:qFormat/>
    <w:rsid w:val="003717D9"/>
    <w:pPr>
      <w:keepNext/>
      <w:spacing w:before="240" w:after="60"/>
      <w:jc w:val="both"/>
      <w:outlineLvl w:val="1"/>
    </w:pPr>
    <w:rPr>
      <w:rFonts w:ascii="Cambria" w:hAnsi="Cambria"/>
      <w:b/>
      <w:bCs/>
      <w:i/>
      <w:iCs/>
      <w:sz w:val="28"/>
      <w:szCs w:val="28"/>
    </w:rPr>
  </w:style>
  <w:style w:type="paragraph" w:styleId="4">
    <w:name w:val="heading 4"/>
    <w:basedOn w:val="a"/>
    <w:next w:val="a"/>
    <w:link w:val="40"/>
    <w:semiHidden/>
    <w:unhideWhenUsed/>
    <w:qFormat/>
    <w:rsid w:val="003717D9"/>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3717D9"/>
    <w:pPr>
      <w:spacing w:before="240" w:after="60"/>
      <w:outlineLvl w:val="4"/>
    </w:pPr>
    <w:rPr>
      <w:rFonts w:ascii="Calibri" w:hAnsi="Calibri"/>
      <w:b/>
      <w:bCs/>
      <w:i/>
      <w:iCs/>
      <w:sz w:val="26"/>
      <w:szCs w:val="26"/>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10">
    <w:name w:val="Заглавие 1 Знак"/>
    <w:basedOn w:val="a0"/>
    <w:link w:val="1"/>
    <w:rsid w:val="003717D9"/>
    <w:rPr>
      <w:rFonts w:ascii="Times New Roman" w:eastAsia="Times New Roman" w:hAnsi="Times New Roman" w:cs="Times New Roman"/>
      <w:b/>
      <w:sz w:val="24"/>
      <w:szCs w:val="20"/>
    </w:rPr>
  </w:style>
  <w:style w:type="character" w:customStyle="1" w:styleId="20">
    <w:name w:val="Заглавие 2 Знак"/>
    <w:basedOn w:val="a0"/>
    <w:link w:val="2"/>
    <w:uiPriority w:val="9"/>
    <w:semiHidden/>
    <w:rsid w:val="003717D9"/>
    <w:rPr>
      <w:rFonts w:ascii="Cambria" w:eastAsia="Times New Roman" w:hAnsi="Cambria" w:cs="Times New Roman"/>
      <w:b/>
      <w:bCs/>
      <w:i/>
      <w:iCs/>
      <w:sz w:val="28"/>
      <w:szCs w:val="28"/>
      <w:lang w:eastAsia="bg-BG"/>
    </w:rPr>
  </w:style>
  <w:style w:type="character" w:customStyle="1" w:styleId="40">
    <w:name w:val="Заглавие 4 Знак"/>
    <w:basedOn w:val="a0"/>
    <w:link w:val="4"/>
    <w:semiHidden/>
    <w:rsid w:val="003717D9"/>
    <w:rPr>
      <w:rFonts w:ascii="Calibri" w:eastAsia="Times New Roman" w:hAnsi="Calibri" w:cs="Times New Roman"/>
      <w:b/>
      <w:bCs/>
      <w:sz w:val="28"/>
      <w:szCs w:val="28"/>
      <w:lang w:eastAsia="bg-BG"/>
    </w:rPr>
  </w:style>
  <w:style w:type="character" w:customStyle="1" w:styleId="50">
    <w:name w:val="Заглавие 5 Знак"/>
    <w:basedOn w:val="a0"/>
    <w:link w:val="5"/>
    <w:semiHidden/>
    <w:rsid w:val="003717D9"/>
    <w:rPr>
      <w:rFonts w:ascii="Calibri" w:eastAsia="Times New Roman" w:hAnsi="Calibri" w:cs="Times New Roman"/>
      <w:b/>
      <w:bCs/>
      <w:i/>
      <w:iCs/>
      <w:sz w:val="26"/>
      <w:szCs w:val="26"/>
      <w:lang w:val="en-AU"/>
    </w:rPr>
  </w:style>
  <w:style w:type="character" w:styleId="a8">
    <w:name w:val="FollowedHyperlink"/>
    <w:basedOn w:val="a0"/>
    <w:uiPriority w:val="99"/>
    <w:semiHidden/>
    <w:unhideWhenUsed/>
    <w:rsid w:val="003717D9"/>
    <w:rPr>
      <w:color w:val="954F72" w:themeColor="followedHyperlink"/>
      <w:u w:val="single"/>
    </w:rPr>
  </w:style>
  <w:style w:type="paragraph" w:styleId="a9">
    <w:name w:val="Title"/>
    <w:basedOn w:val="a"/>
    <w:next w:val="a"/>
    <w:link w:val="aa"/>
    <w:qFormat/>
    <w:rsid w:val="003717D9"/>
    <w:pPr>
      <w:suppressAutoHyphens/>
      <w:jc w:val="center"/>
    </w:pPr>
    <w:rPr>
      <w:rFonts w:ascii="Verdana" w:hAnsi="Verdana"/>
      <w:b/>
      <w:bCs/>
      <w:sz w:val="32"/>
      <w:lang w:eastAsia="ar-SA"/>
    </w:rPr>
  </w:style>
  <w:style w:type="character" w:customStyle="1" w:styleId="aa">
    <w:name w:val="Заглавие Знак"/>
    <w:basedOn w:val="a0"/>
    <w:link w:val="a9"/>
    <w:rsid w:val="003717D9"/>
    <w:rPr>
      <w:rFonts w:ascii="Verdana" w:eastAsia="Times New Roman" w:hAnsi="Verdana" w:cs="Times New Roman"/>
      <w:b/>
      <w:bCs/>
      <w:sz w:val="32"/>
      <w:szCs w:val="24"/>
      <w:lang w:eastAsia="ar-SA"/>
    </w:rPr>
  </w:style>
  <w:style w:type="paragraph" w:styleId="ab">
    <w:name w:val="Body Text"/>
    <w:basedOn w:val="a"/>
    <w:link w:val="ac"/>
    <w:semiHidden/>
    <w:unhideWhenUsed/>
    <w:rsid w:val="003717D9"/>
    <w:pPr>
      <w:spacing w:after="120"/>
    </w:pPr>
    <w:rPr>
      <w:sz w:val="20"/>
      <w:szCs w:val="20"/>
      <w:lang w:val="en-AU" w:eastAsia="en-US"/>
    </w:rPr>
  </w:style>
  <w:style w:type="character" w:customStyle="1" w:styleId="ac">
    <w:name w:val="Основен текст Знак"/>
    <w:basedOn w:val="a0"/>
    <w:link w:val="ab"/>
    <w:semiHidden/>
    <w:rsid w:val="003717D9"/>
    <w:rPr>
      <w:rFonts w:ascii="Times New Roman" w:eastAsia="Times New Roman" w:hAnsi="Times New Roman" w:cs="Times New Roman"/>
      <w:sz w:val="20"/>
      <w:szCs w:val="20"/>
      <w:lang w:val="en-AU"/>
    </w:rPr>
  </w:style>
  <w:style w:type="paragraph" w:styleId="ad">
    <w:name w:val="Body Text Indent"/>
    <w:basedOn w:val="a"/>
    <w:link w:val="ae"/>
    <w:uiPriority w:val="99"/>
    <w:semiHidden/>
    <w:unhideWhenUsed/>
    <w:rsid w:val="003717D9"/>
    <w:pPr>
      <w:spacing w:after="120"/>
      <w:ind w:left="283"/>
      <w:jc w:val="both"/>
    </w:pPr>
    <w:rPr>
      <w:szCs w:val="22"/>
    </w:rPr>
  </w:style>
  <w:style w:type="character" w:customStyle="1" w:styleId="ae">
    <w:name w:val="Основен текст с отстъп Знак"/>
    <w:basedOn w:val="a0"/>
    <w:link w:val="ad"/>
    <w:uiPriority w:val="99"/>
    <w:semiHidden/>
    <w:rsid w:val="003717D9"/>
    <w:rPr>
      <w:rFonts w:ascii="Times New Roman" w:eastAsia="Times New Roman" w:hAnsi="Times New Roman" w:cs="Times New Roman"/>
      <w:sz w:val="24"/>
      <w:lang w:eastAsia="bg-BG"/>
    </w:rPr>
  </w:style>
  <w:style w:type="paragraph" w:styleId="21">
    <w:name w:val="Body Text 2"/>
    <w:basedOn w:val="a"/>
    <w:link w:val="22"/>
    <w:uiPriority w:val="99"/>
    <w:semiHidden/>
    <w:unhideWhenUsed/>
    <w:rsid w:val="003717D9"/>
    <w:pPr>
      <w:spacing w:after="120" w:line="480" w:lineRule="auto"/>
      <w:jc w:val="both"/>
    </w:pPr>
    <w:rPr>
      <w:szCs w:val="22"/>
    </w:rPr>
  </w:style>
  <w:style w:type="character" w:customStyle="1" w:styleId="22">
    <w:name w:val="Основен текст 2 Знак"/>
    <w:basedOn w:val="a0"/>
    <w:link w:val="21"/>
    <w:uiPriority w:val="99"/>
    <w:semiHidden/>
    <w:rsid w:val="003717D9"/>
    <w:rPr>
      <w:rFonts w:ascii="Times New Roman" w:eastAsia="Times New Roman" w:hAnsi="Times New Roman" w:cs="Times New Roman"/>
      <w:sz w:val="24"/>
      <w:lang w:eastAsia="bg-BG"/>
    </w:rPr>
  </w:style>
  <w:style w:type="paragraph" w:styleId="3">
    <w:name w:val="Body Text 3"/>
    <w:basedOn w:val="a"/>
    <w:link w:val="30"/>
    <w:uiPriority w:val="99"/>
    <w:semiHidden/>
    <w:unhideWhenUsed/>
    <w:rsid w:val="003717D9"/>
    <w:pPr>
      <w:spacing w:after="120"/>
      <w:jc w:val="both"/>
    </w:pPr>
    <w:rPr>
      <w:rFonts w:ascii="Verdana" w:hAnsi="Verdana"/>
      <w:sz w:val="16"/>
      <w:szCs w:val="16"/>
      <w:lang w:eastAsia="en-US"/>
    </w:rPr>
  </w:style>
  <w:style w:type="character" w:customStyle="1" w:styleId="30">
    <w:name w:val="Основен текст 3 Знак"/>
    <w:basedOn w:val="a0"/>
    <w:link w:val="3"/>
    <w:uiPriority w:val="99"/>
    <w:semiHidden/>
    <w:rsid w:val="003717D9"/>
    <w:rPr>
      <w:rFonts w:ascii="Verdana" w:eastAsia="Times New Roman" w:hAnsi="Verdana" w:cs="Times New Roman"/>
      <w:sz w:val="16"/>
      <w:szCs w:val="16"/>
    </w:rPr>
  </w:style>
  <w:style w:type="paragraph" w:styleId="af">
    <w:name w:val="Balloon Text"/>
    <w:basedOn w:val="a"/>
    <w:link w:val="af0"/>
    <w:uiPriority w:val="99"/>
    <w:semiHidden/>
    <w:unhideWhenUsed/>
    <w:rsid w:val="003717D9"/>
    <w:pPr>
      <w:jc w:val="both"/>
    </w:pPr>
    <w:rPr>
      <w:rFonts w:ascii="Tahoma" w:hAnsi="Tahoma" w:cs="Tahoma"/>
      <w:sz w:val="16"/>
      <w:szCs w:val="16"/>
    </w:rPr>
  </w:style>
  <w:style w:type="character" w:customStyle="1" w:styleId="af0">
    <w:name w:val="Изнесен текст Знак"/>
    <w:basedOn w:val="a0"/>
    <w:link w:val="af"/>
    <w:uiPriority w:val="99"/>
    <w:semiHidden/>
    <w:rsid w:val="003717D9"/>
    <w:rPr>
      <w:rFonts w:ascii="Tahoma" w:eastAsia="Times New Roman" w:hAnsi="Tahoma" w:cs="Tahoma"/>
      <w:sz w:val="16"/>
      <w:szCs w:val="16"/>
      <w:lang w:eastAsia="bg-BG"/>
    </w:rPr>
  </w:style>
  <w:style w:type="paragraph" w:styleId="af1">
    <w:name w:val="No Spacing"/>
    <w:qFormat/>
    <w:rsid w:val="003717D9"/>
    <w:pPr>
      <w:spacing w:after="0" w:line="240" w:lineRule="auto"/>
    </w:pPr>
    <w:rPr>
      <w:rFonts w:ascii="Calibri" w:eastAsia="Times New Roman" w:hAnsi="Calibri" w:cs="Times New Roman"/>
      <w:lang w:eastAsia="bg-BG"/>
    </w:rPr>
  </w:style>
  <w:style w:type="paragraph" w:styleId="af2">
    <w:name w:val="List Paragraph"/>
    <w:basedOn w:val="a"/>
    <w:qFormat/>
    <w:rsid w:val="003717D9"/>
    <w:pPr>
      <w:ind w:left="720"/>
      <w:contextualSpacing/>
      <w:jc w:val="both"/>
    </w:pPr>
    <w:rPr>
      <w:rFonts w:ascii="Verdana" w:hAnsi="Verdana"/>
      <w:sz w:val="20"/>
      <w:szCs w:val="22"/>
    </w:rPr>
  </w:style>
  <w:style w:type="paragraph" w:customStyle="1" w:styleId="FR2">
    <w:name w:val="FR2"/>
    <w:rsid w:val="003717D9"/>
    <w:pPr>
      <w:widowControl w:val="0"/>
      <w:autoSpaceDE w:val="0"/>
      <w:autoSpaceDN w:val="0"/>
      <w:adjustRightInd w:val="0"/>
      <w:spacing w:before="440" w:after="0" w:line="240" w:lineRule="auto"/>
      <w:jc w:val="both"/>
    </w:pPr>
    <w:rPr>
      <w:rFonts w:ascii="Arial Narrow" w:eastAsia="Times New Roman" w:hAnsi="Arial Narrow" w:cs="Times New Roman"/>
      <w:sz w:val="36"/>
      <w:szCs w:val="20"/>
    </w:rPr>
  </w:style>
  <w:style w:type="paragraph" w:customStyle="1" w:styleId="msonormalcxspmiddle">
    <w:name w:val="msonormalcxspmiddle"/>
    <w:basedOn w:val="a"/>
    <w:rsid w:val="003717D9"/>
    <w:pPr>
      <w:spacing w:before="100" w:beforeAutospacing="1" w:after="100" w:afterAutospacing="1"/>
    </w:pPr>
  </w:style>
  <w:style w:type="paragraph" w:customStyle="1" w:styleId="msonormalcxsplast">
    <w:name w:val="msonormalcxsplast"/>
    <w:basedOn w:val="a"/>
    <w:rsid w:val="003717D9"/>
    <w:pPr>
      <w:spacing w:before="100" w:beforeAutospacing="1" w:after="100" w:afterAutospacing="1"/>
    </w:pPr>
  </w:style>
  <w:style w:type="paragraph" w:customStyle="1" w:styleId="23">
    <w:name w:val="Списък на абзаци2"/>
    <w:basedOn w:val="a"/>
    <w:qFormat/>
    <w:rsid w:val="003717D9"/>
    <w:pPr>
      <w:spacing w:after="200" w:line="276" w:lineRule="auto"/>
      <w:ind w:left="720"/>
      <w:contextualSpacing/>
    </w:pPr>
    <w:rPr>
      <w:rFonts w:ascii="Calibri" w:hAnsi="Calibri"/>
      <w:sz w:val="22"/>
      <w:szCs w:val="22"/>
    </w:rPr>
  </w:style>
  <w:style w:type="paragraph" w:customStyle="1" w:styleId="11">
    <w:name w:val="Списък на абзаци1"/>
    <w:basedOn w:val="a"/>
    <w:qFormat/>
    <w:rsid w:val="003717D9"/>
    <w:pPr>
      <w:spacing w:after="200" w:line="276" w:lineRule="auto"/>
      <w:ind w:left="720"/>
      <w:contextualSpacing/>
    </w:pPr>
    <w:rPr>
      <w:rFonts w:ascii="Calibri" w:hAnsi="Calibri"/>
      <w:sz w:val="22"/>
      <w:szCs w:val="22"/>
    </w:rPr>
  </w:style>
  <w:style w:type="character" w:customStyle="1" w:styleId="ala53">
    <w:name w:val="al_a53"/>
    <w:rsid w:val="003717D9"/>
  </w:style>
  <w:style w:type="character" w:customStyle="1" w:styleId="12">
    <w:name w:val="Основен текст Знак1"/>
    <w:basedOn w:val="a0"/>
    <w:locked/>
    <w:rsid w:val="003717D9"/>
    <w:rPr>
      <w:rFonts w:ascii="Times New Roman" w:eastAsia="Times New Roman" w:hAnsi="Times New Roman" w:cs="Times New Roman" w:hint="default"/>
      <w:sz w:val="20"/>
      <w:szCs w:val="20"/>
      <w:lang w:val="en-AU"/>
    </w:rPr>
  </w:style>
  <w:style w:type="table" w:styleId="af3">
    <w:name w:val="Table Grid"/>
    <w:basedOn w:val="a1"/>
    <w:uiPriority w:val="59"/>
    <w:rsid w:val="003717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rsid w:val="003717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rsid w:val="003717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59"/>
    <w:rsid w:val="003717D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59"/>
    <w:rsid w:val="003717D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3717D9"/>
    <w:pPr>
      <w:keepNext/>
      <w:spacing w:line="360" w:lineRule="auto"/>
      <w:jc w:val="right"/>
      <w:outlineLvl w:val="0"/>
    </w:pPr>
    <w:rPr>
      <w:b/>
      <w:szCs w:val="20"/>
      <w:lang w:eastAsia="en-US"/>
    </w:rPr>
  </w:style>
  <w:style w:type="paragraph" w:styleId="2">
    <w:name w:val="heading 2"/>
    <w:basedOn w:val="a"/>
    <w:next w:val="a"/>
    <w:link w:val="20"/>
    <w:uiPriority w:val="9"/>
    <w:semiHidden/>
    <w:unhideWhenUsed/>
    <w:qFormat/>
    <w:rsid w:val="003717D9"/>
    <w:pPr>
      <w:keepNext/>
      <w:spacing w:before="240" w:after="60"/>
      <w:jc w:val="both"/>
      <w:outlineLvl w:val="1"/>
    </w:pPr>
    <w:rPr>
      <w:rFonts w:ascii="Cambria" w:hAnsi="Cambria"/>
      <w:b/>
      <w:bCs/>
      <w:i/>
      <w:iCs/>
      <w:sz w:val="28"/>
      <w:szCs w:val="28"/>
    </w:rPr>
  </w:style>
  <w:style w:type="paragraph" w:styleId="4">
    <w:name w:val="heading 4"/>
    <w:basedOn w:val="a"/>
    <w:next w:val="a"/>
    <w:link w:val="40"/>
    <w:semiHidden/>
    <w:unhideWhenUsed/>
    <w:qFormat/>
    <w:rsid w:val="003717D9"/>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3717D9"/>
    <w:pPr>
      <w:spacing w:before="240" w:after="60"/>
      <w:outlineLvl w:val="4"/>
    </w:pPr>
    <w:rPr>
      <w:rFonts w:ascii="Calibri" w:hAnsi="Calibri"/>
      <w:b/>
      <w:bCs/>
      <w:i/>
      <w:iCs/>
      <w:sz w:val="26"/>
      <w:szCs w:val="26"/>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10">
    <w:name w:val="Заглавие 1 Знак"/>
    <w:basedOn w:val="a0"/>
    <w:link w:val="1"/>
    <w:rsid w:val="003717D9"/>
    <w:rPr>
      <w:rFonts w:ascii="Times New Roman" w:eastAsia="Times New Roman" w:hAnsi="Times New Roman" w:cs="Times New Roman"/>
      <w:b/>
      <w:sz w:val="24"/>
      <w:szCs w:val="20"/>
    </w:rPr>
  </w:style>
  <w:style w:type="character" w:customStyle="1" w:styleId="20">
    <w:name w:val="Заглавие 2 Знак"/>
    <w:basedOn w:val="a0"/>
    <w:link w:val="2"/>
    <w:uiPriority w:val="9"/>
    <w:semiHidden/>
    <w:rsid w:val="003717D9"/>
    <w:rPr>
      <w:rFonts w:ascii="Cambria" w:eastAsia="Times New Roman" w:hAnsi="Cambria" w:cs="Times New Roman"/>
      <w:b/>
      <w:bCs/>
      <w:i/>
      <w:iCs/>
      <w:sz w:val="28"/>
      <w:szCs w:val="28"/>
      <w:lang w:eastAsia="bg-BG"/>
    </w:rPr>
  </w:style>
  <w:style w:type="character" w:customStyle="1" w:styleId="40">
    <w:name w:val="Заглавие 4 Знак"/>
    <w:basedOn w:val="a0"/>
    <w:link w:val="4"/>
    <w:semiHidden/>
    <w:rsid w:val="003717D9"/>
    <w:rPr>
      <w:rFonts w:ascii="Calibri" w:eastAsia="Times New Roman" w:hAnsi="Calibri" w:cs="Times New Roman"/>
      <w:b/>
      <w:bCs/>
      <w:sz w:val="28"/>
      <w:szCs w:val="28"/>
      <w:lang w:eastAsia="bg-BG"/>
    </w:rPr>
  </w:style>
  <w:style w:type="character" w:customStyle="1" w:styleId="50">
    <w:name w:val="Заглавие 5 Знак"/>
    <w:basedOn w:val="a0"/>
    <w:link w:val="5"/>
    <w:semiHidden/>
    <w:rsid w:val="003717D9"/>
    <w:rPr>
      <w:rFonts w:ascii="Calibri" w:eastAsia="Times New Roman" w:hAnsi="Calibri" w:cs="Times New Roman"/>
      <w:b/>
      <w:bCs/>
      <w:i/>
      <w:iCs/>
      <w:sz w:val="26"/>
      <w:szCs w:val="26"/>
      <w:lang w:val="en-AU"/>
    </w:rPr>
  </w:style>
  <w:style w:type="character" w:styleId="a8">
    <w:name w:val="FollowedHyperlink"/>
    <w:basedOn w:val="a0"/>
    <w:uiPriority w:val="99"/>
    <w:semiHidden/>
    <w:unhideWhenUsed/>
    <w:rsid w:val="003717D9"/>
    <w:rPr>
      <w:color w:val="954F72" w:themeColor="followedHyperlink"/>
      <w:u w:val="single"/>
    </w:rPr>
  </w:style>
  <w:style w:type="paragraph" w:styleId="a9">
    <w:name w:val="Title"/>
    <w:basedOn w:val="a"/>
    <w:next w:val="a"/>
    <w:link w:val="aa"/>
    <w:qFormat/>
    <w:rsid w:val="003717D9"/>
    <w:pPr>
      <w:suppressAutoHyphens/>
      <w:jc w:val="center"/>
    </w:pPr>
    <w:rPr>
      <w:rFonts w:ascii="Verdana" w:hAnsi="Verdana"/>
      <w:b/>
      <w:bCs/>
      <w:sz w:val="32"/>
      <w:lang w:eastAsia="ar-SA"/>
    </w:rPr>
  </w:style>
  <w:style w:type="character" w:customStyle="1" w:styleId="aa">
    <w:name w:val="Заглавие Знак"/>
    <w:basedOn w:val="a0"/>
    <w:link w:val="a9"/>
    <w:rsid w:val="003717D9"/>
    <w:rPr>
      <w:rFonts w:ascii="Verdana" w:eastAsia="Times New Roman" w:hAnsi="Verdana" w:cs="Times New Roman"/>
      <w:b/>
      <w:bCs/>
      <w:sz w:val="32"/>
      <w:szCs w:val="24"/>
      <w:lang w:eastAsia="ar-SA"/>
    </w:rPr>
  </w:style>
  <w:style w:type="paragraph" w:styleId="ab">
    <w:name w:val="Body Text"/>
    <w:basedOn w:val="a"/>
    <w:link w:val="ac"/>
    <w:semiHidden/>
    <w:unhideWhenUsed/>
    <w:rsid w:val="003717D9"/>
    <w:pPr>
      <w:spacing w:after="120"/>
    </w:pPr>
    <w:rPr>
      <w:sz w:val="20"/>
      <w:szCs w:val="20"/>
      <w:lang w:val="en-AU" w:eastAsia="en-US"/>
    </w:rPr>
  </w:style>
  <w:style w:type="character" w:customStyle="1" w:styleId="ac">
    <w:name w:val="Основен текст Знак"/>
    <w:basedOn w:val="a0"/>
    <w:link w:val="ab"/>
    <w:semiHidden/>
    <w:rsid w:val="003717D9"/>
    <w:rPr>
      <w:rFonts w:ascii="Times New Roman" w:eastAsia="Times New Roman" w:hAnsi="Times New Roman" w:cs="Times New Roman"/>
      <w:sz w:val="20"/>
      <w:szCs w:val="20"/>
      <w:lang w:val="en-AU"/>
    </w:rPr>
  </w:style>
  <w:style w:type="paragraph" w:styleId="ad">
    <w:name w:val="Body Text Indent"/>
    <w:basedOn w:val="a"/>
    <w:link w:val="ae"/>
    <w:uiPriority w:val="99"/>
    <w:semiHidden/>
    <w:unhideWhenUsed/>
    <w:rsid w:val="003717D9"/>
    <w:pPr>
      <w:spacing w:after="120"/>
      <w:ind w:left="283"/>
      <w:jc w:val="both"/>
    </w:pPr>
    <w:rPr>
      <w:szCs w:val="22"/>
    </w:rPr>
  </w:style>
  <w:style w:type="character" w:customStyle="1" w:styleId="ae">
    <w:name w:val="Основен текст с отстъп Знак"/>
    <w:basedOn w:val="a0"/>
    <w:link w:val="ad"/>
    <w:uiPriority w:val="99"/>
    <w:semiHidden/>
    <w:rsid w:val="003717D9"/>
    <w:rPr>
      <w:rFonts w:ascii="Times New Roman" w:eastAsia="Times New Roman" w:hAnsi="Times New Roman" w:cs="Times New Roman"/>
      <w:sz w:val="24"/>
      <w:lang w:eastAsia="bg-BG"/>
    </w:rPr>
  </w:style>
  <w:style w:type="paragraph" w:styleId="21">
    <w:name w:val="Body Text 2"/>
    <w:basedOn w:val="a"/>
    <w:link w:val="22"/>
    <w:uiPriority w:val="99"/>
    <w:semiHidden/>
    <w:unhideWhenUsed/>
    <w:rsid w:val="003717D9"/>
    <w:pPr>
      <w:spacing w:after="120" w:line="480" w:lineRule="auto"/>
      <w:jc w:val="both"/>
    </w:pPr>
    <w:rPr>
      <w:szCs w:val="22"/>
    </w:rPr>
  </w:style>
  <w:style w:type="character" w:customStyle="1" w:styleId="22">
    <w:name w:val="Основен текст 2 Знак"/>
    <w:basedOn w:val="a0"/>
    <w:link w:val="21"/>
    <w:uiPriority w:val="99"/>
    <w:semiHidden/>
    <w:rsid w:val="003717D9"/>
    <w:rPr>
      <w:rFonts w:ascii="Times New Roman" w:eastAsia="Times New Roman" w:hAnsi="Times New Roman" w:cs="Times New Roman"/>
      <w:sz w:val="24"/>
      <w:lang w:eastAsia="bg-BG"/>
    </w:rPr>
  </w:style>
  <w:style w:type="paragraph" w:styleId="3">
    <w:name w:val="Body Text 3"/>
    <w:basedOn w:val="a"/>
    <w:link w:val="30"/>
    <w:uiPriority w:val="99"/>
    <w:semiHidden/>
    <w:unhideWhenUsed/>
    <w:rsid w:val="003717D9"/>
    <w:pPr>
      <w:spacing w:after="120"/>
      <w:jc w:val="both"/>
    </w:pPr>
    <w:rPr>
      <w:rFonts w:ascii="Verdana" w:hAnsi="Verdana"/>
      <w:sz w:val="16"/>
      <w:szCs w:val="16"/>
      <w:lang w:eastAsia="en-US"/>
    </w:rPr>
  </w:style>
  <w:style w:type="character" w:customStyle="1" w:styleId="30">
    <w:name w:val="Основен текст 3 Знак"/>
    <w:basedOn w:val="a0"/>
    <w:link w:val="3"/>
    <w:uiPriority w:val="99"/>
    <w:semiHidden/>
    <w:rsid w:val="003717D9"/>
    <w:rPr>
      <w:rFonts w:ascii="Verdana" w:eastAsia="Times New Roman" w:hAnsi="Verdana" w:cs="Times New Roman"/>
      <w:sz w:val="16"/>
      <w:szCs w:val="16"/>
    </w:rPr>
  </w:style>
  <w:style w:type="paragraph" w:styleId="af">
    <w:name w:val="Balloon Text"/>
    <w:basedOn w:val="a"/>
    <w:link w:val="af0"/>
    <w:uiPriority w:val="99"/>
    <w:semiHidden/>
    <w:unhideWhenUsed/>
    <w:rsid w:val="003717D9"/>
    <w:pPr>
      <w:jc w:val="both"/>
    </w:pPr>
    <w:rPr>
      <w:rFonts w:ascii="Tahoma" w:hAnsi="Tahoma" w:cs="Tahoma"/>
      <w:sz w:val="16"/>
      <w:szCs w:val="16"/>
    </w:rPr>
  </w:style>
  <w:style w:type="character" w:customStyle="1" w:styleId="af0">
    <w:name w:val="Изнесен текст Знак"/>
    <w:basedOn w:val="a0"/>
    <w:link w:val="af"/>
    <w:uiPriority w:val="99"/>
    <w:semiHidden/>
    <w:rsid w:val="003717D9"/>
    <w:rPr>
      <w:rFonts w:ascii="Tahoma" w:eastAsia="Times New Roman" w:hAnsi="Tahoma" w:cs="Tahoma"/>
      <w:sz w:val="16"/>
      <w:szCs w:val="16"/>
      <w:lang w:eastAsia="bg-BG"/>
    </w:rPr>
  </w:style>
  <w:style w:type="paragraph" w:styleId="af1">
    <w:name w:val="No Spacing"/>
    <w:qFormat/>
    <w:rsid w:val="003717D9"/>
    <w:pPr>
      <w:spacing w:after="0" w:line="240" w:lineRule="auto"/>
    </w:pPr>
    <w:rPr>
      <w:rFonts w:ascii="Calibri" w:eastAsia="Times New Roman" w:hAnsi="Calibri" w:cs="Times New Roman"/>
      <w:lang w:eastAsia="bg-BG"/>
    </w:rPr>
  </w:style>
  <w:style w:type="paragraph" w:styleId="af2">
    <w:name w:val="List Paragraph"/>
    <w:basedOn w:val="a"/>
    <w:qFormat/>
    <w:rsid w:val="003717D9"/>
    <w:pPr>
      <w:ind w:left="720"/>
      <w:contextualSpacing/>
      <w:jc w:val="both"/>
    </w:pPr>
    <w:rPr>
      <w:rFonts w:ascii="Verdana" w:hAnsi="Verdana"/>
      <w:sz w:val="20"/>
      <w:szCs w:val="22"/>
    </w:rPr>
  </w:style>
  <w:style w:type="paragraph" w:customStyle="1" w:styleId="FR2">
    <w:name w:val="FR2"/>
    <w:rsid w:val="003717D9"/>
    <w:pPr>
      <w:widowControl w:val="0"/>
      <w:autoSpaceDE w:val="0"/>
      <w:autoSpaceDN w:val="0"/>
      <w:adjustRightInd w:val="0"/>
      <w:spacing w:before="440" w:after="0" w:line="240" w:lineRule="auto"/>
      <w:jc w:val="both"/>
    </w:pPr>
    <w:rPr>
      <w:rFonts w:ascii="Arial Narrow" w:eastAsia="Times New Roman" w:hAnsi="Arial Narrow" w:cs="Times New Roman"/>
      <w:sz w:val="36"/>
      <w:szCs w:val="20"/>
    </w:rPr>
  </w:style>
  <w:style w:type="paragraph" w:customStyle="1" w:styleId="msonormalcxspmiddle">
    <w:name w:val="msonormalcxspmiddle"/>
    <w:basedOn w:val="a"/>
    <w:rsid w:val="003717D9"/>
    <w:pPr>
      <w:spacing w:before="100" w:beforeAutospacing="1" w:after="100" w:afterAutospacing="1"/>
    </w:pPr>
  </w:style>
  <w:style w:type="paragraph" w:customStyle="1" w:styleId="msonormalcxsplast">
    <w:name w:val="msonormalcxsplast"/>
    <w:basedOn w:val="a"/>
    <w:rsid w:val="003717D9"/>
    <w:pPr>
      <w:spacing w:before="100" w:beforeAutospacing="1" w:after="100" w:afterAutospacing="1"/>
    </w:pPr>
  </w:style>
  <w:style w:type="paragraph" w:customStyle="1" w:styleId="23">
    <w:name w:val="Списък на абзаци2"/>
    <w:basedOn w:val="a"/>
    <w:qFormat/>
    <w:rsid w:val="003717D9"/>
    <w:pPr>
      <w:spacing w:after="200" w:line="276" w:lineRule="auto"/>
      <w:ind w:left="720"/>
      <w:contextualSpacing/>
    </w:pPr>
    <w:rPr>
      <w:rFonts w:ascii="Calibri" w:hAnsi="Calibri"/>
      <w:sz w:val="22"/>
      <w:szCs w:val="22"/>
    </w:rPr>
  </w:style>
  <w:style w:type="paragraph" w:customStyle="1" w:styleId="11">
    <w:name w:val="Списък на абзаци1"/>
    <w:basedOn w:val="a"/>
    <w:qFormat/>
    <w:rsid w:val="003717D9"/>
    <w:pPr>
      <w:spacing w:after="200" w:line="276" w:lineRule="auto"/>
      <w:ind w:left="720"/>
      <w:contextualSpacing/>
    </w:pPr>
    <w:rPr>
      <w:rFonts w:ascii="Calibri" w:hAnsi="Calibri"/>
      <w:sz w:val="22"/>
      <w:szCs w:val="22"/>
    </w:rPr>
  </w:style>
  <w:style w:type="character" w:customStyle="1" w:styleId="ala53">
    <w:name w:val="al_a53"/>
    <w:rsid w:val="003717D9"/>
  </w:style>
  <w:style w:type="character" w:customStyle="1" w:styleId="12">
    <w:name w:val="Основен текст Знак1"/>
    <w:basedOn w:val="a0"/>
    <w:locked/>
    <w:rsid w:val="003717D9"/>
    <w:rPr>
      <w:rFonts w:ascii="Times New Roman" w:eastAsia="Times New Roman" w:hAnsi="Times New Roman" w:cs="Times New Roman" w:hint="default"/>
      <w:sz w:val="20"/>
      <w:szCs w:val="20"/>
      <w:lang w:val="en-AU"/>
    </w:rPr>
  </w:style>
  <w:style w:type="table" w:styleId="af3">
    <w:name w:val="Table Grid"/>
    <w:basedOn w:val="a1"/>
    <w:uiPriority w:val="59"/>
    <w:rsid w:val="003717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rsid w:val="003717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rsid w:val="003717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59"/>
    <w:rsid w:val="003717D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59"/>
    <w:rsid w:val="003717D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apis.bg/p.php?i=512668" TargetMode="External"/><Relationship Id="rId5" Type="http://schemas.openxmlformats.org/officeDocument/2006/relationships/webSettings" Target="webSettings.xml"/><Relationship Id="rId10" Type="http://schemas.openxmlformats.org/officeDocument/2006/relationships/hyperlink" Target="https://web.apis.bg/p.php?i=476739" TargetMode="External"/><Relationship Id="rId4" Type="http://schemas.openxmlformats.org/officeDocument/2006/relationships/settings" Target="settings.xml"/><Relationship Id="rId9" Type="http://schemas.openxmlformats.org/officeDocument/2006/relationships/hyperlink" Target="mailto:obshtina_gulianci@mail.b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bshtina_gulianci@mail.bg" TargetMode="External"/><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8138</Words>
  <Characters>46387</Characters>
  <Application>Microsoft Office Word</Application>
  <DocSecurity>0</DocSecurity>
  <Lines>386</Lines>
  <Paragraphs>108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PC</dc:creator>
  <cp:lastModifiedBy>Malinka PC</cp:lastModifiedBy>
  <cp:revision>11</cp:revision>
  <cp:lastPrinted>2022-02-03T15:00:00Z</cp:lastPrinted>
  <dcterms:created xsi:type="dcterms:W3CDTF">2023-02-10T08:18:00Z</dcterms:created>
  <dcterms:modified xsi:type="dcterms:W3CDTF">2023-02-13T12:53:00Z</dcterms:modified>
</cp:coreProperties>
</file>