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1EB" w:rsidRPr="00AF20D9" w:rsidRDefault="00EF41EB" w:rsidP="00EF41EB">
      <w:pPr>
        <w:jc w:val="right"/>
      </w:pPr>
      <w:r>
        <w:t>препис</w:t>
      </w:r>
    </w:p>
    <w:p w:rsidR="00EF41EB" w:rsidRPr="00F81E46" w:rsidRDefault="00EF41EB" w:rsidP="00EF41EB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EF41EB" w:rsidRPr="00F81E46" w:rsidRDefault="00EF41EB" w:rsidP="00EF41EB">
      <w:pPr>
        <w:jc w:val="center"/>
        <w:rPr>
          <w:b/>
          <w:u w:val="single"/>
        </w:rPr>
      </w:pPr>
    </w:p>
    <w:p w:rsidR="00EF41EB" w:rsidRPr="00F81E46" w:rsidRDefault="00EF41EB" w:rsidP="00EF41EB">
      <w:pPr>
        <w:jc w:val="center"/>
        <w:rPr>
          <w:b/>
          <w:u w:val="single"/>
        </w:rPr>
      </w:pPr>
    </w:p>
    <w:p w:rsidR="00EF41EB" w:rsidRPr="00F81E46" w:rsidRDefault="00EF41EB" w:rsidP="00EF41EB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EF41EB" w:rsidRPr="00F81E46" w:rsidRDefault="00EF41EB" w:rsidP="00EF41EB">
      <w:pPr>
        <w:jc w:val="center"/>
        <w:rPr>
          <w:b/>
        </w:rPr>
      </w:pPr>
    </w:p>
    <w:p w:rsidR="00EF41EB" w:rsidRPr="00F81E46" w:rsidRDefault="00EF41EB" w:rsidP="00EF41EB">
      <w:pPr>
        <w:jc w:val="center"/>
        <w:rPr>
          <w:b/>
        </w:rPr>
      </w:pPr>
      <w:r>
        <w:rPr>
          <w:b/>
        </w:rPr>
        <w:t>№ 518</w:t>
      </w:r>
    </w:p>
    <w:p w:rsidR="00EF41EB" w:rsidRPr="00F81E46" w:rsidRDefault="00EF41EB" w:rsidP="00EF41EB">
      <w:pPr>
        <w:jc w:val="center"/>
        <w:rPr>
          <w:b/>
        </w:rPr>
      </w:pPr>
    </w:p>
    <w:p w:rsidR="00EF41EB" w:rsidRDefault="00EF41EB" w:rsidP="00EF41EB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30</w:t>
      </w:r>
      <w:r w:rsidRPr="00F81E46">
        <w:rPr>
          <w:b/>
        </w:rPr>
        <w:t>.</w:t>
      </w:r>
      <w:r>
        <w:rPr>
          <w:b/>
        </w:rPr>
        <w:t>06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EF41EB" w:rsidRDefault="00EF41EB" w:rsidP="00EF41EB">
      <w:pPr>
        <w:rPr>
          <w:b/>
        </w:rPr>
      </w:pPr>
    </w:p>
    <w:p w:rsidR="00EF41EB" w:rsidRPr="00F81E46" w:rsidRDefault="00EF41EB" w:rsidP="00EF41EB">
      <w:pPr>
        <w:rPr>
          <w:b/>
        </w:rPr>
      </w:pPr>
    </w:p>
    <w:p w:rsidR="00EF41EB" w:rsidRPr="00204BC2" w:rsidRDefault="00EF41EB" w:rsidP="00EF41EB">
      <w:pPr>
        <w:rPr>
          <w:szCs w:val="28"/>
          <w:lang w:val="ru-RU"/>
        </w:rPr>
      </w:pPr>
      <w:r w:rsidRPr="00F81E46">
        <w:rPr>
          <w:b/>
        </w:rPr>
        <w:t>ОТНОСНО:</w:t>
      </w:r>
      <w:r>
        <w:t xml:space="preserve"> </w:t>
      </w:r>
      <w:r w:rsidRPr="00204BC2">
        <w:rPr>
          <w:szCs w:val="28"/>
        </w:rPr>
        <w:t xml:space="preserve">Отдаване под наем на имот -  общинска собственост, находящ се на територията на Община Гулянци, </w:t>
      </w:r>
      <w:proofErr w:type="spellStart"/>
      <w:r w:rsidRPr="00204BC2">
        <w:rPr>
          <w:szCs w:val="28"/>
        </w:rPr>
        <w:t>обл</w:t>
      </w:r>
      <w:proofErr w:type="spellEnd"/>
      <w:r w:rsidRPr="00204BC2">
        <w:rPr>
          <w:szCs w:val="28"/>
        </w:rPr>
        <w:t>. Плевен.</w:t>
      </w:r>
    </w:p>
    <w:p w:rsidR="00EF41EB" w:rsidRDefault="00EF41EB" w:rsidP="00EF41EB">
      <w:pPr>
        <w:tabs>
          <w:tab w:val="left" w:pos="720"/>
          <w:tab w:val="left" w:pos="3040"/>
        </w:tabs>
        <w:jc w:val="both"/>
      </w:pPr>
    </w:p>
    <w:p w:rsidR="00EF41EB" w:rsidRDefault="00EF41EB" w:rsidP="00EF41EB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EF41EB" w:rsidRPr="00F81E46" w:rsidRDefault="00EF41EB" w:rsidP="00EF41EB">
      <w:pPr>
        <w:jc w:val="both"/>
      </w:pPr>
    </w:p>
    <w:p w:rsidR="00EF41EB" w:rsidRPr="00F81E46" w:rsidRDefault="00EF41EB" w:rsidP="00EF41EB">
      <w:pPr>
        <w:jc w:val="both"/>
        <w:rPr>
          <w:b/>
        </w:rPr>
      </w:pPr>
      <w:r>
        <w:rPr>
          <w:b/>
        </w:rPr>
        <w:t>НА ЗАСЕДАНИЕТО НА 30</w:t>
      </w:r>
      <w:r w:rsidRPr="00F81E46">
        <w:rPr>
          <w:b/>
        </w:rPr>
        <w:t>.</w:t>
      </w:r>
      <w:r>
        <w:rPr>
          <w:b/>
        </w:rPr>
        <w:t>06</w:t>
      </w:r>
      <w:r w:rsidRPr="00F81E46">
        <w:rPr>
          <w:b/>
        </w:rPr>
        <w:t>.202</w:t>
      </w:r>
      <w:r>
        <w:rPr>
          <w:b/>
        </w:rPr>
        <w:t>6 г., ПРОТОКОЛ 49</w:t>
      </w:r>
    </w:p>
    <w:p w:rsidR="00EF41EB" w:rsidRPr="00F81E46" w:rsidRDefault="00EF41EB" w:rsidP="00EF41EB">
      <w:pPr>
        <w:jc w:val="both"/>
        <w:rPr>
          <w:b/>
        </w:rPr>
      </w:pPr>
    </w:p>
    <w:p w:rsidR="00EF41EB" w:rsidRPr="00F81E46" w:rsidRDefault="00EF41EB" w:rsidP="00EF41EB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EF41EB" w:rsidRPr="00F81E46" w:rsidRDefault="00EF41EB" w:rsidP="00EF41EB">
      <w:pPr>
        <w:jc w:val="both"/>
        <w:rPr>
          <w:b/>
        </w:rPr>
      </w:pPr>
    </w:p>
    <w:p w:rsidR="00EF41EB" w:rsidRDefault="00EF41EB" w:rsidP="00EF41EB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rPr>
          <w:lang w:eastAsia="en-US"/>
        </w:rPr>
        <w:t xml:space="preserve">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>чл. 8 ал. 4,</w:t>
      </w:r>
      <w:r w:rsidRPr="005E1F74">
        <w:rPr>
          <w:szCs w:val="28"/>
        </w:rPr>
        <w:t xml:space="preserve"> </w:t>
      </w:r>
      <w:r w:rsidRPr="00BD72FD">
        <w:rPr>
          <w:szCs w:val="28"/>
        </w:rPr>
        <w:t>чл.</w:t>
      </w:r>
      <w:r>
        <w:rPr>
          <w:szCs w:val="28"/>
        </w:rPr>
        <w:t xml:space="preserve"> </w:t>
      </w:r>
      <w:r w:rsidRPr="00BD72FD">
        <w:rPr>
          <w:szCs w:val="28"/>
        </w:rPr>
        <w:t>14 ал. 1, ал.</w:t>
      </w:r>
      <w:r>
        <w:rPr>
          <w:szCs w:val="28"/>
        </w:rPr>
        <w:t xml:space="preserve"> </w:t>
      </w:r>
      <w:r w:rsidRPr="00BD72FD">
        <w:rPr>
          <w:szCs w:val="28"/>
        </w:rPr>
        <w:t>2</w:t>
      </w:r>
      <w:r>
        <w:rPr>
          <w:szCs w:val="28"/>
        </w:rPr>
        <w:t xml:space="preserve"> и ал. 3 от ЗОС,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чл. 15 ал. 1 и ал. 2,  </w:t>
      </w:r>
      <w:r w:rsidRPr="00412E25">
        <w:rPr>
          <w:szCs w:val="28"/>
        </w:rPr>
        <w:t>чл.</w:t>
      </w:r>
      <w:r>
        <w:rPr>
          <w:szCs w:val="28"/>
        </w:rPr>
        <w:t xml:space="preserve"> 64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 xml:space="preserve">, </w:t>
      </w:r>
      <w:r w:rsidRPr="00A62A2C">
        <w:t>ОбС Гулянци</w:t>
      </w:r>
    </w:p>
    <w:p w:rsidR="00EF41EB" w:rsidRPr="00A62A2C" w:rsidRDefault="00EF41EB" w:rsidP="00EF41EB">
      <w:pPr>
        <w:ind w:right="284"/>
        <w:jc w:val="both"/>
      </w:pPr>
    </w:p>
    <w:p w:rsidR="00EF41EB" w:rsidRDefault="00EF41EB" w:rsidP="00EF41EB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EF41EB" w:rsidRDefault="00EF41EB" w:rsidP="00EF41EB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EF41EB" w:rsidRDefault="00EF41EB" w:rsidP="00EF41EB">
      <w:pPr>
        <w:ind w:left="708"/>
        <w:jc w:val="both"/>
      </w:pPr>
    </w:p>
    <w:p w:rsidR="00EF41EB" w:rsidRPr="000644C8" w:rsidRDefault="00EF41EB" w:rsidP="00EF41EB">
      <w:pPr>
        <w:ind w:left="708"/>
        <w:jc w:val="both"/>
      </w:pPr>
    </w:p>
    <w:p w:rsidR="00EF41EB" w:rsidRDefault="00EF41EB" w:rsidP="00EF41EB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>гласие да се проведе публичен търг с явно наддаване за отдаване под наем на следния имот - общинска собственост:</w:t>
      </w:r>
    </w:p>
    <w:p w:rsidR="00EF41EB" w:rsidRDefault="00EF41EB" w:rsidP="00EF41EB">
      <w:pPr>
        <w:ind w:firstLine="708"/>
        <w:jc w:val="both"/>
        <w:rPr>
          <w:szCs w:val="28"/>
        </w:rPr>
      </w:pPr>
      <w:r>
        <w:rPr>
          <w:szCs w:val="28"/>
        </w:rPr>
        <w:t xml:space="preserve">1.1 </w:t>
      </w:r>
      <w:r>
        <w:rPr>
          <w:b/>
          <w:szCs w:val="28"/>
        </w:rPr>
        <w:t xml:space="preserve">Помещение с площ от 80.00 </w:t>
      </w:r>
      <w:proofErr w:type="spellStart"/>
      <w:r>
        <w:rPr>
          <w:b/>
          <w:szCs w:val="28"/>
        </w:rPr>
        <w:t>кв.м</w:t>
      </w:r>
      <w:proofErr w:type="spellEnd"/>
      <w:r>
        <w:rPr>
          <w:b/>
          <w:szCs w:val="28"/>
        </w:rPr>
        <w:t xml:space="preserve">. </w:t>
      </w:r>
      <w:r w:rsidRPr="00F777C5">
        <w:rPr>
          <w:szCs w:val="28"/>
        </w:rPr>
        <w:t>на</w:t>
      </w:r>
      <w:r>
        <w:rPr>
          <w:b/>
          <w:szCs w:val="28"/>
        </w:rPr>
        <w:t xml:space="preserve"> </w:t>
      </w:r>
      <w:r w:rsidRPr="00F777C5">
        <w:rPr>
          <w:szCs w:val="28"/>
        </w:rPr>
        <w:t>ниво партер</w:t>
      </w:r>
      <w:r>
        <w:rPr>
          <w:b/>
          <w:szCs w:val="28"/>
        </w:rPr>
        <w:t xml:space="preserve"> </w:t>
      </w:r>
      <w:r w:rsidRPr="00D51B5A">
        <w:rPr>
          <w:szCs w:val="28"/>
        </w:rPr>
        <w:t>в сграда</w:t>
      </w:r>
      <w:r>
        <w:rPr>
          <w:b/>
          <w:szCs w:val="28"/>
        </w:rPr>
        <w:t xml:space="preserve"> </w:t>
      </w:r>
      <w:r w:rsidRPr="00025A71">
        <w:rPr>
          <w:szCs w:val="28"/>
        </w:rPr>
        <w:t>с</w:t>
      </w:r>
      <w:r w:rsidRPr="00716A9F">
        <w:rPr>
          <w:szCs w:val="28"/>
        </w:rPr>
        <w:t xml:space="preserve"> </w:t>
      </w:r>
      <w:r>
        <w:rPr>
          <w:szCs w:val="28"/>
        </w:rPr>
        <w:t>идентификатор № 18099.401.804.2 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352.00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- публична общинска собственост, находяща се в УПИ с идентификатор № 18099.401.804 в кв. 22 по плана на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търговия с</w:t>
      </w:r>
      <w:r w:rsidRPr="001D0F35">
        <w:rPr>
          <w:szCs w:val="28"/>
        </w:rPr>
        <w:t xml:space="preserve"> </w:t>
      </w:r>
      <w:r>
        <w:rPr>
          <w:szCs w:val="28"/>
        </w:rPr>
        <w:t xml:space="preserve">нехранителни стоки </w:t>
      </w:r>
      <w:r w:rsidRPr="001D0F35">
        <w:rPr>
          <w:szCs w:val="28"/>
        </w:rPr>
        <w:t>с начал</w:t>
      </w:r>
      <w:r>
        <w:rPr>
          <w:szCs w:val="28"/>
        </w:rPr>
        <w:t>на тръжна годишна наемна цена от 1152.0</w:t>
      </w:r>
      <w:r w:rsidRPr="007A7C6F">
        <w:rPr>
          <w:szCs w:val="28"/>
        </w:rPr>
        <w:t>0</w:t>
      </w:r>
      <w:r>
        <w:rPr>
          <w:szCs w:val="28"/>
        </w:rPr>
        <w:t xml:space="preserve"> евро /хиляда сто петдесет и две евро/ с ДДС и месечен наем 96.00 евро с ДДС,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EF41EB" w:rsidRDefault="00EF41EB" w:rsidP="00EF41EB">
      <w:pPr>
        <w:ind w:firstLine="708"/>
        <w:jc w:val="both"/>
        <w:rPr>
          <w:szCs w:val="28"/>
        </w:rPr>
      </w:pPr>
    </w:p>
    <w:p w:rsidR="00EF41EB" w:rsidRDefault="00EF41EB" w:rsidP="00EF41EB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2. Размера на депозита за участие в търга е 10% от определената начална тръжна цена.</w:t>
      </w:r>
    </w:p>
    <w:p w:rsidR="00EF41EB" w:rsidRDefault="00EF41EB" w:rsidP="00EF41EB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>Плащането на депозита за участие в търга се извършва в</w:t>
      </w:r>
      <w:r>
        <w:rPr>
          <w:szCs w:val="28"/>
        </w:rPr>
        <w:t xml:space="preserve"> евро</w:t>
      </w:r>
      <w:r w:rsidRPr="00C06FE2">
        <w:rPr>
          <w:szCs w:val="28"/>
        </w:rPr>
        <w:t>,</w:t>
      </w:r>
      <w:r>
        <w:rPr>
          <w:szCs w:val="28"/>
        </w:rPr>
        <w:t xml:space="preserve">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EF41EB" w:rsidRDefault="00EF41EB" w:rsidP="00EF41EB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 xml:space="preserve">такса в размер на 24.00 евро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EF41EB" w:rsidRPr="006265AD" w:rsidRDefault="00EF41EB" w:rsidP="00EF41EB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5.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EF41EB" w:rsidRPr="006265AD" w:rsidRDefault="00EF41EB" w:rsidP="00EF41EB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6.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</w:t>
      </w:r>
      <w:r>
        <w:rPr>
          <w:szCs w:val="28"/>
        </w:rPr>
        <w:lastRenderedPageBreak/>
        <w:t xml:space="preserve">на общината - </w:t>
      </w:r>
      <w:r w:rsidRPr="00E74088">
        <w:rPr>
          <w:szCs w:val="28"/>
        </w:rPr>
        <w:t>№ BG43SOMB</w:t>
      </w:r>
      <w:r>
        <w:rPr>
          <w:szCs w:val="28"/>
        </w:rPr>
        <w:t>91308436323644, вид плащане 444100 – наем</w:t>
      </w:r>
      <w:r w:rsidRPr="00E74088">
        <w:rPr>
          <w:szCs w:val="28"/>
        </w:rPr>
        <w:t xml:space="preserve"> на </w:t>
      </w:r>
      <w:r>
        <w:rPr>
          <w:szCs w:val="28"/>
        </w:rPr>
        <w:t>недвижими имоти</w:t>
      </w:r>
      <w:r w:rsidRPr="00E74088">
        <w:rPr>
          <w:szCs w:val="28"/>
        </w:rPr>
        <w:t>.</w:t>
      </w:r>
    </w:p>
    <w:p w:rsidR="00EF41EB" w:rsidRDefault="00EF41EB" w:rsidP="00EF41EB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  <w:lang w:val="ru-RU"/>
        </w:rPr>
        <w:t>7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EF41EB" w:rsidRDefault="00EF41EB" w:rsidP="00EF41EB">
      <w:pPr>
        <w:rPr>
          <w:b/>
          <w:szCs w:val="28"/>
        </w:rPr>
      </w:pPr>
    </w:p>
    <w:p w:rsidR="00EF41EB" w:rsidRDefault="00EF41EB" w:rsidP="00EF41EB">
      <w:pPr>
        <w:rPr>
          <w:b/>
          <w:szCs w:val="28"/>
        </w:rPr>
      </w:pPr>
    </w:p>
    <w:p w:rsidR="00EF41EB" w:rsidRDefault="00EF41EB" w:rsidP="00EF41EB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EF41EB" w:rsidRDefault="00EF41EB" w:rsidP="00EF41EB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EF41EB" w:rsidRDefault="00EF41EB" w:rsidP="00EF41EB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EF41EB" w:rsidRDefault="00EF41EB" w:rsidP="00EF41EB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EF41EB" w:rsidRDefault="00EF41EB" w:rsidP="00EF41EB">
      <w:pPr>
        <w:jc w:val="right"/>
      </w:pPr>
      <w:bookmarkStart w:id="0" w:name="_GoBack"/>
      <w:bookmarkEnd w:id="0"/>
      <w:r>
        <w:t>ПРЕДСЕДАТЕЛ ОбС……../п/……..</w:t>
      </w:r>
    </w:p>
    <w:p w:rsidR="00EF41EB" w:rsidRDefault="00EF41EB" w:rsidP="00EF41EB">
      <w:pPr>
        <w:jc w:val="right"/>
      </w:pPr>
      <w:r>
        <w:t>/Огнян Янчев/</w:t>
      </w:r>
    </w:p>
    <w:p w:rsidR="00EF41EB" w:rsidRDefault="00EF41EB" w:rsidP="00EF41EB">
      <w:r>
        <w:t>Вярно с оригинала при ОбС</w:t>
      </w:r>
    </w:p>
    <w:p w:rsidR="00EF41EB" w:rsidRDefault="00EF41EB" w:rsidP="00EF41EB">
      <w:r>
        <w:t>Снел преписа</w:t>
      </w:r>
    </w:p>
    <w:p w:rsidR="00EF41EB" w:rsidRDefault="00EF41EB" w:rsidP="00EF41EB"/>
    <w:p w:rsidR="00EF41EB" w:rsidRDefault="00EF41EB" w:rsidP="00EF41EB"/>
    <w:p w:rsidR="006F600E" w:rsidRDefault="006F600E"/>
    <w:sectPr w:rsidR="006F6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913"/>
    <w:rsid w:val="006F600E"/>
    <w:rsid w:val="00EC4913"/>
    <w:rsid w:val="00E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8DF5D"/>
  <w15:chartTrackingRefBased/>
  <w15:docId w15:val="{7899D635-7C2F-496F-AE30-91261909F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1E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EF41EB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cp:lastPrinted>2026-06-30T12:06:00Z</cp:lastPrinted>
  <dcterms:created xsi:type="dcterms:W3CDTF">2026-06-30T12:04:00Z</dcterms:created>
  <dcterms:modified xsi:type="dcterms:W3CDTF">2026-06-30T12:06:00Z</dcterms:modified>
</cp:coreProperties>
</file>