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55E" w:rsidRDefault="0031455E" w:rsidP="0031455E">
      <w:pPr>
        <w:jc w:val="right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Препис</w:t>
      </w:r>
    </w:p>
    <w:p w:rsidR="0031455E" w:rsidRDefault="0031455E" w:rsidP="0031455E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ОБЩИНСКИ СЪВЕТ ГУЛЯНЦИ, ОБЛАСТ ПЛЕВЕН</w:t>
      </w:r>
    </w:p>
    <w:p w:rsidR="0031455E" w:rsidRDefault="0031455E" w:rsidP="0031455E">
      <w:pPr>
        <w:jc w:val="center"/>
        <w:rPr>
          <w:b/>
          <w:sz w:val="22"/>
          <w:szCs w:val="22"/>
          <w:u w:val="single"/>
        </w:rPr>
      </w:pPr>
    </w:p>
    <w:p w:rsidR="0031455E" w:rsidRDefault="0031455E" w:rsidP="0031455E">
      <w:pPr>
        <w:jc w:val="center"/>
        <w:rPr>
          <w:b/>
          <w:sz w:val="22"/>
          <w:szCs w:val="22"/>
          <w:u w:val="single"/>
        </w:rPr>
      </w:pPr>
    </w:p>
    <w:p w:rsidR="0031455E" w:rsidRDefault="0031455E" w:rsidP="0031455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 Е Ш Е Н И Е</w:t>
      </w:r>
    </w:p>
    <w:p w:rsidR="0031455E" w:rsidRDefault="0031455E" w:rsidP="0031455E">
      <w:pPr>
        <w:jc w:val="center"/>
        <w:rPr>
          <w:b/>
          <w:sz w:val="22"/>
          <w:szCs w:val="22"/>
        </w:rPr>
      </w:pPr>
    </w:p>
    <w:p w:rsidR="0031455E" w:rsidRDefault="0031455E" w:rsidP="0031455E">
      <w:pPr>
        <w:jc w:val="center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№ 520</w:t>
      </w:r>
    </w:p>
    <w:p w:rsidR="0031455E" w:rsidRDefault="0031455E" w:rsidP="0031455E">
      <w:pPr>
        <w:jc w:val="center"/>
        <w:rPr>
          <w:b/>
          <w:sz w:val="22"/>
          <w:szCs w:val="22"/>
        </w:rPr>
      </w:pPr>
    </w:p>
    <w:p w:rsidR="0031455E" w:rsidRDefault="0031455E" w:rsidP="0031455E">
      <w:pPr>
        <w:jc w:val="center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Гр.Гулянци</w:t>
      </w:r>
      <w:proofErr w:type="spellEnd"/>
      <w:r>
        <w:rPr>
          <w:b/>
          <w:sz w:val="22"/>
          <w:szCs w:val="22"/>
        </w:rPr>
        <w:t>, 13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  <w:lang w:val="en-US"/>
        </w:rPr>
        <w:t>0</w:t>
      </w:r>
      <w:r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.2026 г.</w:t>
      </w:r>
    </w:p>
    <w:p w:rsidR="0031455E" w:rsidRDefault="0031455E" w:rsidP="0031455E">
      <w:pPr>
        <w:jc w:val="center"/>
        <w:rPr>
          <w:b/>
          <w:sz w:val="22"/>
          <w:szCs w:val="22"/>
        </w:rPr>
      </w:pPr>
    </w:p>
    <w:p w:rsidR="0031455E" w:rsidRDefault="0031455E" w:rsidP="0031455E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ОТНОСНО:</w:t>
      </w:r>
      <w:r>
        <w:rPr>
          <w:sz w:val="22"/>
          <w:szCs w:val="22"/>
        </w:rPr>
        <w:t xml:space="preserve"> утвърждаване на дневния ред</w:t>
      </w:r>
    </w:p>
    <w:p w:rsidR="0031455E" w:rsidRDefault="0031455E" w:rsidP="0031455E">
      <w:pPr>
        <w:jc w:val="both"/>
        <w:rPr>
          <w:sz w:val="22"/>
          <w:szCs w:val="22"/>
          <w:lang w:val="en-US"/>
        </w:rPr>
      </w:pPr>
    </w:p>
    <w:p w:rsidR="0031455E" w:rsidRDefault="0031455E" w:rsidP="0031455E">
      <w:pPr>
        <w:shd w:val="clear" w:color="auto" w:fill="FFFFFF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Председателя на ОбС</w:t>
      </w:r>
    </w:p>
    <w:p w:rsidR="0031455E" w:rsidRDefault="0031455E" w:rsidP="0031455E">
      <w:pPr>
        <w:jc w:val="both"/>
        <w:rPr>
          <w:sz w:val="22"/>
          <w:szCs w:val="22"/>
        </w:rPr>
      </w:pPr>
    </w:p>
    <w:p w:rsidR="0031455E" w:rsidRDefault="0031455E" w:rsidP="0031455E">
      <w:pPr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</w:rPr>
        <w:t>НА ЗАСЕДАНИЕТО НА 13</w:t>
      </w:r>
      <w:r>
        <w:rPr>
          <w:b/>
          <w:sz w:val="22"/>
          <w:szCs w:val="22"/>
        </w:rPr>
        <w:t>.</w:t>
      </w:r>
      <w:r>
        <w:rPr>
          <w:b/>
          <w:sz w:val="22"/>
          <w:szCs w:val="22"/>
          <w:lang w:val="en-US"/>
        </w:rPr>
        <w:t>0</w:t>
      </w:r>
      <w:r>
        <w:rPr>
          <w:b/>
          <w:sz w:val="22"/>
          <w:szCs w:val="22"/>
        </w:rPr>
        <w:t>7.2026 г., ПРОТОКОЛ 50</w:t>
      </w:r>
    </w:p>
    <w:p w:rsidR="0031455E" w:rsidRDefault="0031455E" w:rsidP="0031455E">
      <w:pPr>
        <w:jc w:val="both"/>
        <w:rPr>
          <w:b/>
          <w:sz w:val="22"/>
          <w:szCs w:val="22"/>
        </w:rPr>
      </w:pPr>
    </w:p>
    <w:p w:rsidR="0031455E" w:rsidRDefault="0031455E" w:rsidP="0031455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ОБЩИНСКИ СЪВЕТ ГУЛЯНЦИ</w:t>
      </w:r>
    </w:p>
    <w:p w:rsidR="0031455E" w:rsidRDefault="0031455E" w:rsidP="0031455E">
      <w:pPr>
        <w:jc w:val="both"/>
        <w:rPr>
          <w:b/>
          <w:sz w:val="22"/>
          <w:szCs w:val="22"/>
        </w:rPr>
      </w:pPr>
    </w:p>
    <w:p w:rsidR="0031455E" w:rsidRDefault="0031455E" w:rsidP="0031455E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НА ОСНОВАНИЕ: </w:t>
      </w:r>
      <w:r>
        <w:rPr>
          <w:sz w:val="22"/>
          <w:szCs w:val="22"/>
        </w:rPr>
        <w:t xml:space="preserve"> чл. 73 ал.1 от Правилника за организацията и дейността на ОбС, </w:t>
      </w:r>
    </w:p>
    <w:p w:rsidR="0031455E" w:rsidRDefault="0031455E" w:rsidP="0031455E">
      <w:pPr>
        <w:rPr>
          <w:sz w:val="22"/>
          <w:szCs w:val="22"/>
        </w:rPr>
      </w:pPr>
    </w:p>
    <w:p w:rsidR="0031455E" w:rsidRDefault="0031455E" w:rsidP="0031455E">
      <w:pPr>
        <w:rPr>
          <w:b/>
          <w:sz w:val="22"/>
          <w:szCs w:val="22"/>
        </w:rPr>
      </w:pPr>
      <w:r>
        <w:rPr>
          <w:b/>
          <w:sz w:val="22"/>
          <w:szCs w:val="22"/>
        </w:rPr>
        <w:t>Р Е Ш И:</w:t>
      </w:r>
    </w:p>
    <w:p w:rsidR="0031455E" w:rsidRDefault="0031455E" w:rsidP="0031455E">
      <w:pPr>
        <w:ind w:left="708"/>
        <w:jc w:val="center"/>
        <w:rPr>
          <w:sz w:val="22"/>
          <w:szCs w:val="22"/>
        </w:rPr>
      </w:pPr>
    </w:p>
    <w:p w:rsidR="0031455E" w:rsidRDefault="0031455E" w:rsidP="0031455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І. Общински съвет Гулянци утвърждава следния дневния ред, както следва:</w:t>
      </w:r>
    </w:p>
    <w:p w:rsidR="0031455E" w:rsidRDefault="0031455E" w:rsidP="0031455E">
      <w:pPr>
        <w:jc w:val="both"/>
        <w:rPr>
          <w:sz w:val="22"/>
          <w:szCs w:val="22"/>
        </w:rPr>
      </w:pPr>
    </w:p>
    <w:p w:rsidR="0031455E" w:rsidRDefault="0031455E" w:rsidP="0031455E">
      <w:pPr>
        <w:jc w:val="center"/>
        <w:rPr>
          <w:sz w:val="22"/>
          <w:szCs w:val="22"/>
        </w:rPr>
      </w:pPr>
    </w:p>
    <w:p w:rsidR="0031455E" w:rsidRDefault="0031455E" w:rsidP="0031455E">
      <w:pPr>
        <w:jc w:val="center"/>
        <w:rPr>
          <w:sz w:val="22"/>
          <w:szCs w:val="22"/>
        </w:rPr>
      </w:pPr>
      <w:r>
        <w:rPr>
          <w:sz w:val="22"/>
          <w:szCs w:val="22"/>
        </w:rPr>
        <w:t>Д  Н Е В Е Н  Р Е Д</w:t>
      </w:r>
    </w:p>
    <w:p w:rsidR="0031455E" w:rsidRDefault="0031455E" w:rsidP="0031455E">
      <w:pPr>
        <w:jc w:val="center"/>
        <w:rPr>
          <w:sz w:val="22"/>
          <w:szCs w:val="22"/>
        </w:rPr>
      </w:pPr>
    </w:p>
    <w:p w:rsidR="0031455E" w:rsidRPr="00151AEA" w:rsidRDefault="0031455E" w:rsidP="0031455E">
      <w:pPr>
        <w:jc w:val="both"/>
        <w:rPr>
          <w:color w:val="000000"/>
          <w:spacing w:val="4"/>
          <w:lang w:val="en-US"/>
        </w:rPr>
      </w:pPr>
      <w:r>
        <w:rPr>
          <w:color w:val="000000"/>
        </w:rPr>
        <w:t>1 .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4"/>
        </w:rPr>
        <w:t>Предложения</w:t>
      </w:r>
    </w:p>
    <w:p w:rsidR="0031455E" w:rsidRDefault="0031455E" w:rsidP="0031455E">
      <w:pPr>
        <w:jc w:val="both"/>
      </w:pPr>
      <w:r>
        <w:rPr>
          <w:b/>
        </w:rPr>
        <w:t>От Кмета на Общината относно</w:t>
      </w:r>
      <w:r>
        <w:rPr>
          <w:b/>
          <w:lang w:val="en-US"/>
        </w:rPr>
        <w:t>:</w:t>
      </w:r>
      <w:r>
        <w:t xml:space="preserve"> Кандидатстване на </w:t>
      </w:r>
      <w:r w:rsidRPr="007C19F8">
        <w:t xml:space="preserve"> Община Гулянци </w:t>
      </w:r>
      <w:r>
        <w:t xml:space="preserve"> с</w:t>
      </w:r>
      <w:r w:rsidRPr="007C19F8">
        <w:t xml:space="preserve"> проектно предложение</w:t>
      </w:r>
      <w:r>
        <w:t xml:space="preserve">  за предоставяне на безвъзмездна финансова помощ по </w:t>
      </w:r>
      <w:r w:rsidRPr="007C19F8">
        <w:t xml:space="preserve">процедура № </w:t>
      </w:r>
      <w:r w:rsidRPr="005C5485">
        <w:t>BG05SFPR001-</w:t>
      </w:r>
      <w:r>
        <w:t>2</w:t>
      </w:r>
      <w:r w:rsidRPr="005C5485">
        <w:t>.00</w:t>
      </w:r>
      <w:r>
        <w:t>5</w:t>
      </w:r>
      <w:r w:rsidRPr="005C5485">
        <w:t xml:space="preserve"> „</w:t>
      </w:r>
      <w:r>
        <w:t>Подкрепа за ученици с таланти 2</w:t>
      </w:r>
      <w:r w:rsidRPr="005C5485">
        <w:t>“</w:t>
      </w:r>
      <w:r>
        <w:t>, в рамките на Програма „Образование“ 2021-2027.</w:t>
      </w:r>
    </w:p>
    <w:p w:rsidR="0031455E" w:rsidRDefault="0031455E" w:rsidP="0031455E">
      <w:pPr>
        <w:jc w:val="both"/>
      </w:pPr>
    </w:p>
    <w:p w:rsidR="0031455E" w:rsidRDefault="0031455E" w:rsidP="0031455E">
      <w:pPr>
        <w:rPr>
          <w:sz w:val="22"/>
          <w:szCs w:val="22"/>
        </w:rPr>
      </w:pPr>
      <w:bookmarkStart w:id="0" w:name="_GoBack"/>
      <w:bookmarkEnd w:id="0"/>
    </w:p>
    <w:p w:rsidR="0031455E" w:rsidRDefault="0031455E" w:rsidP="0031455E">
      <w:pPr>
        <w:rPr>
          <w:sz w:val="22"/>
          <w:szCs w:val="22"/>
        </w:rPr>
      </w:pPr>
    </w:p>
    <w:p w:rsidR="0031455E" w:rsidRDefault="0031455E" w:rsidP="0031455E">
      <w:pPr>
        <w:jc w:val="right"/>
        <w:rPr>
          <w:sz w:val="22"/>
          <w:szCs w:val="22"/>
        </w:rPr>
      </w:pPr>
    </w:p>
    <w:p w:rsidR="0031455E" w:rsidRDefault="0031455E" w:rsidP="0031455E">
      <w:pPr>
        <w:jc w:val="right"/>
        <w:rPr>
          <w:sz w:val="22"/>
          <w:szCs w:val="22"/>
        </w:rPr>
      </w:pPr>
    </w:p>
    <w:p w:rsidR="0031455E" w:rsidRDefault="0031455E" w:rsidP="0031455E">
      <w:pPr>
        <w:jc w:val="right"/>
        <w:rPr>
          <w:sz w:val="22"/>
          <w:szCs w:val="22"/>
        </w:rPr>
      </w:pPr>
      <w:r>
        <w:rPr>
          <w:sz w:val="22"/>
          <w:szCs w:val="22"/>
        </w:rPr>
        <w:t>ПРЕДСЕДАТЕЛ ОбС……../п/……..</w:t>
      </w:r>
    </w:p>
    <w:p w:rsidR="0031455E" w:rsidRDefault="0031455E" w:rsidP="0031455E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31455E" w:rsidRDefault="0031455E" w:rsidP="0031455E">
      <w:pPr>
        <w:rPr>
          <w:sz w:val="22"/>
          <w:szCs w:val="22"/>
        </w:rPr>
      </w:pPr>
      <w:r>
        <w:rPr>
          <w:sz w:val="22"/>
          <w:szCs w:val="22"/>
        </w:rPr>
        <w:t>Вярно с оригинала при ОбС</w:t>
      </w:r>
    </w:p>
    <w:p w:rsidR="0031455E" w:rsidRDefault="0031455E" w:rsidP="0031455E">
      <w:pPr>
        <w:rPr>
          <w:sz w:val="22"/>
          <w:szCs w:val="22"/>
        </w:rPr>
      </w:pPr>
      <w:r>
        <w:rPr>
          <w:sz w:val="22"/>
          <w:szCs w:val="22"/>
        </w:rPr>
        <w:t>Снел преписа</w:t>
      </w:r>
    </w:p>
    <w:p w:rsidR="0031455E" w:rsidRDefault="0031455E" w:rsidP="0031455E">
      <w:pPr>
        <w:rPr>
          <w:sz w:val="22"/>
          <w:szCs w:val="22"/>
        </w:rPr>
      </w:pPr>
    </w:p>
    <w:p w:rsidR="0031455E" w:rsidRDefault="0031455E" w:rsidP="0031455E">
      <w:pPr>
        <w:rPr>
          <w:sz w:val="22"/>
          <w:szCs w:val="22"/>
        </w:rPr>
      </w:pPr>
    </w:p>
    <w:p w:rsidR="00D47448" w:rsidRDefault="00D47448"/>
    <w:sectPr w:rsidR="00D47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06C"/>
    <w:rsid w:val="0015106C"/>
    <w:rsid w:val="0031455E"/>
    <w:rsid w:val="00D4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9055"/>
  <w15:chartTrackingRefBased/>
  <w15:docId w15:val="{65255252-8885-4925-91B3-456A2BBA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5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1455E"/>
    <w:pPr>
      <w:spacing w:after="120"/>
    </w:pPr>
  </w:style>
  <w:style w:type="character" w:customStyle="1" w:styleId="a4">
    <w:name w:val="Основен текст Знак"/>
    <w:basedOn w:val="a0"/>
    <w:link w:val="a3"/>
    <w:uiPriority w:val="99"/>
    <w:semiHidden/>
    <w:rsid w:val="0031455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"/>
    <w:link w:val="a6"/>
    <w:uiPriority w:val="99"/>
    <w:semiHidden/>
    <w:unhideWhenUsed/>
    <w:rsid w:val="0031455E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31455E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cp:lastPrinted>2026-07-14T05:38:00Z</cp:lastPrinted>
  <dcterms:created xsi:type="dcterms:W3CDTF">2026-07-14T05:37:00Z</dcterms:created>
  <dcterms:modified xsi:type="dcterms:W3CDTF">2026-07-14T05:38:00Z</dcterms:modified>
</cp:coreProperties>
</file>